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03087"/>
          <w:sz w:val="72"/>
          <w:szCs w:val="72"/>
        </w:rPr>
        <w:t xml:space="preserve">MI ICFES</w:t>
      </w:r>
    </w:p>
    <w:p>
      <w:pPr>
        <w:spacing w:before="80" w:after="0"/>
        <w:jc w:val="center"/>
      </w:pPr>
      <w:r>
        <w:rPr>
          <w:rFonts w:ascii="Arial" w:cs="Arial" w:eastAsia="Arial" w:hAnsi="Arial"/>
          <w:color w:val="6B7280"/>
          <w:sz w:val="28"/>
          <w:szCs w:val="28"/>
        </w:rPr>
        <w:t xml:space="preserve">Plataforma PWA de Prediccion y Orientacion Saber 11</w:t>
      </w:r>
    </w:p>
    <w:p>
      <w:pPr>
        <w:spacing w:before="0" w:after="80"/>
      </w:pPr>
      <w:r>
        <w:t xml:space="preserve"/>
      </w:r>
    </w:p>
    <w:p>
      <w:pPr>
        <w:pBdr>
          <w:top w:val="single" w:color="F5C518" w:sz="6" w:space="4"/>
          <w:bottom w:val="single" w:color="F5C518" w:sz="6" w:space="4"/>
        </w:pBdr>
        <w:spacing w:before="240" w:after="0"/>
        <w:jc w:val="center"/>
      </w:pPr>
      <w:r>
        <w:rPr>
          <w:rFonts w:ascii="Arial" w:cs="Arial" w:eastAsia="Arial" w:hAnsi="Arial"/>
          <w:b/>
          <w:bCs/>
          <w:color w:val="1A1208"/>
          <w:sz w:val="32"/>
          <w:szCs w:val="32"/>
        </w:rPr>
        <w:t xml:space="preserve">ARQUITECTURA TECNICA DE SOLUCION</w:t>
      </w:r>
    </w:p>
    <w:p>
      <w:pPr>
        <w:spacing w:before="0" w:after="80"/>
      </w:pPr>
      <w:r>
        <w:t xml:space="preserve"/>
      </w:r>
    </w:p>
    <w:p>
      <w:pPr>
        <w:spacing w:before="120" w:after="0"/>
        <w:jc w:val="center"/>
      </w:pPr>
      <w:r>
        <w:rPr>
          <w:rFonts w:ascii="Arial" w:cs="Arial" w:eastAsia="Arial" w:hAnsi="Arial"/>
          <w:color w:val="6B7280"/>
          <w:sz w:val="22"/>
          <w:szCs w:val="22"/>
        </w:rPr>
        <w:t xml:space="preserve">Metodologia Scrum-DM (Scrum + CRISP-DM)</w:t>
      </w:r>
    </w:p>
    <w:p>
      <w:pPr>
        <w:spacing w:before="60" w:after="0"/>
        <w:jc w:val="center"/>
      </w:pPr>
      <w:r>
        <w:rPr>
          <w:rFonts w:ascii="Arial" w:cs="Arial" w:eastAsia="Arial" w:hAnsi="Arial"/>
          <w:color w:val="6B7280"/>
          <w:sz w:val="22"/>
          <w:szCs w:val="22"/>
        </w:rPr>
        <w:t xml:space="preserve">Febrero 2026</w:t>
      </w:r>
    </w:p>
    <w:p>
      <w:pPr>
        <w:spacing w:before="600" w:after="0"/>
      </w:pPr>
      <w:r>
        <w:br w:type="page"/>
      </w:r>
    </w:p>
    <w:p>
      <w:pPr>
        <w:pStyle w:val="Heading1"/>
        <w:pBdr>
          <w:bottom w:val="single" w:color="003087" w:sz="6" w:space="4"/>
        </w:pBdr>
        <w:spacing w:before="320" w:after="160"/>
      </w:pPr>
      <w:r>
        <w:rPr>
          <w:rFonts w:ascii="Arial" w:cs="Arial" w:eastAsia="Arial" w:hAnsi="Arial"/>
          <w:b/>
          <w:bCs/>
          <w:color w:val="003087"/>
          <w:sz w:val="32"/>
          <w:szCs w:val="32"/>
        </w:rPr>
        <w:t>1.  Resumen Ejecutivo de Arquitectura</w:t>
      </w:r>
    </w:p>
    <w:p>
      <w:pPr>
        <w:spacing w:before="0" w:after="140"/>
      </w:pPr>
      <w:r>
        <w:rPr>
          <w:rFonts w:ascii="Arial" w:cs="Arial" w:eastAsia="Arial" w:hAnsi="Arial"/>
          <w:color w:val="1A1208"/>
          <w:sz w:val="22"/>
          <w:szCs w:val="22"/>
        </w:rPr>
        <w:t xml:space="preserve">El presente documento define la arquitectura tecnica definitiva del proyecto MI ICFES, una Progressive Web Application (PWA) de prediccion de puntajes para las pruebas Saber 11 en Colombia. La arquitectura propuesta responde a tres restricciones fundamentales identificadas durante el analisis del proyecto: costo operativo cero (despliegue gratuito), conectividad limitada en zonas rurales colombianas, y demostrabilidad academica ante jurados de maestria.</w:t>
      </w:r>
    </w:p>
    <w:p>
      <w:pPr>
        <w:spacing w:before="0" w:after="140"/>
      </w:pPr>
      <w:r>
        <w:rPr>
          <w:rFonts w:ascii="Arial" w:cs="Arial" w:eastAsia="Arial" w:hAnsi="Arial"/>
          <w:color w:val="1A1208"/>
          <w:sz w:val="22"/>
          <w:szCs w:val="22"/>
        </w:rPr>
        <w:t xml:space="preserve">La solucion adopta un patron de Arquitectura en Capas Desacopladas (Layered Decoupled Architecture), donde cada componente tiene una responsabilidad unica y se comunica mediante interfaces bien definidas. Este patron es el mas adecuado porque permite al equipo de ML trabajar de forma independiente del equipo de frontend, y facilita la sustitucion del modelo prototipo (.pkl sintetico) por el modelo definitivo sin afectar ninguna otra capa.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Principio Arquitectonico Central</w:t>
            </w:r>
          </w:p>
          <w:p>
            <w:pPr>
              <w:spacing w:before="0" w:after="40"/>
            </w:pPr>
            <w:r>
              <w:rPr>
                <w:rFonts w:ascii="Arial" w:cs="Arial" w:eastAsia="Arial" w:hAnsi="Arial"/>
                <w:color w:val="1A1208"/>
                <w:sz w:val="21"/>
                <w:szCs w:val="21"/>
              </w:rPr>
              <w:t xml:space="preserve">El modelo de Machine Learning (.pkl) es el unico artefacto que fluye entre el mundo</w:t>
            </w:r>
          </w:p>
          <w:p>
            <w:pPr>
              <w:spacing w:before="0" w:after="40"/>
            </w:pPr>
            <w:r>
              <w:rPr>
                <w:rFonts w:ascii="Arial" w:cs="Arial" w:eastAsia="Arial" w:hAnsi="Arial"/>
                <w:color w:val="1A1208"/>
                <w:sz w:val="21"/>
                <w:szCs w:val="21"/>
              </w:rPr>
              <w:t xml:space="preserve">del cientifico de datos y el mundo del estudiante. El CSV de datos abiertos del ICFES</w:t>
            </w:r>
          </w:p>
          <w:p>
            <w:pPr>
              <w:spacing w:before="0" w:after="40"/>
            </w:pPr>
            <w:r>
              <w:rPr>
                <w:rFonts w:ascii="Arial" w:cs="Arial" w:eastAsia="Arial" w:hAnsi="Arial"/>
                <w:color w:val="1A1208"/>
                <w:sz w:val="21"/>
                <w:szCs w:val="21"/>
              </w:rPr>
              <w:t xml:space="preserve">NUNCA llega al dispositivo del usuario. Esta separacion es la decision de diseno mas</w:t>
            </w:r>
          </w:p>
          <w:p>
            <w:pPr>
              <w:spacing w:before="0" w:after="40"/>
            </w:pPr>
            <w:r>
              <w:rPr>
                <w:rFonts w:ascii="Arial" w:cs="Arial" w:eastAsia="Arial" w:hAnsi="Arial"/>
                <w:color w:val="1A1208"/>
                <w:sz w:val="21"/>
                <w:szCs w:val="21"/>
              </w:rPr>
              <w:t xml:space="preserve">importante de toda la arquitectura.</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2.  Vision General de la Arquitectura</w:t>
      </w:r>
    </w:p>
    <w:p>
      <w:pPr>
        <w:spacing w:before="0" w:after="140"/>
      </w:pPr>
      <w:r>
        <w:rPr>
          <w:rFonts w:ascii="Arial" w:cs="Arial" w:eastAsia="Arial" w:hAnsi="Arial"/>
          <w:color w:val="1A1208"/>
          <w:sz w:val="22"/>
          <w:szCs w:val="22"/>
        </w:rPr>
        <w:t xml:space="preserve">La arquitectura se organiza en cinco capas independientes que se comunican de forma unidireccional, desde la fuente de datos hasta el dispositivo del estudiante. Cada capa tiene tecnologias especificas, responsabilidades delimitadas y puntos de fallo aislados.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500"/>
        <w:gridCol w:w="4026"/>
      </w:tblGrid>
      <w:tr>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Capa</w:t>
            </w:r>
          </w:p>
        </w:tc>
        <w:tc>
          <w:tcPr>
            <w:tcW w:type="dxa" w:w="1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Nombre</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Tecnologia Principal</w:t>
            </w:r>
          </w:p>
        </w:tc>
        <w:tc>
          <w:tcPr>
            <w:tcW w:type="dxa" w:w="40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Responsabilidad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Datos Origen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CSV ICFES - datos.gov.co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Fuente de entrenamiento. Solo acceso del equipo ML.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Ciencia de Datos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Python, pandas, scikit-learn</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EDA, limpieza, entrenamiento, exportacion .pkl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Backend / 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Server, LangChain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Servir predicciones, orquestar LLM, exponer API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IA Generativa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OpenAI GPT-4 / Llama 3</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Generar explicaciones en lenguaje natural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Analytics BI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Power BI Embedded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Dashboard comparativo regional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Frontend PWA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 PWA manifest</w:t>
            </w:r>
          </w:p>
        </w:tc>
        <w:tc>
          <w:tcPr>
            <w:tcW w:type="dxa" w:w="4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Interfaz movil instalable, cache offline</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3.  Capa 0 — Origen de Datos: CSV ICFES</w:t>
      </w:r>
    </w:p>
    <w:p>
      <w:pPr>
        <w:spacing w:before="0" w:after="140"/>
      </w:pPr>
      <w:r>
        <w:rPr>
          <w:rFonts w:ascii="Arial" w:cs="Arial" w:eastAsia="Arial" w:hAnsi="Arial"/>
          <w:color w:val="1A1208"/>
          <w:sz w:val="22"/>
          <w:szCs w:val="22"/>
        </w:rPr>
        <w:t xml:space="preserve">Esta capa existe unicamente en el entorno del equipo de Machine Learning y jamas se expone al servidor de produccion ni al dispositivo del estudiante. Su acceso es exclusivo durante la fase de entrenamiento del modelo.</w:t>
      </w:r>
    </w:p>
    <w:p>
      <w:pPr>
        <w:pStyle w:val="Heading2"/>
        <w:spacing w:before="240" w:after="100"/>
      </w:pPr>
      <w:r>
        <w:rPr>
          <w:rFonts w:ascii="Arial" w:cs="Arial" w:eastAsia="Arial" w:hAnsi="Arial"/>
          <w:b/>
          <w:bCs/>
          <w:color w:val="003087"/>
          <w:sz w:val="26"/>
          <w:szCs w:val="26"/>
        </w:rPr>
        <w:t xml:space="preserve">3.1  </w:t>
      </w:r>
      <w:r>
        <w:rPr>
          <w:rFonts w:ascii="Arial" w:cs="Arial" w:eastAsia="Arial" w:hAnsi="Arial"/>
          <w:b/>
          <w:bCs/>
          <w:color w:val="1A1208"/>
          <w:sz w:val="26"/>
          <w:szCs w:val="26"/>
        </w:rPr>
        <w:t xml:space="preserve">Fuente de Datos</w:t>
      </w:r>
    </w:p>
    <w:p>
      <w:pPr>
        <w:pStyle w:val="ListParagraph"/>
        <w:numPr>
          <w:ilvl w:val="0"/>
          <w:numId w:val="2"/>
        </w:numPr>
        <w:spacing w:before="0" w:after="80"/>
      </w:pPr>
      <w:r>
        <w:rPr>
          <w:rFonts w:ascii="Arial" w:cs="Arial" w:eastAsia="Arial" w:hAnsi="Arial"/>
          <w:b/>
          <w:bCs/>
          <w:color w:val="003087"/>
          <w:sz w:val="22"/>
          <w:szCs w:val="22"/>
        </w:rPr>
        <w:t xml:space="preserve">Origen: </w:t>
      </w:r>
      <w:r>
        <w:rPr>
          <w:rFonts w:ascii="Arial" w:cs="Arial" w:eastAsia="Arial" w:hAnsi="Arial"/>
          <w:color w:val="1A1208"/>
          <w:sz w:val="22"/>
          <w:szCs w:val="22"/>
        </w:rPr>
        <w:t xml:space="preserve">Portal de Datos Abiertos del Gobierno Colombiano (datos.gov.co)</w:t>
      </w:r>
    </w:p>
    <w:p>
      <w:pPr>
        <w:pStyle w:val="ListParagraph"/>
        <w:numPr>
          <w:ilvl w:val="0"/>
          <w:numId w:val="2"/>
        </w:numPr>
        <w:spacing w:before="0" w:after="80"/>
      </w:pPr>
      <w:r>
        <w:rPr>
          <w:rFonts w:ascii="Arial" w:cs="Arial" w:eastAsia="Arial" w:hAnsi="Arial"/>
          <w:b/>
          <w:bCs/>
          <w:color w:val="003087"/>
          <w:sz w:val="22"/>
          <w:szCs w:val="22"/>
        </w:rPr>
        <w:t xml:space="preserve">Dataset: </w:t>
      </w:r>
      <w:r>
        <w:rPr>
          <w:rFonts w:ascii="Arial" w:cs="Arial" w:eastAsia="Arial" w:hAnsi="Arial"/>
          <w:color w:val="1A1208"/>
          <w:sz w:val="22"/>
          <w:szCs w:val="22"/>
        </w:rPr>
        <w:t xml:space="preserve">"Resultados Unicos Saber 11" publicado por el ICFES</w:t>
      </w:r>
    </w:p>
    <w:p>
      <w:pPr>
        <w:pStyle w:val="ListParagraph"/>
        <w:numPr>
          <w:ilvl w:val="0"/>
          <w:numId w:val="2"/>
        </w:numPr>
        <w:spacing w:before="0" w:after="80"/>
      </w:pPr>
      <w:r>
        <w:rPr>
          <w:rFonts w:ascii="Arial" w:cs="Arial" w:eastAsia="Arial" w:hAnsi="Arial"/>
          <w:b/>
          <w:bCs/>
          <w:color w:val="003087"/>
          <w:sz w:val="22"/>
          <w:szCs w:val="22"/>
        </w:rPr>
        <w:t xml:space="preserve">Formato: </w:t>
      </w:r>
      <w:r>
        <w:rPr>
          <w:rFonts w:ascii="Arial" w:cs="Arial" w:eastAsia="Arial" w:hAnsi="Arial"/>
          <w:color w:val="1A1208"/>
          <w:sz w:val="22"/>
          <w:szCs w:val="22"/>
        </w:rPr>
        <w:t xml:space="preserve">CSV con separador punto y coma, codificacion UTF-8</w:t>
      </w:r>
    </w:p>
    <w:p>
      <w:pPr>
        <w:pStyle w:val="ListParagraph"/>
        <w:numPr>
          <w:ilvl w:val="0"/>
          <w:numId w:val="2"/>
        </w:numPr>
        <w:spacing w:before="0" w:after="80"/>
      </w:pPr>
      <w:r>
        <w:rPr>
          <w:rFonts w:ascii="Arial" w:cs="Arial" w:eastAsia="Arial" w:hAnsi="Arial"/>
          <w:b/>
          <w:bCs/>
          <w:color w:val="003087"/>
          <w:sz w:val="22"/>
          <w:szCs w:val="22"/>
        </w:rPr>
        <w:t xml:space="preserve">Volumen estimado: </w:t>
      </w:r>
      <w:r>
        <w:rPr>
          <w:rFonts w:ascii="Arial" w:cs="Arial" w:eastAsia="Arial" w:hAnsi="Arial"/>
          <w:color w:val="1A1208"/>
          <w:sz w:val="22"/>
          <w:szCs w:val="22"/>
        </w:rPr>
        <w:t xml:space="preserve">Entre 500.000 y 1.200.000 registros por periodo academico</w:t>
      </w:r>
    </w:p>
    <w:p>
      <w:pPr>
        <w:pStyle w:val="ListParagraph"/>
        <w:numPr>
          <w:ilvl w:val="0"/>
          <w:numId w:val="2"/>
        </w:numPr>
        <w:spacing w:before="0" w:after="80"/>
      </w:pPr>
      <w:r>
        <w:rPr>
          <w:rFonts w:ascii="Arial" w:cs="Arial" w:eastAsia="Arial" w:hAnsi="Arial"/>
          <w:b/>
          <w:bCs/>
          <w:color w:val="003087"/>
          <w:sz w:val="22"/>
          <w:szCs w:val="22"/>
        </w:rPr>
        <w:t xml:space="preserve">Actualizacion: </w:t>
      </w:r>
      <w:r>
        <w:rPr>
          <w:rFonts w:ascii="Arial" w:cs="Arial" w:eastAsia="Arial" w:hAnsi="Arial"/>
          <w:color w:val="1A1208"/>
          <w:sz w:val="22"/>
          <w:szCs w:val="22"/>
        </w:rPr>
        <w:t xml:space="preserve">Semestral (Calendario A – junio; Calendario B – diciembre)</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3.2  </w:t>
      </w:r>
      <w:r>
        <w:rPr>
          <w:rFonts w:ascii="Arial" w:cs="Arial" w:eastAsia="Arial" w:hAnsi="Arial"/>
          <w:b/>
          <w:bCs/>
          <w:color w:val="1A1208"/>
          <w:sz w:val="26"/>
          <w:szCs w:val="26"/>
        </w:rPr>
        <w:t xml:space="preserve">Variables Seleccionadas del CSV</w:t>
      </w:r>
    </w:p>
    <w:p>
      <w:pPr>
        <w:spacing w:before="0" w:after="140"/>
      </w:pPr>
      <w:r>
        <w:rPr>
          <w:rFonts w:ascii="Arial" w:cs="Arial" w:eastAsia="Arial" w:hAnsi="Arial"/>
          <w:color w:val="1A1208"/>
          <w:sz w:val="22"/>
          <w:szCs w:val="22"/>
        </w:rPr>
        <w:t xml:space="preserve">Del universo de columnas disponibles en el CSV, se seleccionaron 12 variables predictoras mas la variable objetivo, basandose en estudios de correlacion documentados con datos ICFES colombianos: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4826"/>
      </w:tblGrid>
      <w:tr>
        <w:tc>
          <w:tcPr>
            <w:tcW w:type="dxa" w:w="2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Variable CSV</w:t>
            </w:r>
          </w:p>
        </w:tc>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Tipo</w:t>
            </w:r>
          </w:p>
        </w:tc>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Impacto ML</w:t>
            </w:r>
          </w:p>
        </w:tc>
        <w:tc>
          <w:tcPr>
            <w:tcW w:type="dxa" w:w="48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Pregunta al Estudiante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FAMI_ESTRATOVIVIENDA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 0-6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Muy 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Estrato de la vivienda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FAMI_TIENEINTERNET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Internet en casa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FAMI_TIENECOMPUTADOR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Computador o tablet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FAMI_EDUCACIONPADRE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Nivel educativo del padre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FAMI_EDUCACIONMADRE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Nivel educativo de la madre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ESTU_HORASSEMANATRABAJA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Numerica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Horas de trabajo semanal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COLE_NATURALEZA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Colegio publico o privado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COLE_AREA_UBICACION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Zona urbana o rural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ESTU_GENERO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Binaria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Genero del estudiante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FAMI_CUARTOSHOGAR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Numerica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Cuartos en el hogar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FAMI_NUMLIBROS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Ordinal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Libros en el hogar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COLE_DEPTO_UBICACION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Categorica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Departamento del colegio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PUNT_GLOBAL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Numerica 0-500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TARGET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Variable objetivo</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3.3  </w:t>
      </w:r>
      <w:r>
        <w:rPr>
          <w:rFonts w:ascii="Arial" w:cs="Arial" w:eastAsia="Arial" w:hAnsi="Arial"/>
          <w:b/>
          <w:bCs/>
          <w:color w:val="1A1208"/>
          <w:sz w:val="26"/>
          <w:szCs w:val="26"/>
        </w:rPr>
        <w:t xml:space="preserve">Justificacion Tecnica de la Seleccion</w:t>
      </w:r>
    </w:p>
    <w:p>
      <w:pPr>
        <w:spacing w:before="0" w:after="140"/>
      </w:pPr>
      <w:r>
        <w:rPr>
          <w:rFonts w:ascii="Arial" w:cs="Arial" w:eastAsia="Arial" w:hAnsi="Arial"/>
          <w:color w:val="1A1208"/>
          <w:sz w:val="22"/>
          <w:szCs w:val="22"/>
        </w:rPr>
        <w:t xml:space="preserve">La seleccion de estas 12 variables sobre el resto del CSV responde a tres criterios tecnicos:</w:t>
      </w:r>
    </w:p>
    <w:p>
      <w:pPr>
        <w:pStyle w:val="ListParagraph"/>
        <w:numPr>
          <w:ilvl w:val="0"/>
          <w:numId w:val="2"/>
        </w:numPr>
        <w:spacing w:before="0" w:after="80"/>
      </w:pPr>
      <w:r>
        <w:rPr>
          <w:rFonts w:ascii="Arial" w:cs="Arial" w:eastAsia="Arial" w:hAnsi="Arial"/>
          <w:b/>
          <w:bCs/>
          <w:color w:val="003087"/>
          <w:sz w:val="22"/>
          <w:szCs w:val="22"/>
        </w:rPr>
        <w:t xml:space="preserve">Correlacion documentada: </w:t>
      </w:r>
      <w:r>
        <w:rPr>
          <w:rFonts w:ascii="Arial" w:cs="Arial" w:eastAsia="Arial" w:hAnsi="Arial"/>
          <w:color w:val="1A1208"/>
          <w:sz w:val="22"/>
          <w:szCs w:val="22"/>
        </w:rPr>
        <w:t xml:space="preserve">Estudios academicos colombianos (Rodriguez-Rosero, 2023; ICFES, 2024) reportan correlaciones de Pearson superiores a 0.35 entre estas variables y PUNT_GLOBAL, umbral considerado significativo para modelos de regresion en ciencias sociales.</w:t>
      </w:r>
    </w:p>
    <w:p>
      <w:pPr>
        <w:pStyle w:val="ListParagraph"/>
        <w:numPr>
          <w:ilvl w:val="0"/>
          <w:numId w:val="2"/>
        </w:numPr>
        <w:spacing w:before="0" w:after="80"/>
      </w:pPr>
      <w:r>
        <w:rPr>
          <w:rFonts w:ascii="Arial" w:cs="Arial" w:eastAsia="Arial" w:hAnsi="Arial"/>
          <w:b/>
          <w:bCs/>
          <w:color w:val="003087"/>
          <w:sz w:val="22"/>
          <w:szCs w:val="22"/>
        </w:rPr>
        <w:t xml:space="preserve">Disponibilidad en UX: </w:t>
      </w:r>
      <w:r>
        <w:rPr>
          <w:rFonts w:ascii="Arial" w:cs="Arial" w:eastAsia="Arial" w:hAnsi="Arial"/>
          <w:color w:val="1A1208"/>
          <w:sz w:val="22"/>
          <w:szCs w:val="22"/>
        </w:rPr>
        <w:t xml:space="preserve">Son las unicas 12 variables que un estudiante de grado 11 puede responder sin consultar documentos externos, en menos de 3 minutos.</w:t>
      </w:r>
    </w:p>
    <w:p>
      <w:pPr>
        <w:pStyle w:val="ListParagraph"/>
        <w:numPr>
          <w:ilvl w:val="0"/>
          <w:numId w:val="2"/>
        </w:numPr>
        <w:spacing w:before="0" w:after="80"/>
      </w:pPr>
      <w:r>
        <w:rPr>
          <w:rFonts w:ascii="Arial" w:cs="Arial" w:eastAsia="Arial" w:hAnsi="Arial"/>
          <w:b/>
          <w:bCs/>
          <w:color w:val="003087"/>
          <w:sz w:val="22"/>
          <w:szCs w:val="22"/>
        </w:rPr>
        <w:t xml:space="preserve">Ausencia de multicolinealidad extrema: </w:t>
      </w:r>
      <w:r>
        <w:rPr>
          <w:rFonts w:ascii="Arial" w:cs="Arial" w:eastAsia="Arial" w:hAnsi="Arial"/>
          <w:color w:val="1A1208"/>
          <w:sz w:val="22"/>
          <w:szCs w:val="22"/>
        </w:rPr>
        <w:t xml:space="preserve">El analisis de VIF (Variance Inflation Factor) sobre el dataset sintetico confirma que ninguna variable supera VIF=5, lo que garantiza estabilidad en los coeficientes del modelo.</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4.  Capa 1 — Ciencia de Datos y Entrenamiento ML</w:t>
      </w:r>
    </w:p>
    <w:p>
      <w:pPr>
        <w:spacing w:before="0" w:after="140"/>
      </w:pPr>
      <w:r>
        <w:rPr>
          <w:rFonts w:ascii="Arial" w:cs="Arial" w:eastAsia="Arial" w:hAnsi="Arial"/>
          <w:color w:val="1A1208"/>
          <w:sz w:val="22"/>
          <w:szCs w:val="22"/>
        </w:rPr>
        <w:t xml:space="preserve">Esta capa es ejecutada por el equipo de Machine Learning en un entorno local (Jupyter Notebook o VSCode). Su unico artefacto de salida es el archivo modelo_icfes.pkl, que encapsula tanto el pipeline de preprocesamiento como el modelo entrenado.</w:t>
      </w:r>
    </w:p>
    <w:p>
      <w:pPr>
        <w:pStyle w:val="Heading2"/>
        <w:spacing w:before="240" w:after="100"/>
      </w:pPr>
      <w:r>
        <w:rPr>
          <w:rFonts w:ascii="Arial" w:cs="Arial" w:eastAsia="Arial" w:hAnsi="Arial"/>
          <w:b/>
          <w:bCs/>
          <w:color w:val="003087"/>
          <w:sz w:val="26"/>
          <w:szCs w:val="26"/>
        </w:rPr>
        <w:t xml:space="preserve">4.1  </w:t>
      </w:r>
      <w:r>
        <w:rPr>
          <w:rFonts w:ascii="Arial" w:cs="Arial" w:eastAsia="Arial" w:hAnsi="Arial"/>
          <w:b/>
          <w:bCs/>
          <w:color w:val="1A1208"/>
          <w:sz w:val="26"/>
          <w:szCs w:val="26"/>
        </w:rPr>
        <w:t xml:space="preserve">Pipeline de Preprocesamiento</w:t>
      </w:r>
    </w:p>
    <w:p>
      <w:pPr>
        <w:spacing w:before="0" w:after="140"/>
      </w:pPr>
      <w:r>
        <w:rPr>
          <w:rFonts w:ascii="Arial" w:cs="Arial" w:eastAsia="Arial" w:hAnsi="Arial"/>
          <w:color w:val="1A1208"/>
          <w:sz w:val="22"/>
          <w:szCs w:val="22"/>
        </w:rPr>
        <w:t xml:space="preserve">Se utiliza scikit-learn Pipeline para encapsular todas las transformaciones en un solo objeto serializable. Esta es la decision tecnica mas importante de esta capa: el pipeline garantiza que las mismas transformaciones aplicadas durante el entrenamiento se apliquen identicamente durante la inferencia en produccion, eliminando el "training-serving skew".</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Pipeline Tecnico (sklearn.Pipeline)</w:t>
            </w:r>
          </w:p>
          <w:p>
            <w:pPr>
              <w:spacing w:before="0" w:after="40"/>
            </w:pPr>
            <w:r>
              <w:rPr>
                <w:rFonts w:ascii="Arial" w:cs="Arial" w:eastAsia="Arial" w:hAnsi="Arial"/>
                <w:color w:val="1A1208"/>
                <w:sz w:val="21"/>
                <w:szCs w:val="21"/>
              </w:rPr>
              <w:t xml:space="preserve">Paso 1 — ColumnTransformer:</w:t>
            </w:r>
          </w:p>
          <w:p>
            <w:pPr>
              <w:spacing w:before="0" w:after="40"/>
            </w:pPr>
            <w:r>
              <w:rPr>
                <w:rFonts w:ascii="Arial" w:cs="Arial" w:eastAsia="Arial" w:hAnsi="Arial"/>
                <w:color w:val="1A1208"/>
                <w:sz w:val="21"/>
                <w:szCs w:val="21"/>
              </w:rPr>
              <w:t xml:space="preserve">  · OrdinalEncoder para 9 variables categoricas (handle_unknown="use_encoded_value")</w:t>
            </w:r>
          </w:p>
          <w:p>
            <w:pPr>
              <w:spacing w:before="0" w:after="40"/>
            </w:pPr>
            <w:r>
              <w:rPr>
                <w:rFonts w:ascii="Arial" w:cs="Arial" w:eastAsia="Arial" w:hAnsi="Arial"/>
                <w:color w:val="1A1208"/>
                <w:sz w:val="21"/>
                <w:szCs w:val="21"/>
              </w:rPr>
              <w:t xml:space="preserve">  · PassThrough para 3 variables numericas (sin escalar, RF no lo requiere)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Paso 2 — RandomForestRegressor (prototipo) / XGBoostRegressor (definitivo):</w:t>
            </w:r>
          </w:p>
          <w:p>
            <w:pPr>
              <w:spacing w:before="0" w:after="40"/>
            </w:pPr>
            <w:r>
              <w:rPr>
                <w:rFonts w:ascii="Arial" w:cs="Arial" w:eastAsia="Arial" w:hAnsi="Arial"/>
                <w:color w:val="1A1208"/>
                <w:sz w:val="21"/>
                <w:szCs w:val="21"/>
              </w:rPr>
              <w:t xml:space="preserve">  · n_estimators=500, max_depth=8, min_samples_leaf=3</w:t>
            </w:r>
          </w:p>
          <w:p>
            <w:pPr>
              <w:spacing w:before="0" w:after="40"/>
            </w:pPr>
            <w:r>
              <w:rPr>
                <w:rFonts w:ascii="Arial" w:cs="Arial" w:eastAsia="Arial" w:hAnsi="Arial"/>
                <w:color w:val="1A1208"/>
                <w:sz w:val="21"/>
                <w:szCs w:val="21"/>
              </w:rPr>
              <w:t xml:space="preserve">  · Validacion cruzada k=5, scoring="neg_mean_absolute_error"</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Paso 3 — Serializacion: joblib.dump(pipeline, "modelo_icfes.pkl")</w:t>
            </w:r>
          </w:p>
          <w:p>
            <w:pPr>
              <w:spacing w:before="0" w:after="40"/>
            </w:pPr>
            <w:r>
              <w:rPr>
                <w:rFonts w:ascii="Arial" w:cs="Arial" w:eastAsia="Arial" w:hAnsi="Arial"/>
                <w:color w:val="1A1208"/>
                <w:sz w:val="21"/>
                <w:szCs w:val="21"/>
              </w:rPr>
              <w:t xml:space="preserve">Paso 4 — Metadata: JSON con features, categorias validas, metricas</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4.2  </w:t>
      </w:r>
      <w:r>
        <w:rPr>
          <w:rFonts w:ascii="Arial" w:cs="Arial" w:eastAsia="Arial" w:hAnsi="Arial"/>
          <w:b/>
          <w:bCs/>
          <w:color w:val="1A1208"/>
          <w:sz w:val="26"/>
          <w:szCs w:val="26"/>
        </w:rPr>
        <w:t xml:space="preserve">Metricas de Aceptacion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200"/>
        <w:gridCol w:w="1200"/>
        <w:gridCol w:w="1926"/>
      </w:tblGrid>
      <w:tr>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Metrica</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Descripcion</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Meta Minima</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Meta Ideal</w:t>
            </w:r>
          </w:p>
        </w:tc>
        <w:tc>
          <w:tcPr>
            <w:tcW w:type="dxa" w:w="19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Prototipo Actual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Error Medio Absoluto en puntos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25 puntos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15 puntos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20.37 puntos (CV)</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RMSE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Error Cuadratico Medio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35 puntos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20 puntos</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Pendiente datos reales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R²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Proporcion de varianza explicada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0.75</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0.7678 (train)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Accuracy Cat.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Categoria correcta (4 niveles)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65%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&gt; 78%</w:t>
            </w:r>
          </w:p>
        </w:tc>
        <w:tc>
          <w:tcPr>
            <w:tcW w:type="dxa" w:w="1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Pendiente datos reales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Latencia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Tiempo de prediccion en servidor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2 segundos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500 ms</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&lt; 50 ms estimado</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4.3  </w:t>
      </w:r>
      <w:r>
        <w:rPr>
          <w:rFonts w:ascii="Arial" w:cs="Arial" w:eastAsia="Arial" w:hAnsi="Arial"/>
          <w:b/>
          <w:bCs/>
          <w:color w:val="1A1208"/>
          <w:sz w:val="26"/>
          <w:szCs w:val="26"/>
        </w:rPr>
        <w:t xml:space="preserve">Artefactos de Salida de Esta Capa</w:t>
      </w:r>
    </w:p>
    <w:p>
      <w:pPr>
        <w:pStyle w:val="ListParagraph"/>
        <w:numPr>
          <w:ilvl w:val="0"/>
          <w:numId w:val="2"/>
        </w:numPr>
        <w:spacing w:before="0" w:after="80"/>
      </w:pPr>
      <w:r>
        <w:rPr>
          <w:rFonts w:ascii="Arial" w:cs="Arial" w:eastAsia="Arial" w:hAnsi="Arial"/>
          <w:b/>
          <w:bCs/>
          <w:color w:val="003087"/>
          <w:sz w:val="22"/>
          <w:szCs w:val="22"/>
        </w:rPr>
        <w:t xml:space="preserve">modelo_icfes.pkl: </w:t>
      </w:r>
      <w:r>
        <w:rPr>
          <w:rFonts w:ascii="Arial" w:cs="Arial" w:eastAsia="Arial" w:hAnsi="Arial"/>
          <w:color w:val="1A1208"/>
          <w:sz w:val="22"/>
          <w:szCs w:val="22"/>
        </w:rPr>
        <w:t xml:space="preserve">Pipeline completo serializado con joblib. Tamano esperado: 5-15 MB con datos reales. Se sube manualmente al repositorio de Streamlit Cloud.</w:t>
      </w:r>
    </w:p>
    <w:p>
      <w:pPr>
        <w:pStyle w:val="ListParagraph"/>
        <w:numPr>
          <w:ilvl w:val="0"/>
          <w:numId w:val="2"/>
        </w:numPr>
        <w:spacing w:before="0" w:after="80"/>
      </w:pPr>
      <w:r>
        <w:rPr>
          <w:rFonts w:ascii="Arial" w:cs="Arial" w:eastAsia="Arial" w:hAnsi="Arial"/>
          <w:b/>
          <w:bCs/>
          <w:color w:val="003087"/>
          <w:sz w:val="22"/>
          <w:szCs w:val="22"/>
        </w:rPr>
        <w:t xml:space="preserve">modelo_metadata.json: </w:t>
      </w:r>
      <w:r>
        <w:rPr>
          <w:rFonts w:ascii="Arial" w:cs="Arial" w:eastAsia="Arial" w:hAnsi="Arial"/>
          <w:color w:val="1A1208"/>
          <w:sz w:val="22"/>
          <w:szCs w:val="22"/>
        </w:rPr>
        <w:t xml:space="preserve">Diccionario con: lista de features, valores validos por variable categorica, rango del target, metricas del modelo. Consumido por el frontend para validar el formulario.</w:t>
      </w:r>
    </w:p>
    <w:p>
      <w:pPr>
        <w:pStyle w:val="ListParagraph"/>
        <w:numPr>
          <w:ilvl w:val="0"/>
          <w:numId w:val="2"/>
        </w:numPr>
        <w:spacing w:before="0" w:after="80"/>
      </w:pPr>
      <w:r>
        <w:rPr>
          <w:rFonts w:ascii="Arial" w:cs="Arial" w:eastAsia="Arial" w:hAnsi="Arial"/>
          <w:b/>
          <w:bCs/>
          <w:color w:val="003087"/>
          <w:sz w:val="22"/>
          <w:szCs w:val="22"/>
        </w:rPr>
        <w:t xml:space="preserve">datos_resumen_icfes.csv: </w:t>
      </w:r>
      <w:r>
        <w:rPr>
          <w:rFonts w:ascii="Arial" w:cs="Arial" w:eastAsia="Arial" w:hAnsi="Arial"/>
          <w:color w:val="1A1208"/>
          <w:sz w:val="22"/>
          <w:szCs w:val="22"/>
        </w:rPr>
        <w:t xml:space="preserve">CSV agregado con promedios por municipio, departamento y tipo de colegio. Consumido por el modulo RAG del Consejero IA. Tamano: &lt; 500 KB.</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5.  Capa 2 — Backend: Servidor Streamlit + LangChain</w:t>
      </w:r>
    </w:p>
    <w:p>
      <w:pPr>
        <w:spacing w:before="0" w:after="140"/>
      </w:pPr>
      <w:r>
        <w:rPr>
          <w:rFonts w:ascii="Arial" w:cs="Arial" w:eastAsia="Arial" w:hAnsi="Arial"/>
          <w:color w:val="1A1208"/>
          <w:sz w:val="22"/>
          <w:szCs w:val="22"/>
        </w:rPr>
        <w:t xml:space="preserve">Esta es la capa central de la arquitectura. El servidor Streamlit actua como orquestador que recibe los datos del formulario del estudiante, invoca el modelo ML, llama a LangChain para la generacion de texto, y retorna todos los resultados al frontend en una sola sesion de usuario.</w:t>
      </w:r>
    </w:p>
    <w:p>
      <w:pPr>
        <w:pStyle w:val="Heading2"/>
        <w:spacing w:before="240" w:after="100"/>
      </w:pPr>
      <w:r>
        <w:rPr>
          <w:rFonts w:ascii="Arial" w:cs="Arial" w:eastAsia="Arial" w:hAnsi="Arial"/>
          <w:b/>
          <w:bCs/>
          <w:color w:val="003087"/>
          <w:sz w:val="26"/>
          <w:szCs w:val="26"/>
        </w:rPr>
        <w:t xml:space="preserve">5.1  </w:t>
      </w:r>
      <w:r>
        <w:rPr>
          <w:rFonts w:ascii="Arial" w:cs="Arial" w:eastAsia="Arial" w:hAnsi="Arial"/>
          <w:b/>
          <w:bCs/>
          <w:color w:val="1A1208"/>
          <w:sz w:val="26"/>
          <w:szCs w:val="26"/>
        </w:rPr>
        <w:t xml:space="preserve">Por que Streamlit y no Flask/FastAPI</w:t>
      </w:r>
    </w:p>
    <w:p>
      <w:pPr>
        <w:spacing w:before="0" w:after="140"/>
      </w:pPr>
      <w:r>
        <w:rPr>
          <w:rFonts w:ascii="Arial" w:cs="Arial" w:eastAsia="Arial" w:hAnsi="Arial"/>
          <w:color w:val="1A1208"/>
          <w:sz w:val="22"/>
          <w:szCs w:val="22"/>
        </w:rPr>
        <w:t xml:space="preserve">Esta es la decision de diseno mas controvertida y requiere justificacion rigurosa. Se eligio Streamlit sobre alternativas como Flask, FastAPI o Django por las siguientes razones tecnicas: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56"/>
        <w:gridCol w:w="2200"/>
        <w:gridCol w:w="2670"/>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Criterio</w:t>
            </w:r>
          </w:p>
        </w:tc>
        <w:tc>
          <w:tcPr>
            <w:tcW w:type="dxa" w:w="195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Streamlit</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FastAPI + React</w:t>
            </w:r>
          </w:p>
        </w:tc>
        <w:tc>
          <w:tcPr>
            <w:tcW w:type="dxa" w:w="267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Flask + Jinja2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Curva de aprendizaje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Baja (Python puro)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 (Python + JavaScript)</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Despliegue gratuito</w:t>
            </w:r>
          </w:p>
        </w:tc>
        <w:tc>
          <w:tcPr>
            <w:tcW w:type="dxa" w:w="19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Cloud nativo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Heroku / Railway (limitado)</w:t>
            </w:r>
          </w:p>
        </w:tc>
        <w:tc>
          <w:tcPr>
            <w:tcW w:type="dxa" w:w="26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Heroku (limitado)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Integracion ML</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Nativa, sin serializar 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Requiere endpoints REST</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Manual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PWA soporte</w:t>
            </w:r>
          </w:p>
        </w:tc>
        <w:tc>
          <w:tcPr>
            <w:tcW w:type="dxa" w:w="19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Con streamlit-pwa plugin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Nativa en React</w:t>
            </w:r>
          </w:p>
        </w:tc>
        <w:tc>
          <w:tcPr>
            <w:tcW w:type="dxa" w:w="26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 nativa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Tiempo de desarrollo</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Sprint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Sprint 1-4</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Sprint 1-3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Mantenibilidad equipo ML</w:t>
            </w:r>
          </w:p>
        </w:tc>
        <w:tc>
          <w:tcPr>
            <w:tcW w:type="dxa" w:w="19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 (mismo lenguaje)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Baja (otro stack)</w:t>
            </w:r>
          </w:p>
        </w:tc>
        <w:tc>
          <w:tcPr>
            <w:tcW w:type="dxa" w:w="26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Produccion enterprise</w:t>
            </w:r>
          </w:p>
        </w:tc>
        <w:tc>
          <w:tcPr>
            <w:tcW w:type="dxa" w:w="19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 recomendado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Ideal</w:t>
            </w:r>
          </w:p>
        </w:tc>
        <w:tc>
          <w:tcPr>
            <w:tcW w:type="dxa" w:w="2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Limitado</w:t>
            </w:r>
          </w:p>
        </w:tc>
      </w:tr>
    </w:tbl>
    <w:p>
      <w:pPr>
        <w:spacing w:before="0" w:after="80"/>
      </w:pPr>
      <w:r>
        <w:t xml:space="preserve"/>
      </w:r>
    </w:p>
    <w:p>
      <w:pPr>
        <w:spacing w:before="0" w:after="140"/>
      </w:pPr>
      <w:r>
        <w:rPr>
          <w:rFonts w:ascii="Arial" w:cs="Arial" w:eastAsia="Arial" w:hAnsi="Arial"/>
          <w:color w:val="1A1208"/>
          <w:sz w:val="22"/>
          <w:szCs w:val="22"/>
        </w:rPr>
        <w:t xml:space="preserve">Conclusion: Para un proyecto academico de maestria con equipo Python-centric, restriccion de costo cero y plazo de 6 semanas, Streamlit es la arquitectura correcta. Si el proyecto escala a produccion con &gt;10.000 usuarios concurrentes, se migraria a FastAPI + React en Sprint 5 (trabajo futuro).</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5.2  </w:t>
      </w:r>
      <w:r>
        <w:rPr>
          <w:rFonts w:ascii="Arial" w:cs="Arial" w:eastAsia="Arial" w:hAnsi="Arial"/>
          <w:b/>
          <w:bCs/>
          <w:color w:val="1A1208"/>
          <w:sz w:val="26"/>
          <w:szCs w:val="26"/>
        </w:rPr>
        <w:t xml:space="preserve">Flujo de Datos en el Backend</w:t>
      </w:r>
    </w:p>
    <w:p>
      <w:pPr>
        <w:spacing w:before="0" w:after="140"/>
      </w:pPr>
      <w:r>
        <w:rPr>
          <w:rFonts w:ascii="Arial" w:cs="Arial" w:eastAsia="Arial" w:hAnsi="Arial"/>
          <w:color w:val="1A1208"/>
          <w:sz w:val="22"/>
          <w:szCs w:val="22"/>
        </w:rPr>
        <w:t xml:space="preserve">Cuando el estudiante completa el formulario y presiona "Calcular", ocurren los siguientes pasos en el servidor de forma secuencial: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Flujo de Inferencia Detallado</w:t>
            </w:r>
          </w:p>
          <w:p>
            <w:pPr>
              <w:spacing w:before="0" w:after="40"/>
            </w:pPr>
            <w:r>
              <w:rPr>
                <w:rFonts w:ascii="Arial" w:cs="Arial" w:eastAsia="Arial" w:hAnsi="Arial"/>
                <w:color w:val="1A1208"/>
                <w:sz w:val="21"/>
                <w:szCs w:val="21"/>
              </w:rPr>
              <w:t xml:space="preserve">1. Recepcion: Streamlit recibe el formulario como un dict Python con 12 keys.</w:t>
            </w:r>
          </w:p>
          <w:p>
            <w:pPr>
              <w:spacing w:before="0" w:after="40"/>
            </w:pPr>
            <w:r>
              <w:rPr>
                <w:rFonts w:ascii="Arial" w:cs="Arial" w:eastAsia="Arial" w:hAnsi="Arial"/>
                <w:color w:val="1A1208"/>
                <w:sz w:val="21"/>
                <w:szCs w:val="21"/>
              </w:rPr>
              <w:t xml:space="preserve">2. Construccion DataFrame: pd.DataFrame([form_data]) → 1 fila x 12 columnas.</w:t>
            </w:r>
          </w:p>
          <w:p>
            <w:pPr>
              <w:spacing w:before="0" w:after="40"/>
            </w:pPr>
            <w:r>
              <w:rPr>
                <w:rFonts w:ascii="Arial" w:cs="Arial" w:eastAsia="Arial" w:hAnsi="Arial"/>
                <w:color w:val="1A1208"/>
                <w:sz w:val="21"/>
                <w:szCs w:val="21"/>
              </w:rPr>
              <w:t xml:space="preserve">3. Prediccion ML: pipeline.predict(df) → float PUNT_GLOBAL (ej: 347.3)</w:t>
            </w:r>
          </w:p>
          <w:p>
            <w:pPr>
              <w:spacing w:before="0" w:after="40"/>
            </w:pPr>
            <w:r>
              <w:rPr>
                <w:rFonts w:ascii="Arial" w:cs="Arial" w:eastAsia="Arial" w:hAnsi="Arial"/>
                <w:color w:val="1A1208"/>
                <w:sz w:val="21"/>
                <w:szCs w:val="21"/>
              </w:rPr>
              <w:t xml:space="preserve">4. Categorizacion: if score &lt; 175 → Insuficiente | &lt; 250 → Minimo | etc.</w:t>
            </w:r>
          </w:p>
          <w:p>
            <w:pPr>
              <w:spacing w:before="0" w:after="40"/>
            </w:pPr>
            <w:r>
              <w:rPr>
                <w:rFonts w:ascii="Arial" w:cs="Arial" w:eastAsia="Arial" w:hAnsi="Arial"/>
                <w:color w:val="1A1208"/>
                <w:sz w:val="21"/>
                <w:szCs w:val="21"/>
              </w:rPr>
              <w:t xml:space="preserve">5. Feature importance: pipeline.named_steps["model"].feature_importances_</w:t>
            </w:r>
          </w:p>
          <w:p>
            <w:pPr>
              <w:spacing w:before="0" w:after="40"/>
            </w:pPr>
            <w:r>
              <w:rPr>
                <w:rFonts w:ascii="Arial" w:cs="Arial" w:eastAsia="Arial" w:hAnsi="Arial"/>
                <w:color w:val="1A1208"/>
                <w:sz w:val="21"/>
                <w:szCs w:val="21"/>
              </w:rPr>
              <w:t xml:space="preserve">   → Identifica top-3 variables criticas del perfil especifico.</w:t>
            </w:r>
          </w:p>
          <w:p>
            <w:pPr>
              <w:spacing w:before="0" w:after="40"/>
            </w:pPr>
            <w:r>
              <w:rPr>
                <w:rFonts w:ascii="Arial" w:cs="Arial" w:eastAsia="Arial" w:hAnsi="Arial"/>
                <w:color w:val="1A1208"/>
                <w:sz w:val="21"/>
                <w:szCs w:val="21"/>
              </w:rPr>
              <w:t xml:space="preserve">6. LangChain prompt: Construye prompt con score + variables criticas.</w:t>
            </w:r>
          </w:p>
          <w:p>
            <w:pPr>
              <w:spacing w:before="0" w:after="40"/>
            </w:pPr>
            <w:r>
              <w:rPr>
                <w:rFonts w:ascii="Arial" w:cs="Arial" w:eastAsia="Arial" w:hAnsi="Arial"/>
                <w:color w:val="1A1208"/>
                <w:sz w:val="21"/>
                <w:szCs w:val="21"/>
              </w:rPr>
              <w:t xml:space="preserve">7. LLM call: chain.invoke(prompt) → texto con 3 recomendaciones (~2-5 seg).</w:t>
            </w:r>
          </w:p>
          <w:p>
            <w:pPr>
              <w:spacing w:before="0" w:after="40"/>
            </w:pPr>
            <w:r>
              <w:rPr>
                <w:rFonts w:ascii="Arial" w:cs="Arial" w:eastAsia="Arial" w:hAnsi="Arial"/>
                <w:color w:val="1A1208"/>
                <w:sz w:val="21"/>
                <w:szCs w:val="21"/>
              </w:rPr>
              <w:t xml:space="preserve">8. Response: Streamlit renderiza velocimetro, barras, semaforo + texto LangChain.</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5.3  </w:t>
      </w:r>
      <w:r>
        <w:rPr>
          <w:rFonts w:ascii="Arial" w:cs="Arial" w:eastAsia="Arial" w:hAnsi="Arial"/>
          <w:b/>
          <w:bCs/>
          <w:color w:val="1A1208"/>
          <w:sz w:val="26"/>
          <w:szCs w:val="26"/>
        </w:rPr>
        <w:t xml:space="preserve">Estructura del Proyecto Streamlit</w:t>
      </w:r>
    </w:p>
    <w:p>
      <w:pPr>
        <w:spacing w:before="0" w:after="140"/>
      </w:pPr>
      <w:r>
        <w:rPr>
          <w:rFonts w:ascii="Arial" w:cs="Arial" w:eastAsia="Arial" w:hAnsi="Arial"/>
          <w:color w:val="1A1208"/>
          <w:sz w:val="22"/>
          <w:szCs w:val="22"/>
        </w:rPr>
        <w:t xml:space="preserve">La estructura de directorios del repositorio es la siguiente: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Estructura del Repositorio (GitHub)</w:t>
            </w:r>
          </w:p>
          <w:p>
            <w:pPr>
              <w:spacing w:before="0" w:after="40"/>
            </w:pPr>
            <w:r>
              <w:rPr>
                <w:rFonts w:ascii="Arial" w:cs="Arial" w:eastAsia="Arial" w:hAnsi="Arial"/>
                <w:color w:val="1A1208"/>
                <w:sz w:val="21"/>
                <w:szCs w:val="21"/>
              </w:rPr>
              <w:t xml:space="preserve">mi_icfes/</w:t>
            </w:r>
          </w:p>
          <w:p>
            <w:pPr>
              <w:spacing w:before="0" w:after="40"/>
            </w:pPr>
            <w:r>
              <w:rPr>
                <w:rFonts w:ascii="Arial" w:cs="Arial" w:eastAsia="Arial" w:hAnsi="Arial"/>
                <w:color w:val="1A1208"/>
                <w:sz w:val="21"/>
                <w:szCs w:val="21"/>
              </w:rPr>
              <w:t xml:space="preserve">  ├── app.py                    # Punto de entrada Streamlit</w:t>
            </w:r>
          </w:p>
          <w:p>
            <w:pPr>
              <w:spacing w:before="0" w:after="40"/>
            </w:pPr>
            <w:r>
              <w:rPr>
                <w:rFonts w:ascii="Arial" w:cs="Arial" w:eastAsia="Arial" w:hAnsi="Arial"/>
                <w:color w:val="1A1208"/>
                <w:sz w:val="21"/>
                <w:szCs w:val="21"/>
              </w:rPr>
              <w:t xml:space="preserve">  ├── pages/</w:t>
            </w:r>
          </w:p>
          <w:p>
            <w:pPr>
              <w:spacing w:before="0" w:after="40"/>
            </w:pPr>
            <w:r>
              <w:rPr>
                <w:rFonts w:ascii="Arial" w:cs="Arial" w:eastAsia="Arial" w:hAnsi="Arial"/>
                <w:color w:val="1A1208"/>
                <w:sz w:val="21"/>
                <w:szCs w:val="21"/>
              </w:rPr>
              <w:t xml:space="preserve">  │   ├── 01_simulador.py        # Formulario + prediccion</w:t>
            </w:r>
          </w:p>
          <w:p>
            <w:pPr>
              <w:spacing w:before="0" w:after="40"/>
            </w:pPr>
            <w:r>
              <w:rPr>
                <w:rFonts w:ascii="Arial" w:cs="Arial" w:eastAsia="Arial" w:hAnsi="Arial"/>
                <w:color w:val="1A1208"/>
                <w:sz w:val="21"/>
                <w:szCs w:val="21"/>
              </w:rPr>
              <w:t xml:space="preserve">  │   ├── 02_consejero.py        # Chat LangChain</w:t>
            </w:r>
          </w:p>
          <w:p>
            <w:pPr>
              <w:spacing w:before="0" w:after="40"/>
            </w:pPr>
            <w:r>
              <w:rPr>
                <w:rFonts w:ascii="Arial" w:cs="Arial" w:eastAsia="Arial" w:hAnsi="Arial"/>
                <w:color w:val="1A1208"/>
                <w:sz w:val="21"/>
                <w:szCs w:val="21"/>
              </w:rPr>
              <w:t xml:space="preserve">  │   ├── 03_observatorio.py     # Dashboard BI + Plotly</w:t>
            </w:r>
          </w:p>
          <w:p>
            <w:pPr>
              <w:spacing w:before="0" w:after="40"/>
            </w:pPr>
            <w:r>
              <w:rPr>
                <w:rFonts w:ascii="Arial" w:cs="Arial" w:eastAsia="Arial" w:hAnsi="Arial"/>
                <w:color w:val="1A1208"/>
                <w:sz w:val="21"/>
                <w:szCs w:val="21"/>
              </w:rPr>
              <w:t xml:space="preserve">  │   └── 04_mi_plan.py          # Plan guardado offline</w:t>
            </w:r>
          </w:p>
          <w:p>
            <w:pPr>
              <w:spacing w:before="0" w:after="40"/>
            </w:pPr>
            <w:r>
              <w:rPr>
                <w:rFonts w:ascii="Arial" w:cs="Arial" w:eastAsia="Arial" w:hAnsi="Arial"/>
                <w:color w:val="1A1208"/>
                <w:sz w:val="21"/>
                <w:szCs w:val="21"/>
              </w:rPr>
              <w:t xml:space="preserve">  ├── models/</w:t>
            </w:r>
          </w:p>
          <w:p>
            <w:pPr>
              <w:spacing w:before="0" w:after="40"/>
            </w:pPr>
            <w:r>
              <w:rPr>
                <w:rFonts w:ascii="Arial" w:cs="Arial" w:eastAsia="Arial" w:hAnsi="Arial"/>
                <w:color w:val="1A1208"/>
                <w:sz w:val="21"/>
                <w:szCs w:val="21"/>
              </w:rPr>
              <w:t xml:space="preserve">  │   ├── modelo_icfes.pkl       # Pipeline ML serializado</w:t>
            </w:r>
          </w:p>
          <w:p>
            <w:pPr>
              <w:spacing w:before="0" w:after="40"/>
            </w:pPr>
            <w:r>
              <w:rPr>
                <w:rFonts w:ascii="Arial" w:cs="Arial" w:eastAsia="Arial" w:hAnsi="Arial"/>
                <w:color w:val="1A1208"/>
                <w:sz w:val="21"/>
                <w:szCs w:val="21"/>
              </w:rPr>
              <w:t xml:space="preserve">  │   └── modelo_metadata.json   # Contrato features/categorias</w:t>
            </w:r>
          </w:p>
          <w:p>
            <w:pPr>
              <w:spacing w:before="0" w:after="40"/>
            </w:pPr>
            <w:r>
              <w:rPr>
                <w:rFonts w:ascii="Arial" w:cs="Arial" w:eastAsia="Arial" w:hAnsi="Arial"/>
                <w:color w:val="1A1208"/>
                <w:sz w:val="21"/>
                <w:szCs w:val="21"/>
              </w:rPr>
              <w:t xml:space="preserve">  ├── data/</w:t>
            </w:r>
          </w:p>
          <w:p>
            <w:pPr>
              <w:spacing w:before="0" w:after="40"/>
            </w:pPr>
            <w:r>
              <w:rPr>
                <w:rFonts w:ascii="Arial" w:cs="Arial" w:eastAsia="Arial" w:hAnsi="Arial"/>
                <w:color w:val="1A1208"/>
                <w:sz w:val="21"/>
                <w:szCs w:val="21"/>
              </w:rPr>
              <w:t xml:space="preserve">  │   └── datos_resumen_icfes.csv # CSV agregado para RAG</w:t>
            </w:r>
          </w:p>
          <w:p>
            <w:pPr>
              <w:spacing w:before="0" w:after="40"/>
            </w:pPr>
            <w:r>
              <w:rPr>
                <w:rFonts w:ascii="Arial" w:cs="Arial" w:eastAsia="Arial" w:hAnsi="Arial"/>
                <w:color w:val="1A1208"/>
                <w:sz w:val="21"/>
                <w:szCs w:val="21"/>
              </w:rPr>
              <w:t xml:space="preserve">  ├── components/</w:t>
            </w:r>
          </w:p>
          <w:p>
            <w:pPr>
              <w:spacing w:before="0" w:after="40"/>
            </w:pPr>
            <w:r>
              <w:rPr>
                <w:rFonts w:ascii="Arial" w:cs="Arial" w:eastAsia="Arial" w:hAnsi="Arial"/>
                <w:color w:val="1A1208"/>
                <w:sz w:val="21"/>
                <w:szCs w:val="21"/>
              </w:rPr>
              <w:t xml:space="preserve">  │   ├── gauge.py               # Velocimetro Plotly</w:t>
            </w:r>
          </w:p>
          <w:p>
            <w:pPr>
              <w:spacing w:before="0" w:after="40"/>
            </w:pPr>
            <w:r>
              <w:rPr>
                <w:rFonts w:ascii="Arial" w:cs="Arial" w:eastAsia="Arial" w:hAnsi="Arial"/>
                <w:color w:val="1A1208"/>
                <w:sz w:val="21"/>
                <w:szCs w:val="21"/>
              </w:rPr>
              <w:t xml:space="preserve">  │   ├── radar.py               # Barras por area</w:t>
            </w:r>
          </w:p>
          <w:p>
            <w:pPr>
              <w:spacing w:before="0" w:after="40"/>
            </w:pPr>
            <w:r>
              <w:rPr>
                <w:rFonts w:ascii="Arial" w:cs="Arial" w:eastAsia="Arial" w:hAnsi="Arial"/>
                <w:color w:val="1A1208"/>
                <w:sz w:val="21"/>
                <w:szCs w:val="21"/>
              </w:rPr>
              <w:t xml:space="preserve">  │   └── semaforo.py            # Factores de impacto</w:t>
            </w:r>
          </w:p>
          <w:p>
            <w:pPr>
              <w:spacing w:before="0" w:after="40"/>
            </w:pPr>
            <w:r>
              <w:rPr>
                <w:rFonts w:ascii="Arial" w:cs="Arial" w:eastAsia="Arial" w:hAnsi="Arial"/>
                <w:color w:val="1A1208"/>
                <w:sz w:val="21"/>
                <w:szCs w:val="21"/>
              </w:rPr>
              <w:t xml:space="preserve">  ├── ai/</w:t>
            </w:r>
          </w:p>
          <w:p>
            <w:pPr>
              <w:spacing w:before="0" w:after="40"/>
            </w:pPr>
            <w:r>
              <w:rPr>
                <w:rFonts w:ascii="Arial" w:cs="Arial" w:eastAsia="Arial" w:hAnsi="Arial"/>
                <w:color w:val="1A1208"/>
                <w:sz w:val="21"/>
                <w:szCs w:val="21"/>
              </w:rPr>
              <w:t xml:space="preserve">  │   ├── langchain_advisor.py   # LangChain chain + prompt</w:t>
            </w:r>
          </w:p>
          <w:p>
            <w:pPr>
              <w:spacing w:before="0" w:after="40"/>
            </w:pPr>
            <w:r>
              <w:rPr>
                <w:rFonts w:ascii="Arial" w:cs="Arial" w:eastAsia="Arial" w:hAnsi="Arial"/>
                <w:color w:val="1A1208"/>
                <w:sz w:val="21"/>
                <w:szCs w:val="21"/>
              </w:rPr>
              <w:t xml:space="preserve">  │   └── pandas_agent.py        # Agent para chat CSV</w:t>
            </w:r>
          </w:p>
          <w:p>
            <w:pPr>
              <w:spacing w:before="0" w:after="40"/>
            </w:pPr>
            <w:r>
              <w:rPr>
                <w:rFonts w:ascii="Arial" w:cs="Arial" w:eastAsia="Arial" w:hAnsi="Arial"/>
                <w:color w:val="1A1208"/>
                <w:sz w:val="21"/>
                <w:szCs w:val="21"/>
              </w:rPr>
              <w:t xml:space="preserve">  ├── pwa/</w:t>
            </w:r>
          </w:p>
          <w:p>
            <w:pPr>
              <w:spacing w:before="0" w:after="40"/>
            </w:pPr>
            <w:r>
              <w:rPr>
                <w:rFonts w:ascii="Arial" w:cs="Arial" w:eastAsia="Arial" w:hAnsi="Arial"/>
                <w:color w:val="1A1208"/>
                <w:sz w:val="21"/>
                <w:szCs w:val="21"/>
              </w:rPr>
              <w:t xml:space="preserve">  │   ├── manifest.json          # Config PWA instalable</w:t>
            </w:r>
          </w:p>
          <w:p>
            <w:pPr>
              <w:spacing w:before="0" w:after="40"/>
            </w:pPr>
            <w:r>
              <w:rPr>
                <w:rFonts w:ascii="Arial" w:cs="Arial" w:eastAsia="Arial" w:hAnsi="Arial"/>
                <w:color w:val="1A1208"/>
                <w:sz w:val="21"/>
                <w:szCs w:val="21"/>
              </w:rPr>
              <w:t xml:space="preserve">  │   └── service-worker.js      # Cache offline</w:t>
            </w:r>
          </w:p>
          <w:p>
            <w:pPr>
              <w:spacing w:before="0" w:after="40"/>
            </w:pPr>
            <w:r>
              <w:rPr>
                <w:rFonts w:ascii="Arial" w:cs="Arial" w:eastAsia="Arial" w:hAnsi="Arial"/>
                <w:color w:val="1A1208"/>
                <w:sz w:val="21"/>
                <w:szCs w:val="21"/>
              </w:rPr>
              <w:t xml:space="preserve">  ├── .streamlit/</w:t>
            </w:r>
          </w:p>
          <w:p>
            <w:pPr>
              <w:spacing w:before="0" w:after="40"/>
            </w:pPr>
            <w:r>
              <w:rPr>
                <w:rFonts w:ascii="Arial" w:cs="Arial" w:eastAsia="Arial" w:hAnsi="Arial"/>
                <w:color w:val="1A1208"/>
                <w:sz w:val="21"/>
                <w:szCs w:val="21"/>
              </w:rPr>
              <w:t xml:space="preserve">  │   └── secrets.toml           # API keys (NO en git)</w:t>
            </w:r>
          </w:p>
          <w:p>
            <w:pPr>
              <w:spacing w:before="0" w:after="40"/>
            </w:pPr>
            <w:r>
              <w:rPr>
                <w:rFonts w:ascii="Arial" w:cs="Arial" w:eastAsia="Arial" w:hAnsi="Arial"/>
                <w:color w:val="1A1208"/>
                <w:sz w:val="21"/>
                <w:szCs w:val="21"/>
              </w:rPr>
              <w:t xml:space="preserve">  ├── requirements.txt</w:t>
            </w:r>
          </w:p>
          <w:p>
            <w:pPr>
              <w:spacing w:before="0" w:after="40"/>
            </w:pPr>
            <w:r>
              <w:rPr>
                <w:rFonts w:ascii="Arial" w:cs="Arial" w:eastAsia="Arial" w:hAnsi="Arial"/>
                <w:color w:val="1A1208"/>
                <w:sz w:val="21"/>
                <w:szCs w:val="21"/>
              </w:rPr>
              <w:t xml:space="preserve">  └── README.md</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6.  Capa 3 — IA Generativa: LangChain + LLM</w:t>
      </w:r>
    </w:p>
    <w:p>
      <w:pPr>
        <w:spacing w:before="0" w:after="140"/>
      </w:pPr>
      <w:r>
        <w:rPr>
          <w:rFonts w:ascii="Arial" w:cs="Arial" w:eastAsia="Arial" w:hAnsi="Arial"/>
          <w:color w:val="1A1208"/>
          <w:sz w:val="22"/>
          <w:szCs w:val="22"/>
        </w:rPr>
        <w:t xml:space="preserve">Esta capa implementa la diferenciacion academica mas importante del proyecto: la transicion de analitica predictiva a analitica prescriptiva. LangChain actua como orquestador entre el resultado numerico del modelo ML y la generacion de texto personalizado por el LLM.</w:t>
      </w:r>
    </w:p>
    <w:p>
      <w:pPr>
        <w:pStyle w:val="Heading2"/>
        <w:spacing w:before="240" w:after="100"/>
      </w:pPr>
      <w:r>
        <w:rPr>
          <w:rFonts w:ascii="Arial" w:cs="Arial" w:eastAsia="Arial" w:hAnsi="Arial"/>
          <w:b/>
          <w:bCs/>
          <w:color w:val="003087"/>
          <w:sz w:val="26"/>
          <w:szCs w:val="26"/>
        </w:rPr>
        <w:t xml:space="preserve">6.1  </w:t>
      </w:r>
      <w:r>
        <w:rPr>
          <w:rFonts w:ascii="Arial" w:cs="Arial" w:eastAsia="Arial" w:hAnsi="Arial"/>
          <w:b/>
          <w:bCs/>
          <w:color w:val="1A1208"/>
          <w:sz w:val="26"/>
          <w:szCs w:val="26"/>
        </w:rPr>
        <w:t xml:space="preserve">Arquitectura del Modulo Consejero</w:t>
      </w:r>
    </w:p>
    <w:p>
      <w:pPr>
        <w:spacing w:before="0" w:after="140"/>
      </w:pPr>
      <w:r>
        <w:rPr>
          <w:rFonts w:ascii="Arial" w:cs="Arial" w:eastAsia="Arial" w:hAnsi="Arial"/>
          <w:color w:val="1A1208"/>
          <w:sz w:val="22"/>
          <w:szCs w:val="22"/>
        </w:rPr>
        <w:t xml:space="preserve">El modulo Consejero tiene dos modos de operacion con LangChain, cada uno para un caso de uso diferente: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Modo</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Cuando se usa</w:t>
            </w:r>
          </w:p>
        </w:tc>
        <w:tc>
          <w:tcPr>
            <w:tcW w:type="dxa" w:w="2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LangChain Component</w:t>
            </w:r>
          </w:p>
        </w:tc>
        <w:tc>
          <w:tcPr>
            <w:tcW w:type="dxa" w:w="20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Latencia estimada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Asesor de Prediccion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 mostrar el resultado 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LLMChain con PromptTemplate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2-5 segundos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Chat Conversacional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En el modulo Consejero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Pandas DataFrame Agent</w:t>
            </w:r>
          </w:p>
        </w:tc>
        <w:tc>
          <w:tcPr>
            <w:tcW w:type="dxa" w:w="2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3-8 segundos</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6.2  </w:t>
      </w:r>
      <w:r>
        <w:rPr>
          <w:rFonts w:ascii="Arial" w:cs="Arial" w:eastAsia="Arial" w:hAnsi="Arial"/>
          <w:b/>
          <w:bCs/>
          <w:color w:val="1A1208"/>
          <w:sz w:val="26"/>
          <w:szCs w:val="26"/>
        </w:rPr>
        <w:t xml:space="preserve">Diseno del Prompt de Inferencia Prescriptiva</w:t>
      </w:r>
    </w:p>
    <w:p>
      <w:pPr>
        <w:spacing w:before="0" w:after="140"/>
      </w:pPr>
      <w:r>
        <w:rPr>
          <w:rFonts w:ascii="Arial" w:cs="Arial" w:eastAsia="Arial" w:hAnsi="Arial"/>
          <w:color w:val="1A1208"/>
          <w:sz w:val="22"/>
          <w:szCs w:val="22"/>
        </w:rPr>
        <w:t xml:space="preserve">El prompt del Asesor de Prediccion esta disenado con chain-of-thought para maximizar la calidad de las recomendaciones: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C45E00" w:sz="1"/>
              <w:left w:val="single" w:color="C45E00" w:sz="1"/>
              <w:bottom w:val="single" w:color="C45E00" w:sz="1"/>
              <w:right w:val="single" w:color="C45E00" w:sz="1"/>
            </w:tcBorders>
            <w:shd w:fill="FFF3E8"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Plantilla del Prompt (LangChain PromptTemplate)</w:t>
            </w:r>
          </w:p>
          <w:p>
            <w:pPr>
              <w:spacing w:before="0" w:after="40"/>
            </w:pPr>
            <w:r>
              <w:rPr>
                <w:rFonts w:ascii="Arial" w:cs="Arial" w:eastAsia="Arial" w:hAnsi="Arial"/>
                <w:color w:val="1A1208"/>
                <w:sz w:val="21"/>
                <w:szCs w:val="21"/>
              </w:rPr>
              <w:t xml:space="preserve">system: "Eres un experto en educacion colombiana con 15 anos de experiencia</w:t>
            </w:r>
          </w:p>
          <w:p>
            <w:pPr>
              <w:spacing w:before="0" w:after="40"/>
            </w:pPr>
            <w:r>
              <w:rPr>
                <w:rFonts w:ascii="Arial" w:cs="Arial" w:eastAsia="Arial" w:hAnsi="Arial"/>
                <w:color w:val="1A1208"/>
                <w:sz w:val="21"/>
                <w:szCs w:val="21"/>
              </w:rPr>
              <w:t xml:space="preserve">en el sistema Saber 11. Conoces el impacto de las variables socioeconomicas</w:t>
            </w:r>
          </w:p>
          <w:p>
            <w:pPr>
              <w:spacing w:before="0" w:after="40"/>
            </w:pPr>
            <w:r>
              <w:rPr>
                <w:rFonts w:ascii="Arial" w:cs="Arial" w:eastAsia="Arial" w:hAnsi="Arial"/>
                <w:color w:val="1A1208"/>
                <w:sz w:val="21"/>
                <w:szCs w:val="21"/>
              </w:rPr>
              <w:t xml:space="preserve">en el rendimiento academico en Colombia. Respondes siempre en espanol,</w:t>
            </w:r>
          </w:p>
          <w:p>
            <w:pPr>
              <w:spacing w:before="0" w:after="40"/>
            </w:pPr>
            <w:r>
              <w:rPr>
                <w:rFonts w:ascii="Arial" w:cs="Arial" w:eastAsia="Arial" w:hAnsi="Arial"/>
                <w:color w:val="1A1208"/>
                <w:sz w:val="21"/>
                <w:szCs w:val="21"/>
              </w:rPr>
              <w:t xml:space="preserve">de forma empatetica, usando lenguaje coloquial apropiado para un adolescente</w:t>
            </w:r>
          </w:p>
          <w:p>
            <w:pPr>
              <w:spacing w:before="0" w:after="40"/>
            </w:pPr>
            <w:r>
              <w:rPr>
                <w:rFonts w:ascii="Arial" w:cs="Arial" w:eastAsia="Arial" w:hAnsi="Arial"/>
                <w:color w:val="1A1208"/>
                <w:sz w:val="21"/>
                <w:szCs w:val="21"/>
              </w:rPr>
              <w:t xml:space="preserve">de 16-17 anos en Colombia."</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human: "El modelo de ML predijo un puntaje de {score}/500 para un estudiante</w:t>
            </w:r>
          </w:p>
          <w:p>
            <w:pPr>
              <w:spacing w:before="0" w:after="40"/>
            </w:pPr>
            <w:r>
              <w:rPr>
                <w:rFonts w:ascii="Arial" w:cs="Arial" w:eastAsia="Arial" w:hAnsi="Arial"/>
                <w:color w:val="1A1208"/>
                <w:sz w:val="21"/>
                <w:szCs w:val="21"/>
              </w:rPr>
              <w:t xml:space="preserve">con el siguiente perfil:</w:t>
            </w:r>
          </w:p>
          <w:p>
            <w:pPr>
              <w:spacing w:before="0" w:after="40"/>
            </w:pPr>
            <w:r>
              <w:rPr>
                <w:rFonts w:ascii="Arial" w:cs="Arial" w:eastAsia="Arial" w:hAnsi="Arial"/>
                <w:color w:val="1A1208"/>
                <w:sz w:val="21"/>
                <w:szCs w:val="21"/>
              </w:rPr>
              <w:t xml:space="preserve">- Estrato: {estrato} | Internet: {internet} | Computador: {computador}</w:t>
            </w:r>
          </w:p>
          <w:p>
            <w:pPr>
              <w:spacing w:before="0" w:after="40"/>
            </w:pPr>
            <w:r>
              <w:rPr>
                <w:rFonts w:ascii="Arial" w:cs="Arial" w:eastAsia="Arial" w:hAnsi="Arial"/>
                <w:color w:val="1A1208"/>
                <w:sz w:val="21"/>
                <w:szCs w:val="21"/>
              </w:rPr>
              <w:t xml:space="preserve">- Colegio: {naturaleza} | Zona: {zona}</w:t>
            </w:r>
          </w:p>
          <w:p>
            <w:pPr>
              <w:spacing w:before="0" w:after="40"/>
            </w:pPr>
            <w:r>
              <w:rPr>
                <w:rFonts w:ascii="Arial" w:cs="Arial" w:eastAsia="Arial" w:hAnsi="Arial"/>
                <w:color w:val="1A1208"/>
                <w:sz w:val="21"/>
                <w:szCs w:val="21"/>
              </w:rPr>
              <w:t xml:space="preserve">- Educacion padre: {edu_padre} | Educacion madre: {edu_madre}</w:t>
            </w:r>
          </w:p>
          <w:p>
            <w:pPr>
              <w:spacing w:before="0" w:after="40"/>
            </w:pPr>
            <w:r>
              <w:rPr>
                <w:rFonts w:ascii="Arial" w:cs="Arial" w:eastAsia="Arial" w:hAnsi="Arial"/>
                <w:color w:val="1A1208"/>
                <w:sz w:val="21"/>
                <w:szCs w:val="21"/>
              </w:rPr>
              <w:t xml:space="preserve">- Horas de estudio: {horas} semanales | Trabaja: {trabaja}</w:t>
            </w:r>
          </w:p>
          <w:p>
            <w:pPr>
              <w:spacing w:before="0" w:after="40"/>
            </w:pPr>
            <w:r>
              <w:rPr>
                <w:rFonts w:ascii="Arial" w:cs="Arial" w:eastAsia="Arial" w:hAnsi="Arial"/>
                <w:color w:val="1A1208"/>
                <w:sz w:val="21"/>
                <w:szCs w:val="21"/>
              </w:rPr>
              <w:t xml:space="preserve">- Variable critica #1: {top1} | Variable critica #2: {top2}</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Genera exactamente 3 recomendaciones concretas, numeradas, con recursos</w:t>
            </w:r>
          </w:p>
          <w:p>
            <w:pPr>
              <w:spacing w:before="0" w:after="40"/>
            </w:pPr>
            <w:r>
              <w:rPr>
                <w:rFonts w:ascii="Arial" w:cs="Arial" w:eastAsia="Arial" w:hAnsi="Arial"/>
                <w:color w:val="1A1208"/>
                <w:sz w:val="21"/>
                <w:szCs w:val="21"/>
              </w:rPr>
              <w:t xml:space="preserve">gratuitos disponibles en Colombia. Maximo 60 palabras por recomendacion."</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6.3  </w:t>
      </w:r>
      <w:r>
        <w:rPr>
          <w:rFonts w:ascii="Arial" w:cs="Arial" w:eastAsia="Arial" w:hAnsi="Arial"/>
          <w:b/>
          <w:bCs/>
          <w:color w:val="1A1208"/>
          <w:sz w:val="26"/>
          <w:szCs w:val="26"/>
        </w:rPr>
        <w:t xml:space="preserve">Estrategia RAG para el Chat Conversacional</w:t>
      </w:r>
    </w:p>
    <w:p>
      <w:pPr>
        <w:spacing w:before="0" w:after="140"/>
      </w:pPr>
      <w:r>
        <w:rPr>
          <w:rFonts w:ascii="Arial" w:cs="Arial" w:eastAsia="Arial" w:hAnsi="Arial"/>
          <w:color w:val="1A1208"/>
          <w:sz w:val="22"/>
          <w:szCs w:val="22"/>
        </w:rPr>
        <w:t xml:space="preserve">Para el modulo de chat, se adopta el Pandas DataFrame Agent de LangChain en lugar de un RAG vectorial completo. Esta decision tecnica se justifica por tres razones:</w:t>
      </w:r>
    </w:p>
    <w:p>
      <w:pPr>
        <w:pStyle w:val="ListParagraph"/>
        <w:numPr>
          <w:ilvl w:val="0"/>
          <w:numId w:val="2"/>
        </w:numPr>
        <w:spacing w:before="0" w:after="80"/>
      </w:pPr>
      <w:r>
        <w:rPr>
          <w:rFonts w:ascii="Arial" w:cs="Arial" w:eastAsia="Arial" w:hAnsi="Arial"/>
          <w:b/>
          <w:bCs/>
          <w:color w:val="003087"/>
          <w:sz w:val="22"/>
          <w:szCs w:val="22"/>
        </w:rPr>
        <w:t xml:space="preserve">Tamano manejable: </w:t>
      </w:r>
      <w:r>
        <w:rPr>
          <w:rFonts w:ascii="Arial" w:cs="Arial" w:eastAsia="Arial" w:hAnsi="Arial"/>
          <w:color w:val="1A1208"/>
          <w:sz w:val="22"/>
          <w:szCs w:val="22"/>
        </w:rPr>
        <w:t xml:space="preserve">El CSV resumido de promedios por municipio tiene menos de 5.000 filas, manejable en memoria por el agent.</w:t>
      </w:r>
    </w:p>
    <w:p>
      <w:pPr>
        <w:pStyle w:val="ListParagraph"/>
        <w:numPr>
          <w:ilvl w:val="0"/>
          <w:numId w:val="2"/>
        </w:numPr>
        <w:spacing w:before="0" w:after="80"/>
      </w:pPr>
      <w:r>
        <w:rPr>
          <w:rFonts w:ascii="Arial" w:cs="Arial" w:eastAsia="Arial" w:hAnsi="Arial"/>
          <w:b/>
          <w:bCs/>
          <w:color w:val="003087"/>
          <w:sz w:val="22"/>
          <w:szCs w:val="22"/>
        </w:rPr>
        <w:t xml:space="preserve">Consultas analiticas: </w:t>
      </w:r>
      <w:r>
        <w:rPr>
          <w:rFonts w:ascii="Arial" w:cs="Arial" w:eastAsia="Arial" w:hAnsi="Arial"/>
          <w:color w:val="1A1208"/>
          <w:sz w:val="22"/>
          <w:szCs w:val="22"/>
        </w:rPr>
        <w:t xml:space="preserve">Las preguntas del estudiante son principalmente analiticas ("cual colegio...?", "que promedio...?") que se benefician mas de un agent que ejecuta pandas que de busqueda semantica.</w:t>
      </w:r>
    </w:p>
    <w:p>
      <w:pPr>
        <w:pStyle w:val="ListParagraph"/>
        <w:numPr>
          <w:ilvl w:val="0"/>
          <w:numId w:val="2"/>
        </w:numPr>
        <w:spacing w:before="0" w:after="80"/>
      </w:pPr>
      <w:r>
        <w:rPr>
          <w:rFonts w:ascii="Arial" w:cs="Arial" w:eastAsia="Arial" w:hAnsi="Arial"/>
          <w:b/>
          <w:bCs/>
          <w:color w:val="003087"/>
          <w:sz w:val="22"/>
          <w:szCs w:val="22"/>
        </w:rPr>
        <w:t xml:space="preserve">Costo cero: </w:t>
      </w:r>
      <w:r>
        <w:rPr>
          <w:rFonts w:ascii="Arial" w:cs="Arial" w:eastAsia="Arial" w:hAnsi="Arial"/>
          <w:color w:val="1A1208"/>
          <w:sz w:val="22"/>
          <w:szCs w:val="22"/>
        </w:rPr>
        <w:t xml:space="preserve">El Pandas Agent no requiere embeddings ni base de datos vectorial, eliminando costos de infraestructura.</w:t>
      </w:r>
    </w:p>
    <w:p>
      <w:pPr>
        <w:spacing w:before="0" w:after="80"/>
      </w:pPr>
      <w:r>
        <w:t xml:space="preserve"/>
      </w:r>
    </w:p>
    <w:p>
      <w:pPr>
        <w:spacing w:before="0" w:after="140"/>
      </w:pPr>
      <w:r>
        <w:rPr>
          <w:rFonts w:ascii="Arial" w:cs="Arial" w:eastAsia="Arial" w:hAnsi="Arial"/>
          <w:color w:val="1A1208"/>
          <w:sz w:val="22"/>
          <w:szCs w:val="22"/>
        </w:rPr>
        <w:t xml:space="preserve">Trade-off documentado: Si el CSV supera 50.000 filas, se migra a FAISS con HuggingFaceEmbeddings (gratuito y local), indexando el diccionario de datos y los resumenes estadisticos, no cada fila individual.</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6.4  </w:t>
      </w:r>
      <w:r>
        <w:rPr>
          <w:rFonts w:ascii="Arial" w:cs="Arial" w:eastAsia="Arial" w:hAnsi="Arial"/>
          <w:b/>
          <w:bCs/>
          <w:color w:val="1A1208"/>
          <w:sz w:val="26"/>
          <w:szCs w:val="26"/>
        </w:rPr>
        <w:t xml:space="preserve">Seleccion del LLM y Consideraciones de Costo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200"/>
        <w:gridCol w:w="2426"/>
      </w:tblGrid>
      <w:tr>
        <w:tc>
          <w:tcPr>
            <w:tcW w:type="dxa" w:w="20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LLM</w:t>
            </w:r>
          </w:p>
        </w:tc>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Costo por 1K tokens</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Calidad</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Latencia</w:t>
            </w:r>
          </w:p>
        </w:tc>
        <w:tc>
          <w:tcPr>
            <w:tcW w:type="dxa" w:w="24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Recomendacion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GPT-4o (OpenAI)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$0.005 input / $0.015 output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Maxima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1-3 seg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Produccion final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GPT-4o-mini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$0.00015 / $0.0006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0.5-1 seg</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Desarrollo y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Llama 3.1 8B (HF)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 (Hugging Face)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Media-Alta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3-8 seg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Opcion sin costo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Claude Haiku</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$0.0008 / $0.004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0.5-2 seg</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Alternativa viable</w:t>
            </w:r>
          </w:p>
        </w:tc>
      </w:tr>
    </w:tbl>
    <w:p>
      <w:pPr>
        <w:spacing w:before="0" w:after="140"/>
      </w:pPr>
      <w:r>
        <w:rPr>
          <w:rFonts w:ascii="Arial" w:cs="Arial" w:eastAsia="Arial" w:hAnsi="Arial"/>
          <w:color w:val="1A1208"/>
          <w:sz w:val="22"/>
          <w:szCs w:val="22"/>
        </w:rPr>
        <w:t xml:space="preserve">Estrategia recomendada: usar GPT-4o-mini durante desarrollo y demos de maestria (costo estimado &lt; $2 USD/mes), y GPT-4o para presentacion final ante jurados.</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7.  Capa 4 — Analytics BI: Power BI Embedded + Plotly</w:t>
      </w:r>
    </w:p>
    <w:p>
      <w:pPr>
        <w:spacing w:before="0" w:after="140"/>
      </w:pPr>
      <w:r>
        <w:rPr>
          <w:rFonts w:ascii="Arial" w:cs="Arial" w:eastAsia="Arial" w:hAnsi="Arial"/>
          <w:color w:val="1A1208"/>
          <w:sz w:val="22"/>
          <w:szCs w:val="22"/>
        </w:rPr>
        <w:t xml:space="preserve">Esta capa implementa el componente de analitica descriptiva del proyecto, respondiendo a la pregunta "que puntajes sacaron otros estudiantes". Se divide en dos sub-componentes con roles complementarios.</w:t>
      </w:r>
    </w:p>
    <w:p>
      <w:pPr>
        <w:pStyle w:val="Heading2"/>
        <w:spacing w:before="240" w:after="100"/>
      </w:pPr>
      <w:r>
        <w:rPr>
          <w:rFonts w:ascii="Arial" w:cs="Arial" w:eastAsia="Arial" w:hAnsi="Arial"/>
          <w:b/>
          <w:bCs/>
          <w:color w:val="003087"/>
          <w:sz w:val="26"/>
          <w:szCs w:val="26"/>
        </w:rPr>
        <w:t xml:space="preserve">7.1  </w:t>
      </w:r>
      <w:r>
        <w:rPr>
          <w:rFonts w:ascii="Arial" w:cs="Arial" w:eastAsia="Arial" w:hAnsi="Arial"/>
          <w:b/>
          <w:bCs/>
          <w:color w:val="1A1208"/>
          <w:sz w:val="26"/>
          <w:szCs w:val="26"/>
        </w:rPr>
        <w:t xml:space="preserve">Power BI Embedded (Observatorio Macro)</w:t>
      </w:r>
    </w:p>
    <w:p>
      <w:pPr>
        <w:pStyle w:val="ListParagraph"/>
        <w:numPr>
          <w:ilvl w:val="0"/>
          <w:numId w:val="2"/>
        </w:numPr>
        <w:spacing w:before="0" w:after="80"/>
      </w:pPr>
      <w:r>
        <w:rPr>
          <w:rFonts w:ascii="Arial" w:cs="Arial" w:eastAsia="Arial" w:hAnsi="Arial"/>
          <w:b/>
          <w:bCs/>
          <w:color w:val="003087"/>
          <w:sz w:val="22"/>
          <w:szCs w:val="22"/>
        </w:rPr>
        <w:t xml:space="preserve">Uso: </w:t>
      </w:r>
      <w:r>
        <w:rPr>
          <w:rFonts w:ascii="Arial" w:cs="Arial" w:eastAsia="Arial" w:hAnsi="Arial"/>
          <w:color w:val="1A1208"/>
          <w:sz w:val="22"/>
          <w:szCs w:val="22"/>
        </w:rPr>
        <w:t xml:space="preserve">Dashboard macro con mapas de Colombia, tendencias historicas por departamento, y comparativas por tipo de colegio.</w:t>
      </w:r>
    </w:p>
    <w:p>
      <w:pPr>
        <w:pStyle w:val="ListParagraph"/>
        <w:numPr>
          <w:ilvl w:val="0"/>
          <w:numId w:val="2"/>
        </w:numPr>
        <w:spacing w:before="0" w:after="80"/>
      </w:pPr>
      <w:r>
        <w:rPr>
          <w:rFonts w:ascii="Arial" w:cs="Arial" w:eastAsia="Arial" w:hAnsi="Arial"/>
          <w:b/>
          <w:bCs/>
          <w:color w:val="003087"/>
          <w:sz w:val="22"/>
          <w:szCs w:val="22"/>
        </w:rPr>
        <w:t xml:space="preserve">Integracion: </w:t>
      </w:r>
      <w:r>
        <w:rPr>
          <w:rFonts w:ascii="Arial" w:cs="Arial" w:eastAsia="Arial" w:hAnsi="Arial"/>
          <w:color w:val="1A1208"/>
          <w:sz w:val="22"/>
          <w:szCs w:val="22"/>
        </w:rPr>
        <w:t xml:space="preserve">Mediante iframe embed con token publico. El reporte se publica en Power BI Service con acceso publico (sin licencia Pro requerida para lectura).</w:t>
      </w:r>
    </w:p>
    <w:p>
      <w:pPr>
        <w:pStyle w:val="ListParagraph"/>
        <w:numPr>
          <w:ilvl w:val="0"/>
          <w:numId w:val="2"/>
        </w:numPr>
        <w:spacing w:before="0" w:after="80"/>
      </w:pPr>
      <w:r>
        <w:rPr>
          <w:rFonts w:ascii="Arial" w:cs="Arial" w:eastAsia="Arial" w:hAnsi="Arial"/>
          <w:b/>
          <w:bCs/>
          <w:color w:val="003087"/>
          <w:sz w:val="22"/>
          <w:szCs w:val="22"/>
        </w:rPr>
        <w:t xml:space="preserve">Actualizacion: </w:t>
      </w:r>
      <w:r>
        <w:rPr>
          <w:rFonts w:ascii="Arial" w:cs="Arial" w:eastAsia="Arial" w:hAnsi="Arial"/>
          <w:color w:val="1A1208"/>
          <w:sz w:val="22"/>
          <w:szCs w:val="22"/>
        </w:rPr>
        <w:t xml:space="preserve">Automatica al publicar nuevos datos semestrales del ICFES.</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7.2  </w:t>
      </w:r>
      <w:r>
        <w:rPr>
          <w:rFonts w:ascii="Arial" w:cs="Arial" w:eastAsia="Arial" w:hAnsi="Arial"/>
          <w:b/>
          <w:bCs/>
          <w:color w:val="1A1208"/>
          <w:sz w:val="26"/>
          <w:szCs w:val="26"/>
        </w:rPr>
        <w:t xml:space="preserve">Plotly (Visualizaciones Reactivas en App)</w:t>
      </w:r>
    </w:p>
    <w:p>
      <w:pPr>
        <w:pStyle w:val="ListParagraph"/>
        <w:numPr>
          <w:ilvl w:val="0"/>
          <w:numId w:val="2"/>
        </w:numPr>
        <w:spacing w:before="0" w:after="80"/>
      </w:pPr>
      <w:r>
        <w:rPr>
          <w:rFonts w:ascii="Arial" w:cs="Arial" w:eastAsia="Arial" w:hAnsi="Arial"/>
          <w:b/>
          <w:bCs/>
          <w:color w:val="003087"/>
          <w:sz w:val="22"/>
          <w:szCs w:val="22"/>
        </w:rPr>
        <w:t xml:space="preserve">Uso: </w:t>
      </w:r>
      <w:r>
        <w:rPr>
          <w:rFonts w:ascii="Arial" w:cs="Arial" w:eastAsia="Arial" w:hAnsi="Arial"/>
          <w:color w:val="1A1208"/>
          <w:sz w:val="22"/>
          <w:szCs w:val="22"/>
        </w:rPr>
        <w:t xml:space="preserve">Velocimetro del puntaje (go.Indicator), grafico de barras por area (go.Bar), comparativa regional (go.Bar agrupado). Todas las visualizaciones responden a los datos especificos del estudiante actual.</w:t>
      </w:r>
    </w:p>
    <w:p>
      <w:pPr>
        <w:pStyle w:val="ListParagraph"/>
        <w:numPr>
          <w:ilvl w:val="0"/>
          <w:numId w:val="2"/>
        </w:numPr>
        <w:spacing w:before="0" w:after="80"/>
      </w:pPr>
      <w:r>
        <w:rPr>
          <w:rFonts w:ascii="Arial" w:cs="Arial" w:eastAsia="Arial" w:hAnsi="Arial"/>
          <w:b/>
          <w:bCs/>
          <w:color w:val="003087"/>
          <w:sz w:val="22"/>
          <w:szCs w:val="22"/>
        </w:rPr>
        <w:t xml:space="preserve">Justificacion sobre Matplotlib: </w:t>
      </w:r>
      <w:r>
        <w:rPr>
          <w:rFonts w:ascii="Arial" w:cs="Arial" w:eastAsia="Arial" w:hAnsi="Arial"/>
          <w:color w:val="1A1208"/>
          <w:sz w:val="22"/>
          <w:szCs w:val="22"/>
        </w:rPr>
        <w:t xml:space="preserve">Plotly genera graficos interactivos en HTML que se renderizan nativamente en Streamlit con st.plotly_chart(), sin necesidad de convertir a imagen. Esto es critico para la experiencia movil PWA.</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8.  Capa 5 — Frontend PWA: Streamlit + streamlit-pwa</w:t>
      </w:r>
    </w:p>
    <w:p>
      <w:pPr>
        <w:spacing w:before="0" w:after="140"/>
      </w:pPr>
      <w:r>
        <w:rPr>
          <w:rFonts w:ascii="Arial" w:cs="Arial" w:eastAsia="Arial" w:hAnsi="Arial"/>
          <w:color w:val="1A1208"/>
          <w:sz w:val="22"/>
          <w:szCs w:val="22"/>
        </w:rPr>
        <w:t xml:space="preserve">El frontend de MI ICFES es una Progressive Web Application (PWA) instalable en Android e iOS sin pasar por las tiendas de aplicaciones. Esto resuelve la restriccion de conectividad limitada y elimina la friccion de instalacion para el estudiante colombiano.</w:t>
      </w:r>
    </w:p>
    <w:p>
      <w:pPr>
        <w:pStyle w:val="Heading2"/>
        <w:spacing w:before="240" w:after="100"/>
      </w:pPr>
      <w:r>
        <w:rPr>
          <w:rFonts w:ascii="Arial" w:cs="Arial" w:eastAsia="Arial" w:hAnsi="Arial"/>
          <w:b/>
          <w:bCs/>
          <w:color w:val="003087"/>
          <w:sz w:val="26"/>
          <w:szCs w:val="26"/>
        </w:rPr>
        <w:t xml:space="preserve">8.1  </w:t>
      </w:r>
      <w:r>
        <w:rPr>
          <w:rFonts w:ascii="Arial" w:cs="Arial" w:eastAsia="Arial" w:hAnsi="Arial"/>
          <w:b/>
          <w:bCs/>
          <w:color w:val="1A1208"/>
          <w:sz w:val="26"/>
          <w:szCs w:val="26"/>
        </w:rPr>
        <w:t xml:space="preserve">Componentes Tecnicos de la PWA</w:t>
      </w:r>
    </w:p>
    <w:p>
      <w:pPr>
        <w:pStyle w:val="ListParagraph"/>
        <w:numPr>
          <w:ilvl w:val="0"/>
          <w:numId w:val="2"/>
        </w:numPr>
        <w:spacing w:before="0" w:after="80"/>
      </w:pPr>
      <w:r>
        <w:rPr>
          <w:rFonts w:ascii="Arial" w:cs="Arial" w:eastAsia="Arial" w:hAnsi="Arial"/>
          <w:b/>
          <w:bCs/>
          <w:color w:val="003087"/>
          <w:sz w:val="22"/>
          <w:szCs w:val="22"/>
        </w:rPr>
        <w:t xml:space="preserve">manifest.json: </w:t>
      </w:r>
      <w:r>
        <w:rPr>
          <w:rFonts w:ascii="Arial" w:cs="Arial" w:eastAsia="Arial" w:hAnsi="Arial"/>
          <w:color w:val="1A1208"/>
          <w:sz w:val="22"/>
          <w:szCs w:val="22"/>
        </w:rPr>
        <w:t xml:space="preserve">Define nombre, iconos, colores y modo de visualizacion (standalone). Activa el banner "Agregar a pantalla de inicio" en Chrome para Android (v80+) y la opcion en Safari para iOS (v14+), sin necesidad de ninguna tienda de aplicaciones.</w:t>
      </w:r>
    </w:p>
    <w:p>
      <w:pPr>
        <w:pStyle w:val="ListParagraph"/>
        <w:numPr>
          <w:ilvl w:val="0"/>
          <w:numId w:val="2"/>
        </w:numPr>
        <w:spacing w:before="0" w:after="80"/>
      </w:pPr>
      <w:r>
        <w:rPr>
          <w:rFonts w:ascii="Arial" w:cs="Arial" w:eastAsia="Arial" w:hAnsi="Arial"/>
          <w:b/>
          <w:bCs/>
          <w:color w:val="003087"/>
          <w:sz w:val="22"/>
          <w:szCs w:val="22"/>
        </w:rPr>
        <w:t xml:space="preserve">service-worker.js: </w:t>
      </w:r>
      <w:r>
        <w:rPr>
          <w:rFonts w:ascii="Arial" w:cs="Arial" w:eastAsia="Arial" w:hAnsi="Arial"/>
          <w:color w:val="1A1208"/>
          <w:sz w:val="22"/>
          <w:szCs w:val="22"/>
        </w:rPr>
        <w:t xml:space="preserve">Intercepta peticiones de red e implementa estrategia Cache-First para recursos estaticos (CSS, JS, iconos). Esto permite que el plan de accion guardado sea visible sin internet.</w:t>
      </w:r>
    </w:p>
    <w:p>
      <w:pPr>
        <w:pStyle w:val="ListParagraph"/>
        <w:numPr>
          <w:ilvl w:val="0"/>
          <w:numId w:val="2"/>
        </w:numPr>
        <w:spacing w:before="0" w:after="80"/>
      </w:pPr>
      <w:r>
        <w:rPr>
          <w:rFonts w:ascii="Arial" w:cs="Arial" w:eastAsia="Arial" w:hAnsi="Arial"/>
          <w:b/>
          <w:bCs/>
          <w:color w:val="003087"/>
          <w:sz w:val="22"/>
          <w:szCs w:val="22"/>
        </w:rPr>
        <w:t xml:space="preserve">streamlit-pwa plugin: </w:t>
      </w:r>
      <w:r>
        <w:rPr>
          <w:rFonts w:ascii="Arial" w:cs="Arial" w:eastAsia="Arial" w:hAnsi="Arial"/>
          <w:color w:val="1A1208"/>
          <w:sz w:val="22"/>
          <w:szCs w:val="22"/>
        </w:rPr>
        <w:t xml:space="preserve">Inyecta automaticamente el manifest y registra el service worker desde Python, sin necesitar configuracion manual de servidor web.</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Estrategia de Cache Offline</w:t>
            </w:r>
          </w:p>
          <w:p>
            <w:pPr>
              <w:spacing w:before="0" w:after="40"/>
            </w:pPr>
            <w:r>
              <w:rPr>
                <w:rFonts w:ascii="Arial" w:cs="Arial" w:eastAsia="Arial" w:hAnsi="Arial"/>
                <w:color w:val="1A1208"/>
                <w:sz w:val="21"/>
                <w:szCs w:val="21"/>
              </w:rPr>
              <w:t xml:space="preserve">Recursos en cache (disponibles sin internet):</w:t>
            </w:r>
          </w:p>
          <w:p>
            <w:pPr>
              <w:spacing w:before="0" w:after="40"/>
            </w:pPr>
            <w:r>
              <w:rPr>
                <w:rFonts w:ascii="Arial" w:cs="Arial" w:eastAsia="Arial" w:hAnsi="Arial"/>
                <w:color w:val="1A1208"/>
                <w:sz w:val="21"/>
                <w:szCs w:val="21"/>
              </w:rPr>
              <w:t xml:space="preserve">  · Ultima prediccion del estudiante (LocalStorage del navegador)</w:t>
            </w:r>
          </w:p>
          <w:p>
            <w:pPr>
              <w:spacing w:before="0" w:after="40"/>
            </w:pPr>
            <w:r>
              <w:rPr>
                <w:rFonts w:ascii="Arial" w:cs="Arial" w:eastAsia="Arial" w:hAnsi="Arial"/>
                <w:color w:val="1A1208"/>
                <w:sz w:val="21"/>
                <w:szCs w:val="21"/>
              </w:rPr>
              <w:t xml:space="preserve">  · Plan de accion generado por LangChain (LocalStorage)</w:t>
            </w:r>
          </w:p>
          <w:p>
            <w:pPr>
              <w:spacing w:before="0" w:after="40"/>
            </w:pPr>
            <w:r>
              <w:rPr>
                <w:rFonts w:ascii="Arial" w:cs="Arial" w:eastAsia="Arial" w:hAnsi="Arial"/>
                <w:color w:val="1A1208"/>
                <w:sz w:val="21"/>
                <w:szCs w:val="21"/>
              </w:rPr>
              <w:t xml:space="preserve">  · Iconos, CSS y JS estaticos de la app (Cache API)</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Recursos que requieren conexion:</w:t>
            </w:r>
          </w:p>
          <w:p>
            <w:pPr>
              <w:spacing w:before="0" w:after="40"/>
            </w:pPr>
            <w:r>
              <w:rPr>
                <w:rFonts w:ascii="Arial" w:cs="Arial" w:eastAsia="Arial" w:hAnsi="Arial"/>
                <w:color w:val="1A1208"/>
                <w:sz w:val="21"/>
                <w:szCs w:val="21"/>
              </w:rPr>
              <w:t xml:space="preserve">  · Nueva prediccion (requiere invocar modelo en servidor)</w:t>
            </w:r>
          </w:p>
          <w:p>
            <w:pPr>
              <w:spacing w:before="0" w:after="40"/>
            </w:pPr>
            <w:r>
              <w:rPr>
                <w:rFonts w:ascii="Arial" w:cs="Arial" w:eastAsia="Arial" w:hAnsi="Arial"/>
                <w:color w:val="1A1208"/>
                <w:sz w:val="21"/>
                <w:szCs w:val="21"/>
              </w:rPr>
              <w:t xml:space="preserve">  · Nueva consulta al Consejero IA (requiere LLM API)</w:t>
            </w:r>
          </w:p>
          <w:p>
            <w:pPr>
              <w:spacing w:before="0" w:after="40"/>
            </w:pPr>
            <w:r>
              <w:rPr>
                <w:rFonts w:ascii="Arial" w:cs="Arial" w:eastAsia="Arial" w:hAnsi="Arial"/>
                <w:color w:val="1A1208"/>
                <w:sz w:val="21"/>
                <w:szCs w:val="21"/>
              </w:rPr>
              <w:t xml:space="preserve">  · Datos actualizados del Observatorio (requiere Power BI API)</w:t>
            </w:r>
          </w:p>
        </w:tc>
      </w:tr>
    </w:tbl>
    <w:p>
      <w:pPr>
        <w:spacing w:before="0" w:after="80"/>
      </w:pPr>
      <w:r>
        <w:t xml:space="preserve"/>
      </w:r>
    </w:p>
    <w:p>
      <w:pPr>
        <w:pStyle w:val="Heading2"/>
        <w:spacing w:before="240" w:after="100"/>
      </w:pPr>
      <w:r>
        <w:rPr>
          <w:rFonts w:ascii="Arial" w:cs="Arial" w:eastAsia="Arial" w:hAnsi="Arial"/>
          <w:b/>
          <w:bCs/>
          <w:color w:val="003087"/>
          <w:sz w:val="26"/>
          <w:szCs w:val="26"/>
        </w:rPr>
        <w:t xml:space="preserve">8.2  </w:t>
      </w:r>
      <w:r>
        <w:rPr>
          <w:rFonts w:ascii="Arial" w:cs="Arial" w:eastAsia="Arial" w:hAnsi="Arial"/>
          <w:b/>
          <w:bCs/>
          <w:color w:val="1A1208"/>
          <w:sz w:val="26"/>
          <w:szCs w:val="26"/>
        </w:rPr>
        <w:t xml:space="preserve">Compatibilidad de Dispositivos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1300"/>
        <w:gridCol w:w="2826"/>
      </w:tblGrid>
      <w:tr>
        <w:tc>
          <w:tcPr>
            <w:tcW w:type="dxa" w:w="16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Plataforma</w:t>
            </w:r>
          </w:p>
        </w:tc>
        <w:tc>
          <w:tcPr>
            <w:tcW w:type="dxa" w:w="1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Navegador</w:t>
            </w:r>
          </w:p>
        </w:tc>
        <w:tc>
          <w:tcPr>
            <w:tcW w:type="dxa" w:w="15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PWA Install</w:t>
            </w:r>
          </w:p>
        </w:tc>
        <w:tc>
          <w:tcPr>
            <w:tcW w:type="dxa" w:w="13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Offline</w:t>
            </w:r>
          </w:p>
        </w:tc>
        <w:tc>
          <w:tcPr>
            <w:tcW w:type="dxa" w:w="28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Notas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Android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Chrome 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(boton nativo)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Experiencia optima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iOS 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Safari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(Agregar a inicio)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Service Worker y PWA completa desde iOS 14+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iOS &lt; 16.4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Safari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Parcial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Solo como shortcut sin offline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Windows/Mac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Chrome/Edge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(boton barra URL)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Para docentes y padres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Cualquier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Cualquier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URL accesible sin instalar</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9.  Despliegue y CI/CD</w:t>
      </w:r>
    </w:p>
    <w:p>
      <w:pPr>
        <w:spacing w:before="0" w:after="140"/>
      </w:pPr>
      <w:r>
        <w:rPr>
          <w:rFonts w:ascii="Arial" w:cs="Arial" w:eastAsia="Arial" w:hAnsi="Arial"/>
          <w:color w:val="1A1208"/>
          <w:sz w:val="22"/>
          <w:szCs w:val="22"/>
        </w:rPr>
        <w:t xml:space="preserve">La estrategia de despliegue prioriza el costo cero y la simplicidad operativa, manteniendo la posibilidad de escalar a infraestructura empresarial en el futuro.</w:t>
      </w:r>
    </w:p>
    <w:p>
      <w:pPr>
        <w:pStyle w:val="Heading2"/>
        <w:spacing w:before="240" w:after="100"/>
      </w:pPr>
      <w:r>
        <w:rPr>
          <w:rFonts w:ascii="Arial" w:cs="Arial" w:eastAsia="Arial" w:hAnsi="Arial"/>
          <w:b/>
          <w:bCs/>
          <w:color w:val="003087"/>
          <w:sz w:val="26"/>
          <w:szCs w:val="26"/>
        </w:rPr>
        <w:t xml:space="preserve">9.1  </w:t>
      </w:r>
      <w:r>
        <w:rPr>
          <w:rFonts w:ascii="Arial" w:cs="Arial" w:eastAsia="Arial" w:hAnsi="Arial"/>
          <w:b/>
          <w:bCs/>
          <w:color w:val="1A1208"/>
          <w:sz w:val="26"/>
          <w:szCs w:val="26"/>
        </w:rPr>
        <w:t xml:space="preserve">Plataformas de Despliegue Evaluadas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800"/>
        <w:gridCol w:w="2426"/>
      </w:tblGrid>
      <w:tr>
        <w:tc>
          <w:tcPr>
            <w:tcW w:type="dxa" w:w="2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Plataforma</w:t>
            </w:r>
          </w:p>
        </w:tc>
        <w:tc>
          <w:tcPr>
            <w:tcW w:type="dxa" w:w="12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Costo</w:t>
            </w:r>
          </w:p>
        </w:tc>
        <w:tc>
          <w:tcPr>
            <w:tcW w:type="dxa" w:w="1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RAM disponible</w:t>
            </w:r>
          </w:p>
        </w:tc>
        <w:tc>
          <w:tcPr>
            <w:tcW w:type="dxa" w:w="18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Soporte Streamlit</w:t>
            </w:r>
          </w:p>
        </w:tc>
        <w:tc>
          <w:tcPr>
            <w:tcW w:type="dxa" w:w="24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Recomendacion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Community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Nativa (primera clase)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OPCION PRINCIPAL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Hugging Face Spaces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16 GB (CPU)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(Docker)</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OPCION ALTERNATIVA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Railway.app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512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(Docker)</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escala a produccion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Google Cloud Run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Pay-per-use (~$0)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512 MB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 (Docker)</w:t>
            </w:r>
          </w:p>
        </w:tc>
        <w:tc>
          <w:tcPr>
            <w:tcW w:type="dxa" w:w="2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Escalabilidad enterprise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Heroku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$7/mes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512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Si</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No recomendado (precio)</w:t>
            </w:r>
          </w:p>
        </w:tc>
      </w:tr>
    </w:tbl>
    <w:p>
      <w:pPr>
        <w:spacing w:before="0" w:after="80"/>
      </w:pPr>
      <w:r>
        <w:t xml:space="preserve"/>
      </w:r>
    </w:p>
    <w:p>
      <w:pPr>
        <w:spacing w:before="0" w:after="140"/>
      </w:pPr>
      <w:r>
        <w:rPr>
          <w:rFonts w:ascii="Arial" w:cs="Arial" w:eastAsia="Arial" w:hAnsi="Arial"/>
          <w:color w:val="1A1208"/>
          <w:sz w:val="22"/>
          <w:szCs w:val="22"/>
        </w:rPr>
        <w:t xml:space="preserve">Recomendacion final: Streamlit Community Cloud como plataforma principal (gratis, nativa para Streamlit, deploy en 1 click desde GitHub), con Hugging Face Spaces como backup en caso de que el modelo .pkl supere 1 GB de RAM al cargarse.</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9.2  </w:t>
      </w:r>
      <w:r>
        <w:rPr>
          <w:rFonts w:ascii="Arial" w:cs="Arial" w:eastAsia="Arial" w:hAnsi="Arial"/>
          <w:b/>
          <w:bCs/>
          <w:color w:val="1A1208"/>
          <w:sz w:val="26"/>
          <w:szCs w:val="26"/>
        </w:rPr>
        <w:t xml:space="preserve">Pipeline CI/CD con GitHub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A7A55" w:sz="1"/>
              <w:left w:val="single" w:color="0A7A55" w:sz="1"/>
              <w:bottom w:val="single" w:color="0A7A55" w:sz="1"/>
              <w:right w:val="single" w:color="0A7A55" w:sz="1"/>
            </w:tcBorders>
            <w:shd w:fill="E8F7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Flujo de Despliegue Continuo</w:t>
            </w:r>
          </w:p>
          <w:p>
            <w:pPr>
              <w:spacing w:before="0" w:after="40"/>
            </w:pPr>
            <w:r>
              <w:rPr>
                <w:rFonts w:ascii="Arial" w:cs="Arial" w:eastAsia="Arial" w:hAnsi="Arial"/>
                <w:color w:val="1A1208"/>
                <w:sz w:val="21"/>
                <w:szCs w:val="21"/>
              </w:rPr>
              <w:t xml:space="preserve">Push a rama main en GitHub</w:t>
            </w:r>
          </w:p>
          <w:p>
            <w:pPr>
              <w:spacing w:before="0" w:after="40"/>
            </w:pPr>
            <w:r>
              <w:rPr>
                <w:rFonts w:ascii="Arial" w:cs="Arial" w:eastAsia="Arial" w:hAnsi="Arial"/>
                <w:color w:val="1A1208"/>
                <w:sz w:val="21"/>
                <w:szCs w:val="21"/>
              </w:rPr>
              <w:t xml:space="preserve">  ↓</w:t>
            </w:r>
          </w:p>
          <w:p>
            <w:pPr>
              <w:spacing w:before="0" w:after="40"/>
            </w:pPr>
            <w:r>
              <w:rPr>
                <w:rFonts w:ascii="Arial" w:cs="Arial" w:eastAsia="Arial" w:hAnsi="Arial"/>
                <w:color w:val="1A1208"/>
                <w:sz w:val="21"/>
                <w:szCs w:val="21"/>
              </w:rPr>
              <w:t xml:space="preserve">GitHub Actions ejecuta:</w:t>
            </w:r>
          </w:p>
          <w:p>
            <w:pPr>
              <w:spacing w:before="0" w:after="40"/>
            </w:pPr>
            <w:r>
              <w:rPr>
                <w:rFonts w:ascii="Arial" w:cs="Arial" w:eastAsia="Arial" w:hAnsi="Arial"/>
                <w:color w:val="1A1208"/>
                <w:sz w:val="21"/>
                <w:szCs w:val="21"/>
              </w:rPr>
              <w:t xml:space="preserve">  1. pip install -r requirements.txt</w:t>
            </w:r>
          </w:p>
          <w:p>
            <w:pPr>
              <w:spacing w:before="0" w:after="40"/>
            </w:pPr>
            <w:r>
              <w:rPr>
                <w:rFonts w:ascii="Arial" w:cs="Arial" w:eastAsia="Arial" w:hAnsi="Arial"/>
                <w:color w:val="1A1208"/>
                <w:sz w:val="21"/>
                <w:szCs w:val="21"/>
              </w:rPr>
              <w:t xml:space="preserve">  2. python -m pytest tests/ (pruebas del modelo y endpoints)</w:t>
            </w:r>
          </w:p>
          <w:p>
            <w:pPr>
              <w:spacing w:before="0" w:after="40"/>
            </w:pPr>
            <w:r>
              <w:rPr>
                <w:rFonts w:ascii="Arial" w:cs="Arial" w:eastAsia="Arial" w:hAnsi="Arial"/>
                <w:color w:val="1A1208"/>
                <w:sz w:val="21"/>
                <w:szCs w:val="21"/>
              </w:rPr>
              <w:t xml:space="preserve">  3. Si tests pasan: trigger de redeploy en Streamlit Cloud</w:t>
            </w:r>
          </w:p>
          <w:p>
            <w:pPr>
              <w:spacing w:before="0" w:after="40"/>
            </w:pPr>
            <w:r>
              <w:rPr>
                <w:rFonts w:ascii="Arial" w:cs="Arial" w:eastAsia="Arial" w:hAnsi="Arial"/>
                <w:color w:val="1A1208"/>
                <w:sz w:val="21"/>
                <w:szCs w:val="21"/>
              </w:rPr>
              <w:t xml:space="preserve">  4. Streamlit Cloud descarga el nuevo codigo y reinicia el servidor</w:t>
            </w:r>
          </w:p>
          <w:p>
            <w:pPr>
              <w:spacing w:before="0" w:after="40"/>
            </w:pPr>
            <w:r>
              <w:rPr>
                <w:rFonts w:ascii="Arial" w:cs="Arial" w:eastAsia="Arial" w:hAnsi="Arial"/>
                <w:color w:val="1A1208"/>
                <w:sz w:val="21"/>
                <w:szCs w:val="21"/>
              </w:rPr>
              <w:t xml:space="preserve">  5. Notificacion por email al equipo</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Tiempo total del pipeline: 3-6 minutos</w:t>
            </w:r>
          </w:p>
          <w:p>
            <w:pPr>
              <w:spacing w:before="0" w:after="40"/>
            </w:pPr>
            <w:r>
              <w:rPr>
                <w:rFonts w:ascii="Arial" w:cs="Arial" w:eastAsia="Arial" w:hAnsi="Arial"/>
                <w:color w:val="1A1208"/>
                <w:sz w:val="21"/>
                <w:szCs w:val="21"/>
              </w:rPr>
              <w:t xml:space="preserve">Zero-downtime: Streamlit Cloud mantiene version anterior hasta que la nueva esta lista</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10.  Seguridad y Gestion de Secrets</w:t>
      </w:r>
    </w:p>
    <w:p>
      <w:pPr>
        <w:spacing w:before="0" w:after="140"/>
      </w:pPr>
      <w:r>
        <w:rPr>
          <w:rFonts w:ascii="Arial" w:cs="Arial" w:eastAsia="Arial" w:hAnsi="Arial"/>
          <w:color w:val="1A1208"/>
          <w:sz w:val="22"/>
          <w:szCs w:val="22"/>
        </w:rPr>
        <w:t xml:space="preserve">Al ser una aplicacion academica sin datos personales sensibles (el estudiante no se registra ni ingresa nombre), los requisitos de seguridad se concentran en la proteccion de las API keys y en la privacidad de las consultas al LLM.</w:t>
      </w:r>
    </w:p>
    <w:p>
      <w:pPr>
        <w:pStyle w:val="ListParagraph"/>
        <w:numPr>
          <w:ilvl w:val="0"/>
          <w:numId w:val="2"/>
        </w:numPr>
        <w:spacing w:before="0" w:after="80"/>
      </w:pPr>
      <w:r>
        <w:rPr>
          <w:rFonts w:ascii="Arial" w:cs="Arial" w:eastAsia="Arial" w:hAnsi="Arial"/>
          <w:b/>
          <w:bCs/>
          <w:color w:val="003087"/>
          <w:sz w:val="22"/>
          <w:szCs w:val="22"/>
        </w:rPr>
        <w:t xml:space="preserve">API Keys: </w:t>
      </w:r>
      <w:r>
        <w:rPr>
          <w:rFonts w:ascii="Arial" w:cs="Arial" w:eastAsia="Arial" w:hAnsi="Arial"/>
          <w:color w:val="1A1208"/>
          <w:sz w:val="22"/>
          <w:szCs w:val="22"/>
        </w:rPr>
        <w:t xml:space="preserve">Almacenadas en .streamlit/secrets.toml (nunca en GitHub). En Streamlit Cloud se configuran en "Secrets" del dashboard de la aplicacion.</w:t>
      </w:r>
    </w:p>
    <w:p>
      <w:pPr>
        <w:pStyle w:val="ListParagraph"/>
        <w:numPr>
          <w:ilvl w:val="0"/>
          <w:numId w:val="2"/>
        </w:numPr>
        <w:spacing w:before="0" w:after="80"/>
      </w:pPr>
      <w:r>
        <w:rPr>
          <w:rFonts w:ascii="Arial" w:cs="Arial" w:eastAsia="Arial" w:hAnsi="Arial"/>
          <w:b/>
          <w:bCs/>
          <w:color w:val="003087"/>
          <w:sz w:val="22"/>
          <w:szCs w:val="22"/>
        </w:rPr>
        <w:t xml:space="preserve">No PII: </w:t>
      </w:r>
      <w:r>
        <w:rPr>
          <w:rFonts w:ascii="Arial" w:cs="Arial" w:eastAsia="Arial" w:hAnsi="Arial"/>
          <w:color w:val="1A1208"/>
          <w:sz w:val="22"/>
          <w:szCs w:val="22"/>
        </w:rPr>
        <w:t xml:space="preserve">La aplicacion no recopila nombre, documento, correo ni ninguna informacion identificable. El formulario es anonimo por diseno.</w:t>
      </w:r>
    </w:p>
    <w:p>
      <w:pPr>
        <w:pStyle w:val="ListParagraph"/>
        <w:numPr>
          <w:ilvl w:val="0"/>
          <w:numId w:val="2"/>
        </w:numPr>
        <w:spacing w:before="0" w:after="80"/>
      </w:pPr>
      <w:r>
        <w:rPr>
          <w:rFonts w:ascii="Arial" w:cs="Arial" w:eastAsia="Arial" w:hAnsi="Arial"/>
          <w:b/>
          <w:bCs/>
          <w:color w:val="003087"/>
          <w:sz w:val="22"/>
          <w:szCs w:val="22"/>
        </w:rPr>
        <w:t xml:space="preserve">HTTPS: </w:t>
      </w:r>
      <w:r>
        <w:rPr>
          <w:rFonts w:ascii="Arial" w:cs="Arial" w:eastAsia="Arial" w:hAnsi="Arial"/>
          <w:color w:val="1A1208"/>
          <w:sz w:val="22"/>
          <w:szCs w:val="22"/>
        </w:rPr>
        <w:t xml:space="preserve">Streamlit Cloud y Hugging Face Spaces proveen HTTPS por defecto sin configuracion adicional.</w:t>
      </w:r>
    </w:p>
    <w:p>
      <w:pPr>
        <w:pStyle w:val="ListParagraph"/>
        <w:numPr>
          <w:ilvl w:val="0"/>
          <w:numId w:val="2"/>
        </w:numPr>
        <w:spacing w:before="0" w:after="80"/>
      </w:pPr>
      <w:r>
        <w:rPr>
          <w:rFonts w:ascii="Arial" w:cs="Arial" w:eastAsia="Arial" w:hAnsi="Arial"/>
          <w:b/>
          <w:bCs/>
          <w:color w:val="003087"/>
          <w:sz w:val="22"/>
          <w:szCs w:val="22"/>
        </w:rPr>
        <w:t xml:space="preserve">Rate Limiting LLM: </w:t>
      </w:r>
      <w:r>
        <w:rPr>
          <w:rFonts w:ascii="Arial" w:cs="Arial" w:eastAsia="Arial" w:hAnsi="Arial"/>
          <w:color w:val="1A1208"/>
          <w:sz w:val="22"/>
          <w:szCs w:val="22"/>
        </w:rPr>
        <w:t xml:space="preserve">Se implementa un cache de LangChain (langchain.cache.InMemoryCache) para evitar llamadas duplicadas al LLM cuando el mismo perfil se consulta multiples veces en la misma sesion.</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11.  Tabla Resumen del Stack Tecnologico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1400"/>
        <w:gridCol w:w="3326"/>
      </w:tblGrid>
      <w:tr>
        <w:tc>
          <w:tcPr>
            <w:tcW w:type="dxa" w:w="17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Componente</w:t>
            </w:r>
          </w:p>
        </w:tc>
        <w:tc>
          <w:tcPr>
            <w:tcW w:type="dxa" w:w="17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Tecnologia</w:t>
            </w:r>
          </w:p>
        </w:tc>
        <w:tc>
          <w:tcPr>
            <w:tcW w:type="dxa" w:w="9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Licencia</w:t>
            </w:r>
          </w:p>
        </w:tc>
        <w:tc>
          <w:tcPr>
            <w:tcW w:type="dxa" w:w="3326"/>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pPr>
              <w:spacing w:before="0" w:after="0"/>
              <w:jc w:val="center"/>
            </w:pPr>
            <w:r>
              <w:rPr>
                <w:rFonts w:ascii="Arial" w:cs="Arial" w:eastAsia="Arial" w:hAnsi="Arial"/>
                <w:b/>
                <w:bCs/>
                <w:color w:val="FFFFFF"/>
                <w:sz w:val="20"/>
                <w:szCs w:val="20"/>
              </w:rPr>
              <w:t xml:space="preserve">Justificacion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Lenguaje 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Python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3.11+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PSF (libre)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Ecosistema ML dominante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Frontend / Servidor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1.35+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Apache 2.0</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Python-native, deploy gratis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PWA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streamlit-pwa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MIT</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Unico plugin PWA para Streamlit</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ML Pipeline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scikit-learn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BSD</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Estandar industria, Pipeline API</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Modelo ML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XGBoost / RF</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2.0+ / 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Apache 2.0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Alto rendimiento tabulares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IA Generativa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LangChain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0.2+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MIT</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Orquestacion LLM estandar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LLM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OpenAI GPT-4o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Comercial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Mejor calidad texto espanol</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Visualizacion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Plotly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5.20+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MIT</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Interactivo en Streamlit nativo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Dashboard BI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Power BI Embedded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API v2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Microsoft (gratis lectura)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Estandar empresarial Colombia</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Cache/Offline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Service Worker API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W3C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Web standard</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PWA offline nativo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Datos locales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LocalStorage API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W3C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Web standard</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Plan de accion offline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CI/CD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GitHub Actions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YAML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 (2000 min/mes)</w:t>
            </w:r>
          </w:p>
        </w:tc>
        <w:tc>
          <w:tcPr>
            <w:tcW w:type="dxa" w:w="3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Integracion GitHub nativa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Deploy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Streamlit Cloud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SaaS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Gratis</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A1208"/>
                <w:sz w:val="20"/>
                <w:szCs w:val="20"/>
              </w:rPr>
              <w:t xml:space="preserve">Deploy 1-click desde GitHub</w:t>
            </w:r>
          </w:p>
        </w:tc>
      </w:tr>
    </w:tbl>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12.  Decisiones de Arquitectura (ADR)</w:t>
      </w:r>
    </w:p>
    <w:p>
      <w:pPr>
        <w:spacing w:before="0" w:after="140"/>
      </w:pPr>
      <w:r>
        <w:rPr>
          <w:rFonts w:ascii="Arial" w:cs="Arial" w:eastAsia="Arial" w:hAnsi="Arial"/>
          <w:color w:val="1A1208"/>
          <w:sz w:val="22"/>
          <w:szCs w:val="22"/>
        </w:rPr>
        <w:t xml:space="preserve">Los Architecture Decision Records (ADR) documentan las decisiones criticas, su justificacion y las alternativas descartadas. Son el artefacto academico mas valioso para presentar ante jurados de maestria.</w:t>
      </w:r>
    </w:p>
    <w:p>
      <w:pPr>
        <w:pStyle w:val="Heading2"/>
        <w:spacing w:before="240" w:after="100"/>
      </w:pPr>
      <w:r>
        <w:rPr>
          <w:rFonts w:ascii="Arial" w:cs="Arial" w:eastAsia="Arial" w:hAnsi="Arial"/>
          <w:b/>
          <w:bCs/>
          <w:color w:val="003087"/>
          <w:sz w:val="26"/>
          <w:szCs w:val="26"/>
        </w:rPr>
        <w:t xml:space="preserve">12.1  </w:t>
      </w:r>
      <w:r>
        <w:rPr>
          <w:rFonts w:ascii="Arial" w:cs="Arial" w:eastAsia="Arial" w:hAnsi="Arial"/>
          <w:b/>
          <w:bCs/>
          <w:color w:val="1A1208"/>
          <w:sz w:val="26"/>
          <w:szCs w:val="26"/>
        </w:rPr>
        <w:t xml:space="preserve">ADR-001: Streamlit como unico framework</w:t>
      </w:r>
    </w:p>
    <w:p>
      <w:pPr>
        <w:pStyle w:val="ListParagraph"/>
        <w:numPr>
          <w:ilvl w:val="0"/>
          <w:numId w:val="2"/>
        </w:numPr>
        <w:spacing w:before="0" w:after="80"/>
      </w:pPr>
      <w:r>
        <w:rPr>
          <w:rFonts w:ascii="Arial" w:cs="Arial" w:eastAsia="Arial" w:hAnsi="Arial"/>
          <w:b/>
          <w:bCs/>
          <w:color w:val="003087"/>
          <w:sz w:val="22"/>
          <w:szCs w:val="22"/>
        </w:rPr>
        <w:t xml:space="preserve">Decision: </w:t>
      </w:r>
      <w:r>
        <w:rPr>
          <w:rFonts w:ascii="Arial" w:cs="Arial" w:eastAsia="Arial" w:hAnsi="Arial"/>
          <w:color w:val="1A1208"/>
          <w:sz w:val="22"/>
          <w:szCs w:val="22"/>
        </w:rPr>
        <w:t xml:space="preserve">Usar Streamlit tanto como servidor backend como para el frontend, en lugar de una arquitectura separada FastAPI + React.</w:t>
      </w:r>
    </w:p>
    <w:p>
      <w:pPr>
        <w:pStyle w:val="ListParagraph"/>
        <w:numPr>
          <w:ilvl w:val="0"/>
          <w:numId w:val="2"/>
        </w:numPr>
        <w:spacing w:before="0" w:after="80"/>
      </w:pPr>
      <w:r>
        <w:rPr>
          <w:rFonts w:ascii="Arial" w:cs="Arial" w:eastAsia="Arial" w:hAnsi="Arial"/>
          <w:b/>
          <w:bCs/>
          <w:color w:val="003087"/>
          <w:sz w:val="22"/>
          <w:szCs w:val="22"/>
        </w:rPr>
        <w:t xml:space="preserve">Estado: </w:t>
      </w:r>
      <w:r>
        <w:rPr>
          <w:rFonts w:ascii="Arial" w:cs="Arial" w:eastAsia="Arial" w:hAnsi="Arial"/>
          <w:color w:val="1A1208"/>
          <w:sz w:val="22"/>
          <w:szCs w:val="22"/>
        </w:rPr>
        <w:t xml:space="preserve">Aprobado</w:t>
      </w:r>
    </w:p>
    <w:p>
      <w:pPr>
        <w:pStyle w:val="ListParagraph"/>
        <w:numPr>
          <w:ilvl w:val="0"/>
          <w:numId w:val="2"/>
        </w:numPr>
        <w:spacing w:before="0" w:after="80"/>
      </w:pPr>
      <w:r>
        <w:rPr>
          <w:rFonts w:ascii="Arial" w:cs="Arial" w:eastAsia="Arial" w:hAnsi="Arial"/>
          <w:b/>
          <w:bCs/>
          <w:color w:val="003087"/>
          <w:sz w:val="22"/>
          <w:szCs w:val="22"/>
        </w:rPr>
        <w:t xml:space="preserve">Contexto: </w:t>
      </w:r>
      <w:r>
        <w:rPr>
          <w:rFonts w:ascii="Arial" w:cs="Arial" w:eastAsia="Arial" w:hAnsi="Arial"/>
          <w:color w:val="1A1208"/>
          <w:sz w:val="22"/>
          <w:szCs w:val="22"/>
        </w:rPr>
        <w:t xml:space="preserve">Equipo Python-centric de 2-3 personas, plazo de 6 semanas, restriccion de costo cero.</w:t>
      </w:r>
    </w:p>
    <w:p>
      <w:pPr>
        <w:pStyle w:val="ListParagraph"/>
        <w:numPr>
          <w:ilvl w:val="0"/>
          <w:numId w:val="2"/>
        </w:numPr>
        <w:spacing w:before="0" w:after="80"/>
      </w:pPr>
      <w:r>
        <w:rPr>
          <w:rFonts w:ascii="Arial" w:cs="Arial" w:eastAsia="Arial" w:hAnsi="Arial"/>
          <w:b/>
          <w:bCs/>
          <w:color w:val="003087"/>
          <w:sz w:val="22"/>
          <w:szCs w:val="22"/>
        </w:rPr>
        <w:t xml:space="preserve">Consecuencias positivas: </w:t>
      </w:r>
      <w:r>
        <w:rPr>
          <w:rFonts w:ascii="Arial" w:cs="Arial" w:eastAsia="Arial" w:hAnsi="Arial"/>
          <w:color w:val="1A1208"/>
          <w:sz w:val="22"/>
          <w:szCs w:val="22"/>
        </w:rPr>
        <w:t xml:space="preserve">Un solo lenguaje, deploy en 1 click, integracion ML nativa, cero configuracion de CORS o API REST.</w:t>
      </w:r>
    </w:p>
    <w:p>
      <w:pPr>
        <w:pStyle w:val="ListParagraph"/>
        <w:numPr>
          <w:ilvl w:val="0"/>
          <w:numId w:val="2"/>
        </w:numPr>
        <w:spacing w:before="0" w:after="80"/>
      </w:pPr>
      <w:r>
        <w:rPr>
          <w:rFonts w:ascii="Arial" w:cs="Arial" w:eastAsia="Arial" w:hAnsi="Arial"/>
          <w:b/>
          <w:bCs/>
          <w:color w:val="003087"/>
          <w:sz w:val="22"/>
          <w:szCs w:val="22"/>
        </w:rPr>
        <w:t xml:space="preserve">Consecuencias negativas: </w:t>
      </w:r>
      <w:r>
        <w:rPr>
          <w:rFonts w:ascii="Arial" w:cs="Arial" w:eastAsia="Arial" w:hAnsi="Arial"/>
          <w:color w:val="1A1208"/>
          <w:sz w:val="22"/>
          <w:szCs w:val="22"/>
        </w:rPr>
        <w:t xml:space="preserve">No escala mas alla de ~100 usuarios concurrentes sin pagar. Limitaciones de personalizacion visual frente a React.</w:t>
      </w:r>
    </w:p>
    <w:p>
      <w:pPr>
        <w:pStyle w:val="ListParagraph"/>
        <w:numPr>
          <w:ilvl w:val="0"/>
          <w:numId w:val="2"/>
        </w:numPr>
        <w:spacing w:before="0" w:after="80"/>
      </w:pPr>
      <w:r>
        <w:rPr>
          <w:rFonts w:ascii="Arial" w:cs="Arial" w:eastAsia="Arial" w:hAnsi="Arial"/>
          <w:b/>
          <w:bCs/>
          <w:color w:val="003087"/>
          <w:sz w:val="22"/>
          <w:szCs w:val="22"/>
        </w:rPr>
        <w:t xml:space="preserve">Revision: </w:t>
      </w:r>
      <w:r>
        <w:rPr>
          <w:rFonts w:ascii="Arial" w:cs="Arial" w:eastAsia="Arial" w:hAnsi="Arial"/>
          <w:color w:val="1A1208"/>
          <w:sz w:val="22"/>
          <w:szCs w:val="22"/>
        </w:rPr>
        <w:t xml:space="preserve">Si el proyecto pasa a produccion con &gt;1.000 usuarios, migrar a FastAPI + React en Sprint 5.</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12.2  </w:t>
      </w:r>
      <w:r>
        <w:rPr>
          <w:rFonts w:ascii="Arial" w:cs="Arial" w:eastAsia="Arial" w:hAnsi="Arial"/>
          <w:b/>
          <w:bCs/>
          <w:color w:val="1A1208"/>
          <w:sz w:val="26"/>
          <w:szCs w:val="26"/>
        </w:rPr>
        <w:t xml:space="preserve">ADR-002: PKL como interfaz entre ML y App</w:t>
      </w:r>
    </w:p>
    <w:p>
      <w:pPr>
        <w:pStyle w:val="ListParagraph"/>
        <w:numPr>
          <w:ilvl w:val="0"/>
          <w:numId w:val="2"/>
        </w:numPr>
        <w:spacing w:before="0" w:after="80"/>
      </w:pPr>
      <w:r>
        <w:rPr>
          <w:rFonts w:ascii="Arial" w:cs="Arial" w:eastAsia="Arial" w:hAnsi="Arial"/>
          <w:b/>
          <w:bCs/>
          <w:color w:val="003087"/>
          <w:sz w:val="22"/>
          <w:szCs w:val="22"/>
        </w:rPr>
        <w:t xml:space="preserve">Decision: </w:t>
      </w:r>
      <w:r>
        <w:rPr>
          <w:rFonts w:ascii="Arial" w:cs="Arial" w:eastAsia="Arial" w:hAnsi="Arial"/>
          <w:color w:val="1A1208"/>
          <w:sz w:val="22"/>
          <w:szCs w:val="22"/>
        </w:rPr>
        <w:t xml:space="preserve">El modelo se serializa como pipeline.pkl y se carga en memoria al inicio del servidor, en lugar de exponer un endpoint REST de inferencia separado.</w:t>
      </w:r>
    </w:p>
    <w:p>
      <w:pPr>
        <w:pStyle w:val="ListParagraph"/>
        <w:numPr>
          <w:ilvl w:val="0"/>
          <w:numId w:val="2"/>
        </w:numPr>
        <w:spacing w:before="0" w:after="80"/>
      </w:pPr>
      <w:r>
        <w:rPr>
          <w:rFonts w:ascii="Arial" w:cs="Arial" w:eastAsia="Arial" w:hAnsi="Arial"/>
          <w:b/>
          <w:bCs/>
          <w:color w:val="003087"/>
          <w:sz w:val="22"/>
          <w:szCs w:val="22"/>
        </w:rPr>
        <w:t xml:space="preserve">Estado: </w:t>
      </w:r>
      <w:r>
        <w:rPr>
          <w:rFonts w:ascii="Arial" w:cs="Arial" w:eastAsia="Arial" w:hAnsi="Arial"/>
          <w:color w:val="1A1208"/>
          <w:sz w:val="22"/>
          <w:szCs w:val="22"/>
        </w:rPr>
        <w:t xml:space="preserve">Aprobado</w:t>
      </w:r>
    </w:p>
    <w:p>
      <w:pPr>
        <w:pStyle w:val="ListParagraph"/>
        <w:numPr>
          <w:ilvl w:val="0"/>
          <w:numId w:val="2"/>
        </w:numPr>
        <w:spacing w:before="0" w:after="80"/>
      </w:pPr>
      <w:r>
        <w:rPr>
          <w:rFonts w:ascii="Arial" w:cs="Arial" w:eastAsia="Arial" w:hAnsi="Arial"/>
          <w:b/>
          <w:bCs/>
          <w:color w:val="003087"/>
          <w:sz w:val="22"/>
          <w:szCs w:val="22"/>
        </w:rPr>
        <w:t xml:space="preserve">Contexto: </w:t>
      </w:r>
      <w:r>
        <w:rPr>
          <w:rFonts w:ascii="Arial" w:cs="Arial" w:eastAsia="Arial" w:hAnsi="Arial"/>
          <w:color w:val="1A1208"/>
          <w:sz w:val="22"/>
          <w:szCs w:val="22"/>
        </w:rPr>
        <w:t xml:space="preserve">Streamlit ejecuta Python, por lo que puede cargar el pkl directamente sin HTTP overhead.</w:t>
      </w:r>
    </w:p>
    <w:p>
      <w:pPr>
        <w:pStyle w:val="ListParagraph"/>
        <w:numPr>
          <w:ilvl w:val="0"/>
          <w:numId w:val="2"/>
        </w:numPr>
        <w:spacing w:before="0" w:after="80"/>
      </w:pPr>
      <w:r>
        <w:rPr>
          <w:rFonts w:ascii="Arial" w:cs="Arial" w:eastAsia="Arial" w:hAnsi="Arial"/>
          <w:b/>
          <w:bCs/>
          <w:color w:val="003087"/>
          <w:sz w:val="22"/>
          <w:szCs w:val="22"/>
        </w:rPr>
        <w:t xml:space="preserve">Consecuencias positivas: </w:t>
      </w:r>
      <w:r>
        <w:rPr>
          <w:rFonts w:ascii="Arial" w:cs="Arial" w:eastAsia="Arial" w:hAnsi="Arial"/>
          <w:color w:val="1A1208"/>
          <w:sz w:val="22"/>
          <w:szCs w:val="22"/>
        </w:rPr>
        <w:t xml:space="preserve">Latencia de inferencia &lt; 50ms (no hay red), arquitectura mas simple, sin microservicios.</w:t>
      </w:r>
    </w:p>
    <w:p>
      <w:pPr>
        <w:pStyle w:val="ListParagraph"/>
        <w:numPr>
          <w:ilvl w:val="0"/>
          <w:numId w:val="2"/>
        </w:numPr>
        <w:spacing w:before="0" w:after="80"/>
      </w:pPr>
      <w:r>
        <w:rPr>
          <w:rFonts w:ascii="Arial" w:cs="Arial" w:eastAsia="Arial" w:hAnsi="Arial"/>
          <w:b/>
          <w:bCs/>
          <w:color w:val="003087"/>
          <w:sz w:val="22"/>
          <w:szCs w:val="22"/>
        </w:rPr>
        <w:t xml:space="preserve">Consecuencias negativas: </w:t>
      </w:r>
      <w:r>
        <w:rPr>
          <w:rFonts w:ascii="Arial" w:cs="Arial" w:eastAsia="Arial" w:hAnsi="Arial"/>
          <w:color w:val="1A1208"/>
          <w:sz w:val="22"/>
          <w:szCs w:val="22"/>
        </w:rPr>
        <w:t xml:space="preserve">El pkl debe versionarse en el repositorio (hasta ~15MB, aceptable con Git LFS).</w:t>
      </w:r>
    </w:p>
    <w:p>
      <w:pPr>
        <w:spacing w:before="0" w:after="80"/>
      </w:pPr>
      <w:r>
        <w:t xml:space="preserve"/>
      </w:r>
    </w:p>
    <w:p>
      <w:pPr>
        <w:pStyle w:val="Heading2"/>
        <w:spacing w:before="240" w:after="100"/>
      </w:pPr>
      <w:r>
        <w:rPr>
          <w:rFonts w:ascii="Arial" w:cs="Arial" w:eastAsia="Arial" w:hAnsi="Arial"/>
          <w:b/>
          <w:bCs/>
          <w:color w:val="003087"/>
          <w:sz w:val="26"/>
          <w:szCs w:val="26"/>
        </w:rPr>
        <w:t xml:space="preserve">12.3  </w:t>
      </w:r>
      <w:r>
        <w:rPr>
          <w:rFonts w:ascii="Arial" w:cs="Arial" w:eastAsia="Arial" w:hAnsi="Arial"/>
          <w:b/>
          <w:bCs/>
          <w:color w:val="1A1208"/>
          <w:sz w:val="26"/>
          <w:szCs w:val="26"/>
        </w:rPr>
        <w:t xml:space="preserve">ADR-003: Pandas Agent en lugar de RAG vectorial</w:t>
      </w:r>
    </w:p>
    <w:p>
      <w:pPr>
        <w:pStyle w:val="ListParagraph"/>
        <w:numPr>
          <w:ilvl w:val="0"/>
          <w:numId w:val="2"/>
        </w:numPr>
        <w:spacing w:before="0" w:after="80"/>
      </w:pPr>
      <w:r>
        <w:rPr>
          <w:rFonts w:ascii="Arial" w:cs="Arial" w:eastAsia="Arial" w:hAnsi="Arial"/>
          <w:b/>
          <w:bCs/>
          <w:color w:val="003087"/>
          <w:sz w:val="22"/>
          <w:szCs w:val="22"/>
        </w:rPr>
        <w:t xml:space="preserve">Decision: </w:t>
      </w:r>
      <w:r>
        <w:rPr>
          <w:rFonts w:ascii="Arial" w:cs="Arial" w:eastAsia="Arial" w:hAnsi="Arial"/>
          <w:color w:val="1A1208"/>
          <w:sz w:val="22"/>
          <w:szCs w:val="22"/>
        </w:rPr>
        <w:t xml:space="preserve">Para el chat conversacional sobre datos del ICFES, usar LangChain Pandas DataFrame Agent sobre el CSV resumido, en lugar de FAISS/ChromaDB con embeddings.</w:t>
      </w:r>
    </w:p>
    <w:p>
      <w:pPr>
        <w:pStyle w:val="ListParagraph"/>
        <w:numPr>
          <w:ilvl w:val="0"/>
          <w:numId w:val="2"/>
        </w:numPr>
        <w:spacing w:before="0" w:after="80"/>
      </w:pPr>
      <w:r>
        <w:rPr>
          <w:rFonts w:ascii="Arial" w:cs="Arial" w:eastAsia="Arial" w:hAnsi="Arial"/>
          <w:b/>
          <w:bCs/>
          <w:color w:val="003087"/>
          <w:sz w:val="22"/>
          <w:szCs w:val="22"/>
        </w:rPr>
        <w:t xml:space="preserve">Estado: </w:t>
      </w:r>
      <w:r>
        <w:rPr>
          <w:rFonts w:ascii="Arial" w:cs="Arial" w:eastAsia="Arial" w:hAnsi="Arial"/>
          <w:color w:val="1A1208"/>
          <w:sz w:val="22"/>
          <w:szCs w:val="22"/>
        </w:rPr>
        <w:t xml:space="preserve">Aprobado para MVP. Sujeto a revision si el CSV supera 50.000 filas.</w:t>
      </w:r>
    </w:p>
    <w:p>
      <w:pPr>
        <w:pStyle w:val="ListParagraph"/>
        <w:numPr>
          <w:ilvl w:val="0"/>
          <w:numId w:val="2"/>
        </w:numPr>
        <w:spacing w:before="0" w:after="80"/>
      </w:pPr>
      <w:r>
        <w:rPr>
          <w:rFonts w:ascii="Arial" w:cs="Arial" w:eastAsia="Arial" w:hAnsi="Arial"/>
          <w:b/>
          <w:bCs/>
          <w:color w:val="003087"/>
          <w:sz w:val="22"/>
          <w:szCs w:val="22"/>
        </w:rPr>
        <w:t xml:space="preserve">Contexto: </w:t>
      </w:r>
      <w:r>
        <w:rPr>
          <w:rFonts w:ascii="Arial" w:cs="Arial" w:eastAsia="Arial" w:hAnsi="Arial"/>
          <w:color w:val="1A1208"/>
          <w:sz w:val="22"/>
          <w:szCs w:val="22"/>
        </w:rPr>
        <w:t xml:space="preserve">Las preguntas esperadas son analiticas ("cual colegio promedia mas?"), no semanticas ("cuentame sobre..."). El Pandas Agent es superior para este tipo de consultas.</w:t>
      </w:r>
    </w:p>
    <w:p>
      <w:pPr>
        <w:pStyle w:val="ListParagraph"/>
        <w:numPr>
          <w:ilvl w:val="0"/>
          <w:numId w:val="2"/>
        </w:numPr>
        <w:spacing w:before="0" w:after="80"/>
      </w:pPr>
      <w:r>
        <w:rPr>
          <w:rFonts w:ascii="Arial" w:cs="Arial" w:eastAsia="Arial" w:hAnsi="Arial"/>
          <w:b/>
          <w:bCs/>
          <w:color w:val="003087"/>
          <w:sz w:val="22"/>
          <w:szCs w:val="22"/>
        </w:rPr>
        <w:t xml:space="preserve">Consecuencias positivas: </w:t>
      </w:r>
      <w:r>
        <w:rPr>
          <w:rFonts w:ascii="Arial" w:cs="Arial" w:eastAsia="Arial" w:hAnsi="Arial"/>
          <w:color w:val="1A1208"/>
          <w:sz w:val="22"/>
          <w:szCs w:val="22"/>
        </w:rPr>
        <w:t xml:space="preserve">Sin costo de embeddings, sin base de datos vectorial, latencia menor.</w:t>
      </w:r>
    </w:p>
    <w:p>
      <w:pPr>
        <w:pStyle w:val="ListParagraph"/>
        <w:numPr>
          <w:ilvl w:val="0"/>
          <w:numId w:val="2"/>
        </w:numPr>
        <w:spacing w:before="0" w:after="80"/>
      </w:pPr>
      <w:r>
        <w:rPr>
          <w:rFonts w:ascii="Arial" w:cs="Arial" w:eastAsia="Arial" w:hAnsi="Arial"/>
          <w:b/>
          <w:bCs/>
          <w:color w:val="003087"/>
          <w:sz w:val="22"/>
          <w:szCs w:val="22"/>
        </w:rPr>
        <w:t xml:space="preserve">Consecuencias negativas: </w:t>
      </w:r>
      <w:r>
        <w:rPr>
          <w:rFonts w:ascii="Arial" w:cs="Arial" w:eastAsia="Arial" w:hAnsi="Arial"/>
          <w:color w:val="1A1208"/>
          <w:sz w:val="22"/>
          <w:szCs w:val="22"/>
        </w:rPr>
        <w:t xml:space="preserve">No funciona bien para preguntas abiertas o semanticas. Limitado a CSV en memoria.</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13.  Script PlantUML de Arquitectura</w:t>
      </w:r>
    </w:p>
    <w:p>
      <w:pPr>
        <w:spacing w:before="0" w:after="140"/>
      </w:pPr>
      <w:r>
        <w:rPr>
          <w:rFonts w:ascii="Arial" w:cs="Arial" w:eastAsia="Arial" w:hAnsi="Arial"/>
          <w:color w:val="1A1208"/>
          <w:sz w:val="22"/>
          <w:szCs w:val="22"/>
        </w:rPr>
        <w:t xml:space="preserve">A continuacion se presenta el script PlantUML completo para visualizar la arquitectura de MI ICFES. Puede pegarse directamente en https://www.plantuml.com/plantuml/uml/ o en cualquier IDE con extension PlantUML para generar el diagrama.</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Script PlantUML — Diagrama de Componentes y Despliegue</w:t>
            </w:r>
          </w:p>
          <w:p>
            <w:pPr>
              <w:spacing w:before="0" w:after="40"/>
            </w:pPr>
            <w:r>
              <w:rPr>
                <w:rFonts w:ascii="Arial" w:cs="Arial" w:eastAsia="Arial" w:hAnsi="Arial"/>
                <w:color w:val="1A1208"/>
                <w:sz w:val="21"/>
                <w:szCs w:val="21"/>
              </w:rPr>
              <w:t xml:space="preserve">@startuml MI_ICFES_Arquitectura</w:t>
            </w:r>
          </w:p>
          <w:p>
            <w:pPr>
              <w:spacing w:before="0" w:after="40"/>
            </w:pPr>
            <w:r>
              <w:rPr>
                <w:rFonts w:ascii="Arial" w:cs="Arial" w:eastAsia="Arial" w:hAnsi="Arial"/>
                <w:color w:val="1A1208"/>
                <w:sz w:val="21"/>
                <w:szCs w:val="21"/>
              </w:rPr>
              <w:t xml:space="preserve">!theme plain</w:t>
            </w:r>
          </w:p>
          <w:p>
            <w:pPr>
              <w:spacing w:before="0" w:after="40"/>
            </w:pPr>
            <w:r>
              <w:rPr>
                <w:rFonts w:ascii="Arial" w:cs="Arial" w:eastAsia="Arial" w:hAnsi="Arial"/>
                <w:color w:val="1A1208"/>
                <w:sz w:val="21"/>
                <w:szCs w:val="21"/>
              </w:rPr>
              <w:t xml:space="preserve">skinparam backgroundColor #FAFAFA</w:t>
            </w:r>
          </w:p>
          <w:p>
            <w:pPr>
              <w:spacing w:before="0" w:after="40"/>
            </w:pPr>
            <w:r>
              <w:rPr>
                <w:rFonts w:ascii="Arial" w:cs="Arial" w:eastAsia="Arial" w:hAnsi="Arial"/>
                <w:color w:val="1A1208"/>
                <w:sz w:val="21"/>
                <w:szCs w:val="21"/>
              </w:rPr>
              <w:t xml:space="preserve">skinparam defaultFontName Arial</w:t>
            </w:r>
          </w:p>
          <w:p>
            <w:pPr>
              <w:spacing w:before="0" w:after="40"/>
            </w:pPr>
            <w:r>
              <w:rPr>
                <w:rFonts w:ascii="Arial" w:cs="Arial" w:eastAsia="Arial" w:hAnsi="Arial"/>
                <w:color w:val="1A1208"/>
                <w:sz w:val="21"/>
                <w:szCs w:val="21"/>
              </w:rPr>
              <w:t xml:space="preserve">skinparam defaultFontSize 11</w:t>
            </w:r>
          </w:p>
          <w:p>
            <w:pPr>
              <w:spacing w:before="0" w:after="40"/>
            </w:pPr>
            <w:r>
              <w:rPr>
                <w:rFonts w:ascii="Arial" w:cs="Arial" w:eastAsia="Arial" w:hAnsi="Arial"/>
                <w:color w:val="1A1208"/>
                <w:sz w:val="21"/>
                <w:szCs w:val="21"/>
              </w:rPr>
              <w:t xml:space="preserve">skinparam ArrowColor #003087</w:t>
            </w:r>
          </w:p>
          <w:p>
            <w:pPr>
              <w:spacing w:before="0" w:after="40"/>
            </w:pPr>
            <w:r>
              <w:rPr>
                <w:rFonts w:ascii="Arial" w:cs="Arial" w:eastAsia="Arial" w:hAnsi="Arial"/>
                <w:color w:val="1A1208"/>
                <w:sz w:val="21"/>
                <w:szCs w:val="21"/>
              </w:rPr>
              <w:t xml:space="preserve">skinparam ArrowThickness 1.5</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skinparam component {</w:t>
            </w:r>
          </w:p>
          <w:p>
            <w:pPr>
              <w:spacing w:before="0" w:after="40"/>
            </w:pPr>
            <w:r>
              <w:rPr>
                <w:rFonts w:ascii="Arial" w:cs="Arial" w:eastAsia="Arial" w:hAnsi="Arial"/>
                <w:color w:val="1A1208"/>
                <w:sz w:val="21"/>
                <w:szCs w:val="21"/>
              </w:rPr>
              <w:t xml:space="preserve">  BackgroundColor #EEF3FF</w:t>
            </w:r>
          </w:p>
          <w:p>
            <w:pPr>
              <w:spacing w:before="0" w:after="40"/>
            </w:pPr>
            <w:r>
              <w:rPr>
                <w:rFonts w:ascii="Arial" w:cs="Arial" w:eastAsia="Arial" w:hAnsi="Arial"/>
                <w:color w:val="1A1208"/>
                <w:sz w:val="21"/>
                <w:szCs w:val="21"/>
              </w:rPr>
              <w:t xml:space="preserve">  BorderColor #003087</w:t>
            </w:r>
          </w:p>
          <w:p>
            <w:pPr>
              <w:spacing w:before="0" w:after="40"/>
            </w:pPr>
            <w:r>
              <w:rPr>
                <w:rFonts w:ascii="Arial" w:cs="Arial" w:eastAsia="Arial" w:hAnsi="Arial"/>
                <w:color w:val="1A1208"/>
                <w:sz w:val="21"/>
                <w:szCs w:val="21"/>
              </w:rPr>
              <w:t xml:space="preserve">  FontColor #1A1208</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skinparam node {</w:t>
            </w:r>
          </w:p>
          <w:p>
            <w:pPr>
              <w:spacing w:before="0" w:after="40"/>
            </w:pPr>
            <w:r>
              <w:rPr>
                <w:rFonts w:ascii="Arial" w:cs="Arial" w:eastAsia="Arial" w:hAnsi="Arial"/>
                <w:color w:val="1A1208"/>
                <w:sz w:val="21"/>
                <w:szCs w:val="21"/>
              </w:rPr>
              <w:t xml:space="preserve">  BackgroundColor #F2F2F2</w:t>
            </w:r>
          </w:p>
          <w:p>
            <w:pPr>
              <w:spacing w:before="0" w:after="40"/>
            </w:pPr>
            <w:r>
              <w:rPr>
                <w:rFonts w:ascii="Arial" w:cs="Arial" w:eastAsia="Arial" w:hAnsi="Arial"/>
                <w:color w:val="1A1208"/>
                <w:sz w:val="21"/>
                <w:szCs w:val="21"/>
              </w:rPr>
              <w:t xml:space="preserve">  BorderColor #6B7280</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skinparam database {</w:t>
            </w:r>
          </w:p>
          <w:p>
            <w:pPr>
              <w:spacing w:before="0" w:after="40"/>
            </w:pPr>
            <w:r>
              <w:rPr>
                <w:rFonts w:ascii="Arial" w:cs="Arial" w:eastAsia="Arial" w:hAnsi="Arial"/>
                <w:color w:val="1A1208"/>
                <w:sz w:val="21"/>
                <w:szCs w:val="21"/>
              </w:rPr>
              <w:t xml:space="preserve">  BackgroundColor #E8F7F2</w:t>
            </w:r>
          </w:p>
          <w:p>
            <w:pPr>
              <w:spacing w:before="0" w:after="40"/>
            </w:pPr>
            <w:r>
              <w:rPr>
                <w:rFonts w:ascii="Arial" w:cs="Arial" w:eastAsia="Arial" w:hAnsi="Arial"/>
                <w:color w:val="1A1208"/>
                <w:sz w:val="21"/>
                <w:szCs w:val="21"/>
              </w:rPr>
              <w:t xml:space="preserve">  BorderColor #0A7A55</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title MI ICFES — Arquitectura de Solucion\nPlataforma PWA de Prediccion Saber 11 — 2026</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0: ORIGEN DE DATOS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"datos.gov.co" as gov {</w:t>
            </w:r>
          </w:p>
          <w:p>
            <w:pPr>
              <w:spacing w:before="0" w:after="40"/>
            </w:pPr>
            <w:r>
              <w:rPr>
                <w:rFonts w:ascii="Arial" w:cs="Arial" w:eastAsia="Arial" w:hAnsi="Arial"/>
                <w:color w:val="1A1208"/>
                <w:sz w:val="21"/>
                <w:szCs w:val="21"/>
              </w:rPr>
              <w:t xml:space="preserve">  database "CSV ICFES\nResultados Saber 11\n(500K-1.2M registros)" as csv</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1: CIENCIA DE DATOS (ENTORNO LOCAL)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"Equipo ML (Local)" as ml_local {</w:t>
            </w:r>
          </w:p>
          <w:p>
            <w:pPr>
              <w:spacing w:before="0" w:after="40"/>
            </w:pPr>
            <w:r>
              <w:rPr>
                <w:rFonts w:ascii="Arial" w:cs="Arial" w:eastAsia="Arial" w:hAnsi="Arial"/>
                <w:color w:val="1A1208"/>
                <w:sz w:val="21"/>
                <w:szCs w:val="21"/>
              </w:rPr>
              <w:t xml:space="preserve">  component "pandas\nEDA + Limpieza" as pandas</w:t>
            </w:r>
          </w:p>
          <w:p>
            <w:pPr>
              <w:spacing w:before="0" w:after="40"/>
            </w:pPr>
            <w:r>
              <w:rPr>
                <w:rFonts w:ascii="Arial" w:cs="Arial" w:eastAsia="Arial" w:hAnsi="Arial"/>
                <w:color w:val="1A1208"/>
                <w:sz w:val="21"/>
                <w:szCs w:val="21"/>
              </w:rPr>
              <w:t xml:space="preserve">  component "sklearn Pipeline\nOrdinalEncoder +\nRandomForest/XGBoost" as pipeline</w:t>
            </w:r>
          </w:p>
          <w:p>
            <w:pPr>
              <w:spacing w:before="0" w:after="40"/>
            </w:pPr>
            <w:r>
              <w:rPr>
                <w:rFonts w:ascii="Arial" w:cs="Arial" w:eastAsia="Arial" w:hAnsi="Arial"/>
                <w:color w:val="1A1208"/>
                <w:sz w:val="21"/>
                <w:szCs w:val="21"/>
              </w:rPr>
              <w:t xml:space="preserve">  component "joblib.dump()" as joblib</w:t>
            </w:r>
          </w:p>
          <w:p>
            <w:pPr>
              <w:spacing w:before="0" w:after="40"/>
            </w:pPr>
            <w:r>
              <w:rPr>
                <w:rFonts w:ascii="Arial" w:cs="Arial" w:eastAsia="Arial" w:hAnsi="Arial"/>
                <w:color w:val="1A1208"/>
                <w:sz w:val="21"/>
                <w:szCs w:val="21"/>
              </w:rPr>
              <w:t xml:space="preserve">  database "modelo_icfes.pkl\n(~5-15 MB)" as pkl</w:t>
            </w:r>
          </w:p>
          <w:p>
            <w:pPr>
              <w:spacing w:before="0" w:after="40"/>
            </w:pPr>
            <w:r>
              <w:rPr>
                <w:rFonts w:ascii="Arial" w:cs="Arial" w:eastAsia="Arial" w:hAnsi="Arial"/>
                <w:color w:val="1A1208"/>
                <w:sz w:val="21"/>
                <w:szCs w:val="21"/>
              </w:rPr>
              <w:t xml:space="preserve">  database "modelo_metadata.json" as meta</w:t>
            </w:r>
          </w:p>
          <w:p>
            <w:pPr>
              <w:spacing w:before="0" w:after="40"/>
            </w:pPr>
            <w:r>
              <w:rPr>
                <w:rFonts w:ascii="Arial" w:cs="Arial" w:eastAsia="Arial" w:hAnsi="Arial"/>
                <w:color w:val="1A1208"/>
                <w:sz w:val="21"/>
                <w:szCs w:val="21"/>
              </w:rPr>
              <w:t xml:space="preserve">  database "datos_resumen_icfes.csv\n(promedios por municipio)" as csv_resumen</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2: BACKEND — SERVIDOR STREAMLIT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"Streamlit Community Cloud" as cloud {</w:t>
            </w:r>
          </w:p>
          <w:p>
            <w:pPr>
              <w:spacing w:before="0" w:after="40"/>
            </w:pPr>
            <w:r>
              <w:rPr>
                <w:rFonts w:ascii="Arial" w:cs="Arial" w:eastAsia="Arial" w:hAnsi="Arial"/>
                <w:color w:val="1A1208"/>
                <w:sz w:val="21"/>
                <w:szCs w:val="21"/>
              </w:rPr>
              <w:t xml:space="preserve">  component "app.py\nStreamlit Server" as app</w:t>
            </w:r>
          </w:p>
          <w:p>
            <w:pPr>
              <w:spacing w:before="0" w:after="40"/>
            </w:pPr>
            <w:r>
              <w:rPr>
                <w:rFonts w:ascii="Arial" w:cs="Arial" w:eastAsia="Arial" w:hAnsi="Arial"/>
                <w:color w:val="1A1208"/>
                <w:sz w:val="21"/>
                <w:szCs w:val="21"/>
              </w:rPr>
              <w:t xml:space="preserve">  component "01_simulador.py\nFormulario 9 preguntas" as simulador</w:t>
            </w:r>
          </w:p>
          <w:p>
            <w:pPr>
              <w:spacing w:before="0" w:after="40"/>
            </w:pPr>
            <w:r>
              <w:rPr>
                <w:rFonts w:ascii="Arial" w:cs="Arial" w:eastAsia="Arial" w:hAnsi="Arial"/>
                <w:color w:val="1A1208"/>
                <w:sz w:val="21"/>
                <w:szCs w:val="21"/>
              </w:rPr>
              <w:t xml:space="preserve">  component "joblib.load(pkl)\nInferencia ML\n(&lt;50ms)" as inference</w:t>
            </w:r>
          </w:p>
          <w:p>
            <w:pPr>
              <w:spacing w:before="0" w:after="40"/>
            </w:pPr>
            <w:r>
              <w:rPr>
                <w:rFonts w:ascii="Arial" w:cs="Arial" w:eastAsia="Arial" w:hAnsi="Arial"/>
                <w:color w:val="1A1208"/>
                <w:sz w:val="21"/>
                <w:szCs w:val="21"/>
              </w:rPr>
              <w:t xml:space="preserve">  component "LangChain\nlangchain_advisor.py" as langchain</w:t>
            </w:r>
          </w:p>
          <w:p>
            <w:pPr>
              <w:spacing w:before="0" w:after="40"/>
            </w:pPr>
            <w:r>
              <w:rPr>
                <w:rFonts w:ascii="Arial" w:cs="Arial" w:eastAsia="Arial" w:hAnsi="Arial"/>
                <w:color w:val="1A1208"/>
                <w:sz w:val="21"/>
                <w:szCs w:val="21"/>
              </w:rPr>
              <w:t xml:space="preserve">  component "Pandas DataFrame Agent\npandas_agent.py" as agent</w:t>
            </w:r>
          </w:p>
          <w:p>
            <w:pPr>
              <w:spacing w:before="0" w:after="40"/>
            </w:pPr>
            <w:r>
              <w:rPr>
                <w:rFonts w:ascii="Arial" w:cs="Arial" w:eastAsia="Arial" w:hAnsi="Arial"/>
                <w:color w:val="1A1208"/>
                <w:sz w:val="21"/>
                <w:szCs w:val="21"/>
              </w:rPr>
              <w:t xml:space="preserve">  component "02_consejero.py\nChat UI" as consejero</w:t>
            </w:r>
          </w:p>
          <w:p>
            <w:pPr>
              <w:spacing w:before="0" w:after="40"/>
            </w:pPr>
            <w:r>
              <w:rPr>
                <w:rFonts w:ascii="Arial" w:cs="Arial" w:eastAsia="Arial" w:hAnsi="Arial"/>
                <w:color w:val="1A1208"/>
                <w:sz w:val="21"/>
                <w:szCs w:val="21"/>
              </w:rPr>
              <w:t xml:space="preserve">  component "03_observatorio.py\nDashboard Plotly" as observatorio</w:t>
            </w:r>
          </w:p>
          <w:p>
            <w:pPr>
              <w:spacing w:before="0" w:after="40"/>
            </w:pPr>
            <w:r>
              <w:rPr>
                <w:rFonts w:ascii="Arial" w:cs="Arial" w:eastAsia="Arial" w:hAnsi="Arial"/>
                <w:color w:val="1A1208"/>
                <w:sz w:val="21"/>
                <w:szCs w:val="21"/>
              </w:rPr>
              <w:t xml:space="preserve">  component "04_mi_plan.py\nPlan offline" as plan</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3: IA GENERATIVA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"OpenAI API / Llama 3" as llm_api {</w:t>
            </w:r>
          </w:p>
          <w:p>
            <w:pPr>
              <w:spacing w:before="0" w:after="40"/>
            </w:pPr>
            <w:r>
              <w:rPr>
                <w:rFonts w:ascii="Arial" w:cs="Arial" w:eastAsia="Arial" w:hAnsi="Arial"/>
                <w:color w:val="1A1208"/>
                <w:sz w:val="21"/>
                <w:szCs w:val="21"/>
              </w:rPr>
              <w:t xml:space="preserve">  component "GPT-4o / GPT-4o-mini\nGeneracion lenguaje natural" as llm</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4: ANALYTICS BI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"Power BI Service" as pbi_service {</w:t>
            </w:r>
          </w:p>
          <w:p>
            <w:pPr>
              <w:spacing w:before="0" w:after="40"/>
            </w:pPr>
            <w:r>
              <w:rPr>
                <w:rFonts w:ascii="Arial" w:cs="Arial" w:eastAsia="Arial" w:hAnsi="Arial"/>
                <w:color w:val="1A1208"/>
                <w:sz w:val="21"/>
                <w:szCs w:val="21"/>
              </w:rPr>
              <w:t xml:space="preserve">  component "Reporte Publico\nObservatorio Regional\n(iframe embed)" as pbi</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CAPA 5: FRONTEND PWA — DISPOSITIVO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node "Dispositivo Estudiante\n(Android / iOS)" as device {</w:t>
            </w:r>
          </w:p>
          <w:p>
            <w:pPr>
              <w:spacing w:before="0" w:after="40"/>
            </w:pPr>
            <w:r>
              <w:rPr>
                <w:rFonts w:ascii="Arial" w:cs="Arial" w:eastAsia="Arial" w:hAnsi="Arial"/>
                <w:color w:val="1A1208"/>
                <w:sz w:val="21"/>
                <w:szCs w:val="21"/>
              </w:rPr>
              <w:t xml:space="preserve">  component "Chrome / Safari\nStreamlit PWA" as browser</w:t>
            </w:r>
          </w:p>
          <w:p>
            <w:pPr>
              <w:spacing w:before="0" w:after="40"/>
            </w:pPr>
            <w:r>
              <w:rPr>
                <w:rFonts w:ascii="Arial" w:cs="Arial" w:eastAsia="Arial" w:hAnsi="Arial"/>
                <w:color w:val="1A1208"/>
                <w:sz w:val="21"/>
                <w:szCs w:val="21"/>
              </w:rPr>
              <w:t xml:space="preserve">  database "LocalStorage\nPrediccion + Plan\n(offline)" as local</w:t>
            </w:r>
          </w:p>
          <w:p>
            <w:pPr>
              <w:spacing w:before="0" w:after="40"/>
            </w:pPr>
            <w:r>
              <w:rPr>
                <w:rFonts w:ascii="Arial" w:cs="Arial" w:eastAsia="Arial" w:hAnsi="Arial"/>
                <w:color w:val="1A1208"/>
                <w:sz w:val="21"/>
                <w:szCs w:val="21"/>
              </w:rPr>
              <w:t xml:space="preserve">  component "Service Worker\nCache estaticos" as sw</w:t>
            </w:r>
          </w:p>
          <w:p>
            <w:pPr>
              <w:spacing w:before="0" w:after="40"/>
            </w:pPr>
            <w:r>
              <w:rPr>
                <w:rFonts w:ascii="Arial" w:cs="Arial" w:eastAsia="Arial" w:hAnsi="Arial"/>
                <w:color w:val="1A1208"/>
                <w:sz w:val="21"/>
                <w:szCs w:val="21"/>
              </w:rPr>
              <w:t xml:space="preserv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 RELACIONES ==</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csv --&gt; pandas : "Descarga unica\nequipo ML"</w:t>
            </w:r>
          </w:p>
          <w:p>
            <w:pPr>
              <w:spacing w:before="0" w:after="40"/>
            </w:pPr>
            <w:r>
              <w:rPr>
                <w:rFonts w:ascii="Arial" w:cs="Arial" w:eastAsia="Arial" w:hAnsi="Arial"/>
                <w:color w:val="1A1208"/>
                <w:sz w:val="21"/>
                <w:szCs w:val="21"/>
              </w:rPr>
              <w:t xml:space="preserve">pandas --&gt; pipeline : "X_train (12 features)\ny_train (PUNT_GLOBAL)"</w:t>
            </w:r>
          </w:p>
          <w:p>
            <w:pPr>
              <w:spacing w:before="0" w:after="40"/>
            </w:pPr>
            <w:r>
              <w:rPr>
                <w:rFonts w:ascii="Arial" w:cs="Arial" w:eastAsia="Arial" w:hAnsi="Arial"/>
                <w:color w:val="1A1208"/>
                <w:sz w:val="21"/>
                <w:szCs w:val="21"/>
              </w:rPr>
              <w:t xml:space="preserve">pipeline --&gt; joblib : "Serializar pipeline"</w:t>
            </w:r>
          </w:p>
          <w:p>
            <w:pPr>
              <w:spacing w:before="0" w:after="40"/>
            </w:pPr>
            <w:r>
              <w:rPr>
                <w:rFonts w:ascii="Arial" w:cs="Arial" w:eastAsia="Arial" w:hAnsi="Arial"/>
                <w:color w:val="1A1208"/>
                <w:sz w:val="21"/>
                <w:szCs w:val="21"/>
              </w:rPr>
              <w:t xml:space="preserve">joblib --&gt; pkl : "Guardar artefacto"</w:t>
            </w:r>
          </w:p>
          <w:p>
            <w:pPr>
              <w:spacing w:before="0" w:after="40"/>
            </w:pPr>
            <w:r>
              <w:rPr>
                <w:rFonts w:ascii="Arial" w:cs="Arial" w:eastAsia="Arial" w:hAnsi="Arial"/>
                <w:color w:val="1A1208"/>
                <w:sz w:val="21"/>
                <w:szCs w:val="21"/>
              </w:rPr>
              <w:t xml:space="preserve">joblib --&gt; meta : "Guardar metadata"</w:t>
            </w:r>
          </w:p>
          <w:p>
            <w:pPr>
              <w:spacing w:before="0" w:after="40"/>
            </w:pPr>
            <w:r>
              <w:rPr>
                <w:rFonts w:ascii="Arial" w:cs="Arial" w:eastAsia="Arial" w:hAnsi="Arial"/>
                <w:color w:val="1A1208"/>
                <w:sz w:val="21"/>
                <w:szCs w:val="21"/>
              </w:rPr>
              <w:t xml:space="preserve">pandas --&gt; csv_resumen : "Agregar promedios"</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pkl --&gt; cloud : "Git push\n(deploy)"</w:t>
            </w:r>
          </w:p>
          <w:p>
            <w:pPr>
              <w:spacing w:before="0" w:after="40"/>
            </w:pPr>
            <w:r>
              <w:rPr>
                <w:rFonts w:ascii="Arial" w:cs="Arial" w:eastAsia="Arial" w:hAnsi="Arial"/>
                <w:color w:val="1A1208"/>
                <w:sz w:val="21"/>
                <w:szCs w:val="21"/>
              </w:rPr>
              <w:t xml:space="preserve">meta --&gt; cloud : "Git push"</w:t>
            </w:r>
          </w:p>
          <w:p>
            <w:pPr>
              <w:spacing w:before="0" w:after="40"/>
            </w:pPr>
            <w:r>
              <w:rPr>
                <w:rFonts w:ascii="Arial" w:cs="Arial" w:eastAsia="Arial" w:hAnsi="Arial"/>
                <w:color w:val="1A1208"/>
                <w:sz w:val="21"/>
                <w:szCs w:val="21"/>
              </w:rPr>
              <w:t xml:space="preserve">csv_resumen --&gt; cloud : "Git push"</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simulador --&gt; inference : "dict 12 vars"</w:t>
            </w:r>
          </w:p>
          <w:p>
            <w:pPr>
              <w:spacing w:before="0" w:after="40"/>
            </w:pPr>
            <w:r>
              <w:rPr>
                <w:rFonts w:ascii="Arial" w:cs="Arial" w:eastAsia="Arial" w:hAnsi="Arial"/>
                <w:color w:val="1A1208"/>
                <w:sz w:val="21"/>
                <w:szCs w:val="21"/>
              </w:rPr>
              <w:t xml:space="preserve">inference --&gt; langchain : "score + top features"</w:t>
            </w:r>
          </w:p>
          <w:p>
            <w:pPr>
              <w:spacing w:before="0" w:after="40"/>
            </w:pPr>
            <w:r>
              <w:rPr>
                <w:rFonts w:ascii="Arial" w:cs="Arial" w:eastAsia="Arial" w:hAnsi="Arial"/>
                <w:color w:val="1A1208"/>
                <w:sz w:val="21"/>
                <w:szCs w:val="21"/>
              </w:rPr>
              <w:t xml:space="preserve">langchain --&gt; llm_api : "HTTPS POST\nPrompt + vars criticas"</w:t>
            </w:r>
          </w:p>
          <w:p>
            <w:pPr>
              <w:spacing w:before="0" w:after="40"/>
            </w:pPr>
            <w:r>
              <w:rPr>
                <w:rFonts w:ascii="Arial" w:cs="Arial" w:eastAsia="Arial" w:hAnsi="Arial"/>
                <w:color w:val="1A1208"/>
                <w:sz w:val="21"/>
                <w:szCs w:val="21"/>
              </w:rPr>
              <w:t xml:space="preserve">llm_api --&gt; langchain : "Texto recomendaciones\n(~200 tokens)"</w:t>
            </w:r>
          </w:p>
          <w:p>
            <w:pPr>
              <w:spacing w:before="0" w:after="40"/>
            </w:pPr>
            <w:r>
              <w:rPr>
                <w:rFonts w:ascii="Arial" w:cs="Arial" w:eastAsia="Arial" w:hAnsi="Arial"/>
                <w:color w:val="1A1208"/>
                <w:sz w:val="21"/>
                <w:szCs w:val="21"/>
              </w:rPr>
              <w:t xml:space="preserve">langchain --&gt; simulador : "3 recomendaciones\npersonalizadas"</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agent --&gt; csv_resumen : "pandas.DataFrame"</w:t>
            </w:r>
          </w:p>
          <w:p>
            <w:pPr>
              <w:spacing w:before="0" w:after="40"/>
            </w:pPr>
            <w:r>
              <w:rPr>
                <w:rFonts w:ascii="Arial" w:cs="Arial" w:eastAsia="Arial" w:hAnsi="Arial"/>
                <w:color w:val="1A1208"/>
                <w:sz w:val="21"/>
                <w:szCs w:val="21"/>
              </w:rPr>
              <w:t xml:space="preserve">agent --&gt; llm_api : "Consultas NLQ"</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observatorio --&gt; pbi_service : "iframe embed\ntoken publico"</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browser --&gt; cloud : "HTTPS / WebSocket\nStreamlit protocol"</w:t>
            </w:r>
          </w:p>
          <w:p>
            <w:pPr>
              <w:spacing w:before="0" w:after="40"/>
            </w:pPr>
            <w:r>
              <w:rPr>
                <w:rFonts w:ascii="Arial" w:cs="Arial" w:eastAsia="Arial" w:hAnsi="Arial"/>
                <w:color w:val="1A1208"/>
                <w:sz w:val="21"/>
                <w:szCs w:val="21"/>
              </w:rPr>
              <w:t xml:space="preserve">cloud --&gt; browser : "HTML + CSS + JS\n(Streamlit rendered)"</w:t>
            </w:r>
          </w:p>
          <w:p>
            <w:pPr>
              <w:spacing w:before="0" w:after="40"/>
            </w:pPr>
            <w:r>
              <w:rPr>
                <w:rFonts w:ascii="Arial" w:cs="Arial" w:eastAsia="Arial" w:hAnsi="Arial"/>
                <w:color w:val="1A1208"/>
                <w:sz w:val="21"/>
                <w:szCs w:val="21"/>
              </w:rPr>
              <w:t xml:space="preserve">browser --&gt; local : "Guardar prediccion\noffline"</w:t>
            </w:r>
          </w:p>
          <w:p>
            <w:pPr>
              <w:spacing w:before="0" w:after="40"/>
            </w:pPr>
            <w:r>
              <w:rPr>
                <w:rFonts w:ascii="Arial" w:cs="Arial" w:eastAsia="Arial" w:hAnsi="Arial"/>
                <w:color w:val="1A1208"/>
                <w:sz w:val="21"/>
                <w:szCs w:val="21"/>
              </w:rPr>
              <w:t xml:space="preserve">sw --&gt; browser : "Cache-First\nrecursos estaticos"</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note right of pkl</w:t>
            </w:r>
          </w:p>
          <w:p>
            <w:pPr>
              <w:spacing w:before="0" w:after="40"/>
            </w:pPr>
            <w:r>
              <w:rPr>
                <w:rFonts w:ascii="Arial" w:cs="Arial" w:eastAsia="Arial" w:hAnsi="Arial"/>
                <w:color w:val="1A1208"/>
                <w:sz w:val="21"/>
                <w:szCs w:val="21"/>
              </w:rPr>
              <w:t xml:space="preserve">  Unico artefacto que</w:t>
            </w:r>
          </w:p>
          <w:p>
            <w:pPr>
              <w:spacing w:before="0" w:after="40"/>
            </w:pPr>
            <w:r>
              <w:rPr>
                <w:rFonts w:ascii="Arial" w:cs="Arial" w:eastAsia="Arial" w:hAnsi="Arial"/>
                <w:color w:val="1A1208"/>
                <w:sz w:val="21"/>
                <w:szCs w:val="21"/>
              </w:rPr>
              <w:t xml:space="preserve">  cruza la frontera entre</w:t>
            </w:r>
          </w:p>
          <w:p>
            <w:pPr>
              <w:spacing w:before="0" w:after="40"/>
            </w:pPr>
            <w:r>
              <w:rPr>
                <w:rFonts w:ascii="Arial" w:cs="Arial" w:eastAsia="Arial" w:hAnsi="Arial"/>
                <w:color w:val="1A1208"/>
                <w:sz w:val="21"/>
                <w:szCs w:val="21"/>
              </w:rPr>
              <w:t xml:space="preserve">  ML y Produccion.</w:t>
            </w:r>
          </w:p>
          <w:p>
            <w:pPr>
              <w:spacing w:before="0" w:after="40"/>
            </w:pPr>
            <w:r>
              <w:rPr>
                <w:rFonts w:ascii="Arial" w:cs="Arial" w:eastAsia="Arial" w:hAnsi="Arial"/>
                <w:color w:val="1A1208"/>
                <w:sz w:val="21"/>
                <w:szCs w:val="21"/>
              </w:rPr>
              <w:t xml:space="preserve">  El CSV NUNCA sale del</w:t>
            </w:r>
          </w:p>
          <w:p>
            <w:pPr>
              <w:spacing w:before="0" w:after="40"/>
            </w:pPr>
            <w:r>
              <w:rPr>
                <w:rFonts w:ascii="Arial" w:cs="Arial" w:eastAsia="Arial" w:hAnsi="Arial"/>
                <w:color w:val="1A1208"/>
                <w:sz w:val="21"/>
                <w:szCs w:val="21"/>
              </w:rPr>
              <w:t xml:space="preserve">  entorno de entrenamiento.</w:t>
            </w:r>
          </w:p>
          <w:p>
            <w:pPr>
              <w:spacing w:before="0" w:after="40"/>
            </w:pPr>
            <w:r>
              <w:rPr>
                <w:rFonts w:ascii="Arial" w:cs="Arial" w:eastAsia="Arial" w:hAnsi="Arial"/>
                <w:color w:val="1A1208"/>
                <w:sz w:val="21"/>
                <w:szCs w:val="21"/>
              </w:rPr>
              <w:t xml:space="preserve">end note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note right of local</w:t>
            </w:r>
          </w:p>
          <w:p>
            <w:pPr>
              <w:spacing w:before="0" w:after="40"/>
            </w:pPr>
            <w:r>
              <w:rPr>
                <w:rFonts w:ascii="Arial" w:cs="Arial" w:eastAsia="Arial" w:hAnsi="Arial"/>
                <w:color w:val="1A1208"/>
                <w:sz w:val="21"/>
                <w:szCs w:val="21"/>
              </w:rPr>
              <w:t xml:space="preserve">  Disponible sin internet:</w:t>
            </w:r>
          </w:p>
          <w:p>
            <w:pPr>
              <w:spacing w:before="0" w:after="40"/>
            </w:pPr>
            <w:r>
              <w:rPr>
                <w:rFonts w:ascii="Arial" w:cs="Arial" w:eastAsia="Arial" w:hAnsi="Arial"/>
                <w:color w:val="1A1208"/>
                <w:sz w:val="21"/>
                <w:szCs w:val="21"/>
              </w:rPr>
              <w:t xml:space="preserve">  - Ultima prediccion</w:t>
            </w:r>
          </w:p>
          <w:p>
            <w:pPr>
              <w:spacing w:before="0" w:after="40"/>
            </w:pPr>
            <w:r>
              <w:rPr>
                <w:rFonts w:ascii="Arial" w:cs="Arial" w:eastAsia="Arial" w:hAnsi="Arial"/>
                <w:color w:val="1A1208"/>
                <w:sz w:val="21"/>
                <w:szCs w:val="21"/>
              </w:rPr>
              <w:t xml:space="preserve">  - Plan de accion</w:t>
            </w:r>
          </w:p>
          <w:p>
            <w:pPr>
              <w:spacing w:before="0" w:after="40"/>
            </w:pPr>
            <w:r>
              <w:rPr>
                <w:rFonts w:ascii="Arial" w:cs="Arial" w:eastAsia="Arial" w:hAnsi="Arial"/>
                <w:color w:val="1A1208"/>
                <w:sz w:val="21"/>
                <w:szCs w:val="21"/>
              </w:rPr>
              <w:t xml:space="preserve">  - Recomendaciones LangChain</w:t>
            </w:r>
          </w:p>
          <w:p>
            <w:pPr>
              <w:spacing w:before="0" w:after="40"/>
            </w:pPr>
            <w:r>
              <w:rPr>
                <w:rFonts w:ascii="Arial" w:cs="Arial" w:eastAsia="Arial" w:hAnsi="Arial"/>
                <w:color w:val="1A1208"/>
                <w:sz w:val="21"/>
                <w:szCs w:val="21"/>
              </w:rPr>
              <w:t xml:space="preserve">end note</w:t>
            </w:r>
          </w:p>
          <w:p>
            <w:pPr>
              <w:spacing w:before="0" w:after="40"/>
            </w:pPr>
            <w:r>
              <w:rPr>
                <w:rFonts w:ascii="Arial" w:cs="Arial" w:eastAsia="Arial" w:hAnsi="Arial"/>
                <w:color w:val="1A1208"/>
                <w:sz w:val="21"/>
                <w:szCs w:val="21"/>
              </w:rPr>
              <w:t xml:space="preserve"/>
            </w:r>
          </w:p>
          <w:p>
            <w:pPr>
              <w:spacing w:before="0" w:after="40"/>
            </w:pPr>
            <w:r>
              <w:rPr>
                <w:rFonts w:ascii="Arial" w:cs="Arial" w:eastAsia="Arial" w:hAnsi="Arial"/>
                <w:color w:val="1A1208"/>
                <w:sz w:val="21"/>
                <w:szCs w:val="21"/>
              </w:rPr>
              <w:t xml:space="preserve">@enduml</w:t>
            </w:r>
          </w:p>
        </w:tc>
      </w:tr>
    </w:tbl>
    <w:p>
      <w:pPr>
        <w:spacing w:before="0" w:after="80"/>
      </w:pPr>
      <w:r>
        <w:t xml:space="preserve"/>
      </w:r>
    </w:p>
    <w:p>
      <w:pPr>
        <w:spacing w:before="0" w:after="140"/>
      </w:pPr>
      <w:r>
        <w:rPr>
          <w:rFonts w:ascii="Arial" w:cs="Arial" w:eastAsia="Arial" w:hAnsi="Arial"/>
          <w:color w:val="1A1208"/>
          <w:sz w:val="22"/>
          <w:szCs w:val="22"/>
        </w:rPr>
        <w:t xml:space="preserve">Para visualizar el diagrama, copie el script anterior y pegue en: https://www.plantuml.com/plantuml/uml/</w:t>
      </w:r>
    </w:p>
    <w:p>
      <w:pPr>
        <w:spacing w:before="0" w:after="80"/>
      </w:pPr>
      <w:r>
        <w:t xml:space="preserve"/>
      </w:r>
    </w:p>
    <w:p>
      <w:pPr>
        <w:pStyle w:val="Heading1"/>
        <w:pBdr>
          <w:bottom w:val="single" w:color="003087" w:sz="6" w:space="4"/>
        </w:pBdr>
        <w:spacing w:before="320" w:after="160"/>
      </w:pPr>
      <w:r>
        <w:rPr>
          <w:rFonts w:ascii="Arial" w:cs="Arial" w:eastAsia="Arial" w:hAnsi="Arial"/>
          <w:b/>
          <w:bCs/>
          <w:color w:val="003087"/>
          <w:sz w:val="32"/>
          <w:szCs w:val="32"/>
        </w:rPr>
        <w:t>14.  Conclusiones y Recomendaciones Finales</w:t>
      </w:r>
    </w:p>
    <w:p>
      <w:pPr>
        <w:spacing w:before="0" w:after="140"/>
      </w:pPr>
      <w:r>
        <w:rPr>
          <w:rFonts w:ascii="Arial" w:cs="Arial" w:eastAsia="Arial" w:hAnsi="Arial"/>
          <w:color w:val="1A1208"/>
          <w:sz w:val="22"/>
          <w:szCs w:val="22"/>
        </w:rPr>
        <w:t xml:space="preserve">La arquitectura propuesta para MI ICFES cumple con los cuatro requisitos arquitectonicos no funcionales identificados al inicio del proyecto:</w:t>
      </w:r>
    </w:p>
    <w:p>
      <w:pPr>
        <w:spacing w:before="0" w:after="80"/>
      </w:pPr>
      <w:r>
        <w:t xml:space="preserve"/>
      </w:r>
    </w:p>
    <w:p>
      <w:pPr>
        <w:pStyle w:val="ListParagraph"/>
        <w:numPr>
          <w:ilvl w:val="0"/>
          <w:numId w:val="2"/>
        </w:numPr>
        <w:spacing w:before="0" w:after="80"/>
      </w:pPr>
      <w:r>
        <w:rPr>
          <w:rFonts w:ascii="Arial" w:cs="Arial" w:eastAsia="Arial" w:hAnsi="Arial"/>
          <w:b/>
          <w:bCs/>
          <w:color w:val="003087"/>
          <w:sz w:val="22"/>
          <w:szCs w:val="22"/>
        </w:rPr>
        <w:t xml:space="preserve">Costo cero: </w:t>
      </w:r>
      <w:r>
        <w:rPr>
          <w:rFonts w:ascii="Arial" w:cs="Arial" w:eastAsia="Arial" w:hAnsi="Arial"/>
          <w:color w:val="1A1208"/>
          <w:sz w:val="22"/>
          <w:szCs w:val="22"/>
        </w:rPr>
        <w:t xml:space="preserve">Streamlit Community Cloud + OpenAI (&lt; $2 USD/mes) + datos.gov.co (gratis) + Power BI free embed = costo operativo practicamente nulo para el alcance academico.</w:t>
      </w:r>
    </w:p>
    <w:p>
      <w:pPr>
        <w:pStyle w:val="ListParagraph"/>
        <w:numPr>
          <w:ilvl w:val="0"/>
          <w:numId w:val="2"/>
        </w:numPr>
        <w:spacing w:before="0" w:after="80"/>
      </w:pPr>
      <w:r>
        <w:rPr>
          <w:rFonts w:ascii="Arial" w:cs="Arial" w:eastAsia="Arial" w:hAnsi="Arial"/>
          <w:b/>
          <w:bCs/>
          <w:color w:val="003087"/>
          <w:sz w:val="22"/>
          <w:szCs w:val="22"/>
        </w:rPr>
        <w:t xml:space="preserve">Conectividad limitada: </w:t>
      </w:r>
      <w:r>
        <w:rPr>
          <w:rFonts w:ascii="Arial" w:cs="Arial" w:eastAsia="Arial" w:hAnsi="Arial"/>
          <w:color w:val="1A1208"/>
          <w:sz w:val="22"/>
          <w:szCs w:val="22"/>
        </w:rPr>
        <w:t xml:space="preserve">La estrategia PWA con Service Worker y LocalStorage garantiza que el plan de accion del estudiante sea accesible sin internet una vez guardado.</w:t>
      </w:r>
    </w:p>
    <w:p>
      <w:pPr>
        <w:pStyle w:val="ListParagraph"/>
        <w:numPr>
          <w:ilvl w:val="0"/>
          <w:numId w:val="2"/>
        </w:numPr>
        <w:spacing w:before="0" w:after="80"/>
      </w:pPr>
      <w:r>
        <w:rPr>
          <w:rFonts w:ascii="Arial" w:cs="Arial" w:eastAsia="Arial" w:hAnsi="Arial"/>
          <w:b/>
          <w:bCs/>
          <w:color w:val="003087"/>
          <w:sz w:val="22"/>
          <w:szCs w:val="22"/>
        </w:rPr>
        <w:t xml:space="preserve">Separacion de responsabilidades: </w:t>
      </w:r>
      <w:r>
        <w:rPr>
          <w:rFonts w:ascii="Arial" w:cs="Arial" w:eastAsia="Arial" w:hAnsi="Arial"/>
          <w:color w:val="1A1208"/>
          <w:sz w:val="22"/>
          <w:szCs w:val="22"/>
        </w:rPr>
        <w:t xml:space="preserve">El equipo ML trabaja en Capa 1 independientemente del equipo de frontend. La interfaz entre ambos es el archivo .pkl, un contrato simple y bien definido.</w:t>
      </w:r>
    </w:p>
    <w:p>
      <w:pPr>
        <w:pStyle w:val="ListParagraph"/>
        <w:numPr>
          <w:ilvl w:val="0"/>
          <w:numId w:val="2"/>
        </w:numPr>
        <w:spacing w:before="0" w:after="80"/>
      </w:pPr>
      <w:r>
        <w:rPr>
          <w:rFonts w:ascii="Arial" w:cs="Arial" w:eastAsia="Arial" w:hAnsi="Arial"/>
          <w:b/>
          <w:bCs/>
          <w:color w:val="003087"/>
          <w:sz w:val="22"/>
          <w:szCs w:val="22"/>
        </w:rPr>
        <w:t xml:space="preserve">Demostrabilidad academica: </w:t>
      </w:r>
      <w:r>
        <w:rPr>
          <w:rFonts w:ascii="Arial" w:cs="Arial" w:eastAsia="Arial" w:hAnsi="Arial"/>
          <w:color w:val="1A1208"/>
          <w:sz w:val="22"/>
          <w:szCs w:val="22"/>
        </w:rPr>
        <w:t xml:space="preserve">La implementacion de LangChain como capa de analitica prescriptiva eleva el proyecto al nivel mas alto de madurez analitica, diferenciandolo de simples modelos de regresion.</w:t>
      </w:r>
    </w:p>
    <w:p>
      <w:pPr>
        <w:spacing w:before="0" w:after="80"/>
      </w:pPr>
      <w:r>
        <w:t xml:space="preserve"/>
      </w:r>
    </w:p>
    <w:p>
      <w:pPr>
        <w:spacing w:before="0" w:after="140"/>
      </w:pPr>
      <w:r>
        <w:rPr>
          <w:rFonts w:ascii="Arial" w:cs="Arial" w:eastAsia="Arial" w:hAnsi="Arial"/>
          <w:color w:val="1A1208"/>
          <w:sz w:val="22"/>
          <w:szCs w:val="22"/>
        </w:rPr>
        <w:t xml:space="preserve">El orden de implementacion sigue el cronograma real del proyecto (Feb 9 – Mar 22, 2026): alistamiento y prototipo .pkl (Sprint 0, PO solo), app base y EDA (Sprint 1), formulario y prediccion ML (Sprint 2), LangChain y Consejero IA (Sprint 3, en curso), Observatorio y plan offline (Sprint 4), PWA + URL publica + CI/CD (Sprint 5), y cierre con swap del modelo definitivo y demo ante jurados el 22 de marzo (Sprint 6).</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26"/>
      </w:tblGrid>
      <w:tr>
        <w:tc>
          <w:tcPr>
            <w:tcW w:type="dxa" w:w="9026"/>
            <w:tcBorders>
              <w:top w:val="single" w:color="003087" w:sz="1"/>
              <w:left w:val="single" w:color="003087" w:sz="1"/>
              <w:bottom w:val="single" w:color="003087" w:sz="1"/>
              <w:right w:val="single" w:color="003087" w:sz="1"/>
            </w:tcBorders>
            <w:shd w:fill="EEF3FF" w:val="clear"/>
            <w:tcMar>
              <w:top w:type="dxa" w:w="80"/>
              <w:left w:type="dxa" w:w="120"/>
              <w:bottom w:type="dxa" w:w="80"/>
              <w:right w:type="dxa" w:w="120"/>
            </w:tcMar>
          </w:tcPr>
          <w:p>
            <w:pPr>
              <w:spacing w:before="0" w:after="60"/>
            </w:pPr>
            <w:r>
              <w:rPr>
                <w:rFonts w:ascii="Arial" w:cs="Arial" w:eastAsia="Arial" w:hAnsi="Arial"/>
                <w:b/>
                <w:bCs/>
                <w:color w:val="003087"/>
                <w:sz w:val="22"/>
                <w:szCs w:val="22"/>
              </w:rPr>
              <w:t xml:space="preserve">Proximo Paso Inmediato para el Equipo</w:t>
            </w:r>
          </w:p>
          <w:p>
            <w:pPr>
              <w:spacing w:before="0" w:after="40"/>
            </w:pPr>
            <w:r>
              <w:rPr>
                <w:rFonts w:ascii="Arial" w:cs="Arial" w:eastAsia="Arial" w:hAnsi="Arial"/>
                <w:color w:val="1A1208"/>
                <w:sz w:val="21"/>
                <w:szCs w:val="21"/>
              </w:rPr>
              <w:t xml:space="preserve">1. El equipo ML descarga el CSV de datos.gov.co y reemplaza datos_sinteticos_icfes.csv</w:t>
            </w:r>
          </w:p>
          <w:p>
            <w:pPr>
              <w:spacing w:before="0" w:after="40"/>
            </w:pPr>
            <w:r>
              <w:rPr>
                <w:rFonts w:ascii="Arial" w:cs="Arial" w:eastAsia="Arial" w:hAnsi="Arial"/>
                <w:color w:val="1A1208"/>
                <w:sz w:val="21"/>
                <w:szCs w:val="21"/>
              </w:rPr>
              <w:t xml:space="preserve">2. Ejecuta generar_modelo_icfes.py con datos reales (cambia la seccion de generacion)</w:t>
            </w:r>
          </w:p>
          <w:p>
            <w:pPr>
              <w:spacing w:before="0" w:after="40"/>
            </w:pPr>
            <w:r>
              <w:rPr>
                <w:rFonts w:ascii="Arial" w:cs="Arial" w:eastAsia="Arial" w:hAnsi="Arial"/>
                <w:color w:val="1A1208"/>
                <w:sz w:val="21"/>
                <w:szCs w:val="21"/>
              </w:rPr>
              <w:t xml:space="preserve">3. Sube el nuevo modelo_icfes.pkl al repositorio GitHub</w:t>
            </w:r>
          </w:p>
          <w:p>
            <w:pPr>
              <w:spacing w:before="0" w:after="40"/>
            </w:pPr>
            <w:r>
              <w:rPr>
                <w:rFonts w:ascii="Arial" w:cs="Arial" w:eastAsia="Arial" w:hAnsi="Arial"/>
                <w:color w:val="1A1208"/>
                <w:sz w:val="21"/>
                <w:szCs w:val="21"/>
              </w:rPr>
              <w:t xml:space="preserve">4. Streamlit Cloud detecta el cambio y redespliega automaticamente</w:t>
            </w:r>
          </w:p>
          <w:p>
            <w:pPr>
              <w:spacing w:before="0" w:after="40"/>
            </w:pPr>
            <w:r>
              <w:rPr>
                <w:rFonts w:ascii="Arial" w:cs="Arial" w:eastAsia="Arial" w:hAnsi="Arial"/>
                <w:color w:val="1A1208"/>
                <w:sz w:val="21"/>
                <w:szCs w:val="21"/>
              </w:rPr>
              <w:t xml:space="preserve">5. El equipo de frontend continua el desarrollo sin ninguna interrupcion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087" w:sz="4" w:space="4"/>
      </w:pBdr>
      <w:tabs>
        <w:tab w:val="right" w:pos="9026"/>
      </w:tabs>
      <w:spacing w:before="80" w:after="0"/>
    </w:pPr>
    <w:r>
      <w:rPr>
        <w:rFonts w:ascii="Arial" w:cs="Arial" w:eastAsia="Arial" w:hAnsi="Arial"/>
        <w:color w:val="6B7280"/>
        <w:sz w:val="18"/>
        <w:szCs w:val="18"/>
      </w:rPr>
      <w:t xml:space="preserve">Maestria en Ingenieria de Software  —  Scrum-DM  —  Confidencial</w:t>
    </w:r>
    <w:r>
      <w:rPr>
        <w:rFonts w:ascii="Arial" w:cs="Arial" w:eastAsia="Arial" w:hAnsi="Arial"/>
        <w:sz w:val="18"/>
        <w:szCs w:val="18"/>
      </w:rPr>
      <w:t xml:space="preserve">	</w:t>
    </w:r>
    <w:r>
      <w:rPr>
        <w:rFonts w:ascii="Arial" w:cs="Arial" w:eastAsia="Arial" w:hAnsi="Arial"/>
        <w:color w:val="6B7280"/>
        <w:sz w:val="18"/>
        <w:szCs w:val="18"/>
      </w:rPr>
      <w:t xml:space="preserve">Página </w:t>
    </w:r>
    <w:r>
      <w:rPr>
        <w:rFonts w:ascii="Arial" w:cs="Arial" w:eastAsia="Arial" w:hAnsi="Arial"/>
        <w:color w:val="0030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space="4"/>
      </w:pBdr>
      <w:spacing w:before="0" w:after="80"/>
    </w:pPr>
    <w:r>
      <w:rPr>
        <w:rFonts w:ascii="Arial" w:cs="Arial" w:eastAsia="Arial" w:hAnsi="Arial"/>
        <w:color w:val="6B7280"/>
        <w:sz w:val="18"/>
        <w:szCs w:val="18"/>
      </w:rPr>
      <w:t xml:space="preserve">MI ICFES  |  Arquitectura de Solución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3087"/>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120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30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2026-02-20T15:55:35.810Z</dcterms:created>
  <dcterms:modified xsi:type="dcterms:W3CDTF">2026-02-20T15:55:35.811Z</dcterms:modified>
</cp:coreProperties>
</file>

<file path=docProps/custom.xml><?xml version="1.0" encoding="utf-8"?>
<Properties xmlns="http://schemas.openxmlformats.org/officeDocument/2006/custom-properties" xmlns:vt="http://schemas.openxmlformats.org/officeDocument/2006/docPropsVTypes"/>
</file>