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dipgo1dg5rkd" w:id="0"/>
      <w:bookmarkEnd w:id="0"/>
      <w:r w:rsidDel="00000000" w:rsidR="00000000" w:rsidRPr="00000000">
        <w:rPr>
          <w:rtl w:val="0"/>
        </w:rPr>
        <w:t xml:space="preserve">Case study for three manipulation primitives in Jolie.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the following pages we present a case study for the implementation of a strong Jolie’s tree manipulation primitives.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56o923qz1758" w:id="1"/>
      <w:bookmarkEnd w:id="1"/>
      <w:r w:rsidDel="00000000" w:rsidR="00000000" w:rsidRPr="00000000">
        <w:rPr>
          <w:rtl w:val="0"/>
        </w:rPr>
        <w:t xml:space="preserve">I</w:t>
      </w:r>
      <w:r w:rsidDel="00000000" w:rsidR="00000000" w:rsidRPr="00000000">
        <w:rPr>
          <w:rtl w:val="0"/>
        </w:rPr>
        <w:t xml:space="preserve">n memory data  aggregation  and manipulation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GDPR regulation is pushing the boundaries of privacy well over the traditional regulatory framework for a more comprehensive approach that invisage new ways to handle personal data in a secure and privacy coherent way.</w:t>
      </w:r>
    </w:p>
    <w:p w:rsidR="00000000" w:rsidDel="00000000" w:rsidP="00000000" w:rsidRDefault="00000000" w:rsidRPr="00000000" w14:paraId="00000007">
      <w:pPr>
        <w:contextualSpacing w:val="0"/>
        <w:jc w:val="both"/>
        <w:rPr/>
      </w:pPr>
      <w:r w:rsidDel="00000000" w:rsidR="00000000" w:rsidRPr="00000000">
        <w:rPr>
          <w:rtl w:val="0"/>
        </w:rPr>
        <w:t xml:space="preserve">One of the key requirement of GDPR is that aggregated data must exist only within a specific workflow and not be persistent Jolie is being strongly orcastation oriented language provides a strong  framework design aggregation workflows. Yet Jolie is not able to express with the same ease aggregation of data, and requires always to deposit on a persistent medium. This represents a strong limitation of the language that propose itself as a middleware process integration tool.</w:t>
      </w:r>
    </w:p>
    <w:p w:rsidR="00000000" w:rsidDel="00000000" w:rsidP="00000000" w:rsidRDefault="00000000" w:rsidRPr="00000000" w14:paraId="00000008">
      <w:pPr>
        <w:contextualSpacing w:val="0"/>
        <w:jc w:val="both"/>
        <w:rPr/>
      </w:pPr>
      <w:r w:rsidDel="00000000" w:rsidR="00000000" w:rsidRPr="00000000">
        <w:rPr>
          <w:rtl w:val="0"/>
        </w:rPr>
        <w:t xml:space="preserve">With a tree manipulation primitives the Jolie architect will be able to design data access API where the data will not come from persistent support but in memory data aggregation from different sources.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pStyle w:val="Heading1"/>
        <w:contextualSpacing w:val="0"/>
        <w:jc w:val="both"/>
        <w:rPr/>
      </w:pPr>
      <w:bookmarkStart w:colFirst="0" w:colLast="0" w:name="_z60l5tsyvwz0" w:id="2"/>
      <w:bookmarkEnd w:id="2"/>
      <w:r w:rsidDel="00000000" w:rsidR="00000000" w:rsidRPr="00000000">
        <w:rPr>
          <w:b w:val="1"/>
          <w:rtl w:val="0"/>
        </w:rPr>
        <w:t xml:space="preserve">Example architecture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The picture below shows the a typical example of data aggregation for client management </w:t>
      </w:r>
      <w:r w:rsidDel="00000000" w:rsidR="00000000" w:rsidRPr="00000000">
        <w:rPr/>
        <mc:AlternateContent>
          <mc:Choice Requires="wpg">
            <w:drawing>
              <wp:inline distB="114300" distT="114300" distL="114300" distR="114300">
                <wp:extent cx="5043488" cy="3784929"/>
                <wp:effectExtent b="0" l="0" r="0" t="0"/>
                <wp:docPr id="2" name=""/>
                <a:graphic>
                  <a:graphicData uri="http://schemas.microsoft.com/office/word/2010/wordprocessingGroup">
                    <wpg:wgp>
                      <wpg:cNvGrpSpPr/>
                      <wpg:grpSpPr>
                        <a:xfrm>
                          <a:off x="876150" y="881025"/>
                          <a:ext cx="5043488" cy="3784929"/>
                          <a:chOff x="876150" y="881025"/>
                          <a:chExt cx="5353275" cy="4014963"/>
                        </a:xfrm>
                      </wpg:grpSpPr>
                      <wps:wsp>
                        <wps:cNvSpPr/>
                        <wps:cNvPr id="20" name="Shape 20"/>
                        <wps:spPr>
                          <a:xfrm>
                            <a:off x="2962275" y="1647825"/>
                            <a:ext cx="1352550" cy="695325"/>
                          </a:xfrm>
                          <a:prstGeom prst="flowChartPrepa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1076325" y="3181350"/>
                            <a:ext cx="1352550" cy="695325"/>
                          </a:xfrm>
                          <a:prstGeom prst="flowChartPrepa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952675" y="3409875"/>
                            <a:ext cx="1352550" cy="695325"/>
                          </a:xfrm>
                          <a:prstGeom prst="flowChartPrepa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752591" y="2119203"/>
                            <a:ext cx="1295400" cy="10620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flipH="1">
                            <a:off x="3628950" y="2343150"/>
                            <a:ext cx="9600" cy="10668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SpPr/>
                        <wps:cNvPr id="26" name="Shape 26"/>
                        <wps:spPr>
                          <a:xfrm>
                            <a:off x="1419225" y="4200663"/>
                            <a:ext cx="666750" cy="695325"/>
                          </a:xfrm>
                          <a:prstGeom prst="flowChartMagneticDisk">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752600" y="3876675"/>
                            <a:ext cx="0" cy="3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00450" y="2114475"/>
                            <a:ext cx="1371600" cy="11811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SpPr/>
                        <wps:cNvPr id="30" name="Shape 30"/>
                        <wps:spPr>
                          <a:xfrm>
                            <a:off x="2983799" y="3876675"/>
                            <a:ext cx="1309500" cy="96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Connector</w:t>
                              </w:r>
                            </w:p>
                          </w:txbxContent>
                        </wps:txbx>
                        <wps:bodyPr anchorCtr="0" anchor="ctr" bIns="91425" lIns="91425" spcFirstLastPara="1" rIns="91425" wrap="square" tIns="91425"/>
                      </wps:wsp>
                      <wps:wsp>
                        <wps:cNvSpPr/>
                        <wps:cNvPr id="29" name="Shape 29"/>
                        <wps:spPr>
                          <a:xfrm>
                            <a:off x="5000550" y="3295575"/>
                            <a:ext cx="1143000" cy="6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 Party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w:t>
                              </w:r>
                            </w:p>
                          </w:txbxContent>
                        </wps:txbx>
                        <wps:bodyPr anchorCtr="0" anchor="ctr" bIns="91425" lIns="91425" spcFirstLastPara="1" rIns="91425" wrap="square" tIns="91425"/>
                      </wps:wsp>
                      <wps:wsp>
                        <wps:cNvSpPr txBox="1"/>
                        <wps:cNvPr id="31" name="Shape 31"/>
                        <wps:spPr>
                          <a:xfrm>
                            <a:off x="1247850" y="3295625"/>
                            <a:ext cx="10095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mService</w:t>
                              </w:r>
                            </w:p>
                          </w:txbxContent>
                        </wps:txbx>
                        <wps:bodyPr anchorCtr="0" anchor="t" bIns="91425" lIns="91425" spcFirstLastPara="1" rIns="91425" wrap="square" tIns="91425"/>
                      </wps:wsp>
                      <wps:wsp>
                        <wps:cNvSpPr txBox="1"/>
                        <wps:cNvPr id="32" name="Shape 32"/>
                        <wps:spPr>
                          <a:xfrm>
                            <a:off x="3112263" y="1762088"/>
                            <a:ext cx="10095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mService</w:t>
                              </w:r>
                            </w:p>
                          </w:txbxContent>
                        </wps:txbx>
                        <wps:bodyPr anchorCtr="0" anchor="t" bIns="91425" lIns="91425" spcFirstLastPara="1" rIns="91425" wrap="square" tIns="91425"/>
                      </wps:wsp>
                      <wps:wsp>
                        <wps:cNvSpPr txBox="1"/>
                        <wps:cNvPr id="33" name="Shape 33"/>
                        <wps:spPr>
                          <a:xfrm>
                            <a:off x="3133800" y="3409863"/>
                            <a:ext cx="10095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mService</w:t>
                              </w:r>
                            </w:p>
                          </w:txbxContent>
                        </wps:txbx>
                        <wps:bodyPr anchorCtr="0" anchor="t" bIns="91425" lIns="91425" spcFirstLastPara="1" rIns="91425" wrap="square" tIns="91425"/>
                      </wps:wsp>
                      <wps:wsp>
                        <wps:cNvCnPr/>
                        <wps:spPr>
                          <a:xfrm>
                            <a:off x="3619350" y="962025"/>
                            <a:ext cx="19200" cy="6858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SpPr txBox="1"/>
                        <wps:cNvPr id="35" name="Shape 35"/>
                        <wps:spPr>
                          <a:xfrm>
                            <a:off x="3667050" y="984825"/>
                            <a:ext cx="11430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API</w:t>
                              </w:r>
                            </w:p>
                          </w:txbxContent>
                        </wps:txbx>
                        <wps:bodyPr anchorCtr="0" anchor="t" bIns="91425" lIns="91425" spcFirstLastPara="1" rIns="91425" wrap="square" tIns="91425"/>
                      </wps:wsp>
                      <wps:wsp>
                        <wps:cNvSpPr/>
                        <wps:cNvPr id="24" name="Shape 24"/>
                        <wps:spPr>
                          <a:xfrm flipH="1">
                            <a:off x="876150" y="881025"/>
                            <a:ext cx="2714700" cy="847800"/>
                          </a:xfrm>
                          <a:prstGeom prst="cloudCallout">
                            <a:avLst>
                              <a:gd fmla="val -30003" name="adj1"/>
                              <a:gd fmla="val 96046"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 memory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 aggregation</w:t>
                              </w:r>
                            </w:p>
                          </w:txbxContent>
                        </wps:txbx>
                        <wps:bodyPr anchorCtr="0" anchor="ctr" bIns="91425" lIns="91425" spcFirstLastPara="1" rIns="91425" wrap="square" tIns="91425"/>
                      </wps:wsp>
                      <wps:wsp>
                        <wps:cNvCnPr/>
                        <wps:spPr>
                          <a:xfrm>
                            <a:off x="4314813" y="1978825"/>
                            <a:ext cx="1000200" cy="2400"/>
                          </a:xfrm>
                          <a:prstGeom prst="straightConnector1">
                            <a:avLst/>
                          </a:prstGeom>
                          <a:noFill/>
                          <a:ln cap="flat" cmpd="sng" w="9525">
                            <a:solidFill>
                              <a:srgbClr val="FF0000"/>
                            </a:solidFill>
                            <a:prstDash val="solid"/>
                            <a:round/>
                            <a:headEnd len="med" w="med" type="none"/>
                            <a:tailEnd len="med" w="med" type="stealth"/>
                          </a:ln>
                        </wps:spPr>
                        <wps:bodyPr anchorCtr="0" anchor="ctr" bIns="91425" lIns="91425" spcFirstLastPara="1" rIns="91425" wrap="square" tIns="91425"/>
                      </wps:wsp>
                      <wps:wsp>
                        <wps:cNvSpPr/>
                        <wps:cNvPr id="37" name="Shape 37"/>
                        <wps:spPr>
                          <a:xfrm>
                            <a:off x="5315025" y="1504950"/>
                            <a:ext cx="914400" cy="1216200"/>
                          </a:xfrm>
                          <a:prstGeom prst="can">
                            <a:avLst>
                              <a:gd fmla="val 25000" name="adj"/>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8" name="Shape 38"/>
                        <wps:spPr>
                          <a:xfrm>
                            <a:off x="5315025" y="1504950"/>
                            <a:ext cx="762000" cy="847800"/>
                          </a:xfrm>
                          <a:prstGeom prst="flowChartMagneticDisk">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043488" cy="3784929"/>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43488" cy="3784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can identify four actors in this solution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A microservice that is connected that provides access to a DB ( e-commerce )</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A microservices that provide access  to a application such an ERP </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A third party API , typically HTTP REST (Identity provider such as Auth0)</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A orchestrator microservice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Typically the customer information are distributed over the first three actors, in a traditional approach any new aggregated view of the original data will need to be stored on several table in an aggregation DB (highlight in red)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presence of powerful three manipulation will allow to create runtime representation of aggregated data bypassing the need of an aggregation DB.</w:t>
      </w:r>
    </w:p>
    <w:p w:rsidR="00000000" w:rsidDel="00000000" w:rsidP="00000000" w:rsidRDefault="00000000" w:rsidRPr="00000000" w14:paraId="00000017">
      <w:pPr>
        <w:contextualSpacing w:val="0"/>
        <w:rPr/>
      </w:pPr>
      <w:r w:rsidDel="00000000" w:rsidR="00000000" w:rsidRPr="00000000">
        <w:rPr>
          <w:rtl w:val="0"/>
        </w:rPr>
        <w:t xml:space="preserve">This approach present the following advantages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Aggregated data exist only during a specific invocation of an API</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New aggregated “views” can be developed only through orchestration</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The access to specific aggregated data can be provided by controlling the access to API</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pStyle w:val="Heading1"/>
        <w:contextualSpacing w:val="0"/>
        <w:rPr/>
      </w:pPr>
      <w:bookmarkStart w:colFirst="0" w:colLast="0" w:name="_2ym07dccnrcj" w:id="3"/>
      <w:bookmarkEnd w:id="3"/>
      <w:r w:rsidDel="00000000" w:rsidR="00000000" w:rsidRPr="00000000">
        <w:rPr>
          <w:rtl w:val="0"/>
        </w:rPr>
        <w:t xml:space="preserve">Primitives and its uses in the scenario</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Match: Many API give some kind selection parameters but they may not be sufficient for the data aggregation requirement; by using this primitive the architect will be able to extend the selectivity capabilities of the original API</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Group : Any data require the aggregation like sum of all purchases for a specific period </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Lookup: Let us assume that we need to provide the payment status for all the order , the order information are normally contained in the e-commerce DB where invoicing and payment information are often provided by the ERP, so it is necessary to merge both set of information on resulting resulting tree structure</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Project: If we need to hide or modify specific part of the original tree to guarantee the privacy of specific e-commerce transaction by removing or masking specific data.</w:t>
      </w:r>
    </w:p>
    <w:p w:rsidR="00000000" w:rsidDel="00000000" w:rsidP="00000000" w:rsidRDefault="00000000" w:rsidRPr="00000000" w14:paraId="00000023">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tmak7j68ci4r" w:id="4"/>
      <w:bookmarkEnd w:id="4"/>
      <w:r w:rsidDel="00000000" w:rsidR="00000000" w:rsidRPr="00000000">
        <w:rPr>
          <w:rtl w:val="0"/>
        </w:rPr>
        <w:t xml:space="preserve">Example of behaviour for  the creation of a aggregated data</w:t>
      </w:r>
    </w:p>
    <w:p w:rsidR="00000000" w:rsidDel="00000000" w:rsidP="00000000" w:rsidRDefault="00000000" w:rsidRPr="00000000" w14:paraId="00000026">
      <w:pPr>
        <w:contextualSpacing w:val="0"/>
        <w:rPr>
          <w:sz w:val="40"/>
          <w:szCs w:val="40"/>
        </w:rPr>
      </w:pPr>
      <w:r w:rsidDel="00000000" w:rsidR="00000000" w:rsidRPr="00000000">
        <w:rPr>
          <w:rtl w:val="0"/>
        </w:rPr>
        <w:t xml:space="preserve"> </w:t>
      </w:r>
      <w:r w:rsidDel="00000000" w:rsidR="00000000" w:rsidRPr="00000000">
        <w:rPr>
          <w:sz w:val="40"/>
          <w:szCs w:val="40"/>
        </w:rPr>
        <mc:AlternateContent>
          <mc:Choice Requires="wpg">
            <w:drawing>
              <wp:inline distB="114300" distT="114300" distL="114300" distR="114300">
                <wp:extent cx="5057775" cy="4781550"/>
                <wp:effectExtent b="0" l="0" r="0" t="0"/>
                <wp:docPr id="1" name=""/>
                <a:graphic>
                  <a:graphicData uri="http://schemas.microsoft.com/office/word/2010/wordprocessingGroup">
                    <wpg:wgp>
                      <wpg:cNvGrpSpPr/>
                      <wpg:grpSpPr>
                        <a:xfrm>
                          <a:off x="990600" y="228675"/>
                          <a:ext cx="5057775" cy="4781550"/>
                          <a:chOff x="990600" y="228675"/>
                          <a:chExt cx="5041076" cy="4764100"/>
                        </a:xfrm>
                      </wpg:grpSpPr>
                      <wps:wsp>
                        <wps:cNvSpPr/>
                        <wps:cNvPr id="2" name="Shape 2"/>
                        <wps:spPr>
                          <a:xfrm>
                            <a:off x="990600" y="228675"/>
                            <a:ext cx="7083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User logon data from the API</w:t>
                              </w:r>
                            </w:p>
                          </w:txbxContent>
                        </wps:txbx>
                        <wps:bodyPr anchorCtr="0" anchor="ctr" bIns="91425" lIns="91425" spcFirstLastPara="1" rIns="91425" wrap="square" tIns="91425"/>
                      </wps:wsp>
                      <wps:wsp>
                        <wps:cNvSpPr/>
                        <wps:cNvPr id="3" name="Shape 3"/>
                        <wps:spPr>
                          <a:xfrm>
                            <a:off x="1698884" y="423729"/>
                            <a:ext cx="1099800" cy="4071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match specific period</w:t>
                              </w:r>
                            </w:p>
                          </w:txbxContent>
                        </wps:txbx>
                        <wps:bodyPr anchorCtr="0" anchor="ctr" bIns="91425" lIns="91425" spcFirstLastPara="1" rIns="91425" wrap="square" tIns="91425"/>
                      </wps:wsp>
                      <wps:wsp>
                        <wps:cNvSpPr/>
                        <wps:cNvPr id="4" name="Shape 4"/>
                        <wps:spPr>
                          <a:xfrm>
                            <a:off x="2769446" y="228675"/>
                            <a:ext cx="7083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Filtered Tree</w:t>
                              </w:r>
                            </w:p>
                          </w:txbxContent>
                        </wps:txbx>
                        <wps:bodyPr anchorCtr="0" anchor="ctr" bIns="91425" lIns="91425" spcFirstLastPara="1" rIns="91425" wrap="square" tIns="91425"/>
                      </wps:wsp>
                      <wps:wsp>
                        <wps:cNvSpPr/>
                        <wps:cNvPr id="5" name="Shape 5"/>
                        <wps:spPr>
                          <a:xfrm rot="7334516">
                            <a:off x="2064517" y="1151494"/>
                            <a:ext cx="839557" cy="338664"/>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rot="2539234">
                            <a:off x="3248293" y="1163196"/>
                            <a:ext cx="962010" cy="315264"/>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2523620" y="1612247"/>
                            <a:ext cx="1499700" cy="4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Lookup to transform the tree  into service request messages </w:t>
                              </w:r>
                            </w:p>
                          </w:txbxContent>
                        </wps:txbx>
                        <wps:bodyPr anchorCtr="0" anchor="t" bIns="91425" lIns="91425" spcFirstLastPara="1" rIns="91425" wrap="square" tIns="91425"/>
                      </wps:wsp>
                      <wps:wsp>
                        <wps:cNvSpPr/>
                        <wps:cNvPr id="8" name="Shape 8"/>
                        <wps:spPr>
                          <a:xfrm>
                            <a:off x="1323977" y="1612250"/>
                            <a:ext cx="1141500" cy="602400"/>
                          </a:xfrm>
                          <a:prstGeom prst="hexagon">
                            <a:avLst>
                              <a:gd fmla="val 25000" name="adj"/>
                              <a:gd fmla="val 115470" name="v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microservice e-commerce</w:t>
                              </w:r>
                            </w:p>
                          </w:txbxContent>
                        </wps:txbx>
                        <wps:bodyPr anchorCtr="0" anchor="ctr" bIns="91425" lIns="91425" spcFirstLastPara="1" rIns="91425" wrap="square" tIns="91425"/>
                      </wps:wsp>
                      <wps:wsp>
                        <wps:cNvSpPr/>
                        <wps:cNvPr id="9" name="Shape 9"/>
                        <wps:spPr>
                          <a:xfrm>
                            <a:off x="3990129" y="1612250"/>
                            <a:ext cx="1334400" cy="602400"/>
                          </a:xfrm>
                          <a:prstGeom prst="hexagon">
                            <a:avLst>
                              <a:gd fmla="val 25000" name="adj"/>
                              <a:gd fmla="val 115470" name="v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microservice to the ERP</w:t>
                              </w:r>
                            </w:p>
                          </w:txbxContent>
                        </wps:txbx>
                        <wps:bodyPr anchorCtr="0" anchor="ctr" bIns="91425" lIns="91425" spcFirstLastPara="1" rIns="91425" wrap="square" tIns="91425"/>
                      </wps:wsp>
                      <wps:wsp>
                        <wps:cNvSpPr/>
                        <wps:cNvPr id="10" name="Shape 10"/>
                        <wps:spPr>
                          <a:xfrm>
                            <a:off x="1648951" y="2800825"/>
                            <a:ext cx="8166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Data from e-commerce</w:t>
                              </w:r>
                            </w:p>
                          </w:txbxContent>
                        </wps:txbx>
                        <wps:bodyPr anchorCtr="0" anchor="ctr" bIns="91425" lIns="91425" spcFirstLastPara="1" rIns="91425" wrap="square" tIns="91425"/>
                      </wps:wsp>
                      <wps:wsp>
                        <wps:cNvSpPr/>
                        <wps:cNvPr id="11" name="Shape 11"/>
                        <wps:spPr>
                          <a:xfrm rot="5350552">
                            <a:off x="1701571" y="2347701"/>
                            <a:ext cx="604863" cy="3387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rot="5351330">
                            <a:off x="4166669" y="2345550"/>
                            <a:ext cx="572157" cy="3387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4079377" y="2800825"/>
                            <a:ext cx="9192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ERP Data</w:t>
                              </w:r>
                            </w:p>
                          </w:txbxContent>
                        </wps:txbx>
                        <wps:bodyPr anchorCtr="0" anchor="ctr" bIns="91425" lIns="91425" spcFirstLastPara="1" rIns="91425" wrap="square" tIns="91425"/>
                      </wps:wsp>
                      <wps:wsp>
                        <wps:cNvSpPr/>
                        <wps:cNvPr id="14" name="Shape 14"/>
                        <wps:spPr>
                          <a:xfrm rot="7953656">
                            <a:off x="3576878" y="3811285"/>
                            <a:ext cx="962042" cy="315184"/>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rot="2764427">
                            <a:off x="1923856" y="3811265"/>
                            <a:ext cx="962188" cy="315228"/>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2865176" y="4153375"/>
                            <a:ext cx="8166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Combine tree</w:t>
                              </w:r>
                            </w:p>
                          </w:txbxContent>
                        </wps:txbx>
                        <wps:bodyPr anchorCtr="0" anchor="ctr" bIns="91425" lIns="91425" spcFirstLastPara="1" rIns="91425" wrap="square" tIns="91425"/>
                      </wps:wsp>
                      <wps:wsp>
                        <wps:cNvSpPr txBox="1"/>
                        <wps:cNvPr id="17" name="Shape 17"/>
                        <wps:spPr>
                          <a:xfrm>
                            <a:off x="2522607" y="3460097"/>
                            <a:ext cx="1499700" cy="4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Lookup to merge the two set of data into a single document</w:t>
                              </w:r>
                            </w:p>
                          </w:txbxContent>
                        </wps:txbx>
                        <wps:bodyPr anchorCtr="0" anchor="t" bIns="91425" lIns="91425" spcFirstLastPara="1" rIns="91425" wrap="square" tIns="91425"/>
                      </wps:wsp>
                      <wps:wsp>
                        <wps:cNvSpPr/>
                        <wps:cNvPr id="18" name="Shape 18"/>
                        <wps:spPr>
                          <a:xfrm rot="63260">
                            <a:off x="3681647" y="4441375"/>
                            <a:ext cx="1499954" cy="3153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Project to mask some data</w:t>
                              </w:r>
                            </w:p>
                          </w:txbxContent>
                        </wps:txbx>
                        <wps:bodyPr anchorCtr="0" anchor="ctr" bIns="91425" lIns="91425" spcFirstLastPara="1" rIns="91425" wrap="square" tIns="91425"/>
                      </wps:wsp>
                      <wps:wsp>
                        <wps:cNvSpPr/>
                        <wps:cNvPr id="19" name="Shape 19"/>
                        <wps:spPr>
                          <a:xfrm>
                            <a:off x="5215076" y="4195375"/>
                            <a:ext cx="816600" cy="7974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Masked tree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057775" cy="47815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57775"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diagram above shows an example behavior that uses the primitive at runtime to model a specific data that exist only in memory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