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3C4FA7" w14:textId="77777777" w:rsidR="00880391" w:rsidRPr="007E493D" w:rsidRDefault="00000000">
      <w:pPr>
        <w:rPr>
          <w:rFonts w:ascii="Calibri" w:hAnsi="Calibri" w:cs="Calibri"/>
        </w:rPr>
      </w:pPr>
      <w:r w:rsidRPr="007E493D">
        <w:rPr>
          <w:rFonts w:ascii="Calibri" w:hAnsi="Calibri" w:cs="Calibri"/>
        </w:rPr>
        <w:t>Website build information</w:t>
      </w:r>
    </w:p>
    <w:p w14:paraId="62C89E25" w14:textId="77777777" w:rsidR="00880391" w:rsidRPr="007E493D" w:rsidRDefault="00880391">
      <w:pPr>
        <w:rPr>
          <w:rFonts w:ascii="Calibri" w:hAnsi="Calibri" w:cs="Calibri"/>
        </w:rPr>
      </w:pPr>
    </w:p>
    <w:p w14:paraId="4567E189" w14:textId="77777777" w:rsidR="00880391" w:rsidRPr="00E83CAD" w:rsidRDefault="00000000">
      <w:pPr>
        <w:rPr>
          <w:rFonts w:ascii="Calibri" w:hAnsi="Calibri" w:cs="Calibri"/>
          <w:color w:val="4EA72E" w:themeColor="accent6"/>
        </w:rPr>
      </w:pPr>
      <w:r w:rsidRPr="00E83CAD">
        <w:rPr>
          <w:rFonts w:ascii="Calibri" w:hAnsi="Calibri" w:cs="Calibri"/>
          <w:color w:val="4EA72E" w:themeColor="accent6"/>
        </w:rPr>
        <w:t xml:space="preserve">About – Mount Vernon Veterinary Clinic was established in 2021 by Dr. Rik Smith.  We are independently owned and operated and provide veterinary care to both small and large animal patients in the Mount Vernon and Lisbon communities as well as the surrounding area. </w:t>
      </w:r>
    </w:p>
    <w:p w14:paraId="3D44146B" w14:textId="77777777" w:rsidR="00880391" w:rsidRPr="007E493D" w:rsidRDefault="00880391">
      <w:pPr>
        <w:rPr>
          <w:rFonts w:ascii="Calibri" w:hAnsi="Calibri" w:cs="Calibri"/>
        </w:rPr>
      </w:pPr>
    </w:p>
    <w:p w14:paraId="77D029EE" w14:textId="77777777" w:rsidR="00880391" w:rsidRPr="007E493D" w:rsidRDefault="00880391">
      <w:pPr>
        <w:rPr>
          <w:rFonts w:ascii="Calibri" w:hAnsi="Calibri" w:cs="Calibri"/>
        </w:rPr>
      </w:pPr>
    </w:p>
    <w:p w14:paraId="07E5803B" w14:textId="77777777" w:rsidR="00880391" w:rsidRPr="006F3E87" w:rsidRDefault="00000000">
      <w:pPr>
        <w:rPr>
          <w:rFonts w:ascii="Calibri" w:hAnsi="Calibri" w:cs="Calibri"/>
          <w:color w:val="4EA72E" w:themeColor="accent6"/>
        </w:rPr>
      </w:pPr>
      <w:r w:rsidRPr="006F3E87">
        <w:rPr>
          <w:rFonts w:ascii="Calibri" w:hAnsi="Calibri" w:cs="Calibri"/>
          <w:color w:val="4EA72E" w:themeColor="accent6"/>
        </w:rPr>
        <w:t xml:space="preserve">Mission – </w:t>
      </w:r>
      <w:r w:rsidRPr="006F3E87">
        <w:rPr>
          <w:rFonts w:ascii="Calibri" w:hAnsi="Calibri" w:cs="Calibri"/>
          <w:color w:val="4EA72E" w:themeColor="accent6"/>
          <w:sz w:val="22"/>
        </w:rPr>
        <w:t xml:space="preserve">Our mission is to provide compassionate, high-quality veterinary care for pets and farm animals while building lasting relationships with the people who care for them. As a locally focused mixed animal practice, we are committed to excellent communication, personalized service, and trust-based partnerships with our clients. We strive to treat every animal with kindness and respect, support every client with understanding and transparency, and deliver thoughtful, individualized care that promotes the health and well-being of animals.  </w:t>
      </w:r>
      <w:r w:rsidRPr="006F3E87">
        <w:rPr>
          <w:rFonts w:ascii="Calibri" w:hAnsi="Calibri" w:cs="Calibri"/>
          <w:color w:val="4EA72E" w:themeColor="accent6"/>
        </w:rPr>
        <w:t xml:space="preserve"> </w:t>
      </w:r>
    </w:p>
    <w:p w14:paraId="0A751926" w14:textId="77777777" w:rsidR="00880391" w:rsidRPr="007E493D" w:rsidRDefault="00880391">
      <w:pPr>
        <w:rPr>
          <w:rFonts w:ascii="Calibri" w:hAnsi="Calibri" w:cs="Calibri"/>
          <w:color w:val="000000"/>
        </w:rPr>
      </w:pPr>
    </w:p>
    <w:p w14:paraId="495285BF" w14:textId="77777777" w:rsidR="00880391" w:rsidRPr="00444320" w:rsidRDefault="00000000">
      <w:pPr>
        <w:rPr>
          <w:rFonts w:ascii="Calibri" w:hAnsi="Calibri" w:cs="Calibri"/>
          <w:color w:val="4EA72E" w:themeColor="accent6"/>
        </w:rPr>
      </w:pPr>
      <w:r w:rsidRPr="00444320">
        <w:rPr>
          <w:rFonts w:ascii="Calibri" w:hAnsi="Calibri" w:cs="Calibri"/>
          <w:color w:val="4EA72E" w:themeColor="accent6"/>
        </w:rPr>
        <w:t xml:space="preserve">Services </w:t>
      </w:r>
    </w:p>
    <w:p w14:paraId="7DE1BA0A" w14:textId="77777777" w:rsidR="00880391" w:rsidRPr="00444320" w:rsidRDefault="00000000">
      <w:pPr>
        <w:numPr>
          <w:ilvl w:val="0"/>
          <w:numId w:val="1"/>
        </w:numPr>
        <w:rPr>
          <w:rFonts w:ascii="Calibri" w:hAnsi="Calibri" w:cs="Calibri"/>
          <w:color w:val="4EA72E" w:themeColor="accent6"/>
        </w:rPr>
      </w:pPr>
      <w:r w:rsidRPr="00444320">
        <w:rPr>
          <w:rFonts w:ascii="Calibri" w:hAnsi="Calibri" w:cs="Calibri"/>
          <w:color w:val="4EA72E" w:themeColor="accent6"/>
        </w:rPr>
        <w:t>Small Animal Services</w:t>
      </w:r>
    </w:p>
    <w:p w14:paraId="57AB00AD" w14:textId="77777777" w:rsidR="00880391" w:rsidRPr="00444320" w:rsidRDefault="00000000">
      <w:pPr>
        <w:numPr>
          <w:ilvl w:val="1"/>
          <w:numId w:val="1"/>
        </w:numPr>
        <w:rPr>
          <w:rFonts w:ascii="Calibri" w:hAnsi="Calibri" w:cs="Calibri"/>
          <w:color w:val="4EA72E" w:themeColor="accent6"/>
        </w:rPr>
      </w:pPr>
      <w:r w:rsidRPr="00444320">
        <w:rPr>
          <w:rFonts w:ascii="Calibri" w:hAnsi="Calibri" w:cs="Calibri"/>
          <w:color w:val="4EA72E" w:themeColor="accent6"/>
        </w:rPr>
        <w:t>Wellness visits – Routine wellness exams are important to help keep your pets healthy and can detect problems before they become more serious.  These can include dental disease, heart problems, lumps and bumps, and much more</w:t>
      </w:r>
    </w:p>
    <w:p w14:paraId="5645CE07" w14:textId="77777777" w:rsidR="00880391" w:rsidRPr="00444320" w:rsidRDefault="00000000">
      <w:pPr>
        <w:numPr>
          <w:ilvl w:val="1"/>
          <w:numId w:val="1"/>
        </w:numPr>
        <w:rPr>
          <w:rFonts w:ascii="Calibri" w:hAnsi="Calibri" w:cs="Calibri"/>
          <w:color w:val="4EA72E" w:themeColor="accent6"/>
        </w:rPr>
      </w:pPr>
      <w:r w:rsidRPr="00444320">
        <w:rPr>
          <w:rFonts w:ascii="Calibri" w:hAnsi="Calibri" w:cs="Calibri"/>
          <w:color w:val="4EA72E" w:themeColor="accent6"/>
        </w:rPr>
        <w:t>Vaccinations – Vaccines are an important part of keeping your pet healthy.  We tailor our vaccine recommendations to each individual based on their lifestyle and potential risks they are exposed to.</w:t>
      </w:r>
    </w:p>
    <w:p w14:paraId="4EFDD2EF" w14:textId="77777777" w:rsidR="00880391" w:rsidRPr="00444320" w:rsidRDefault="00000000">
      <w:pPr>
        <w:numPr>
          <w:ilvl w:val="1"/>
          <w:numId w:val="1"/>
        </w:numPr>
        <w:rPr>
          <w:rFonts w:ascii="Calibri" w:hAnsi="Calibri" w:cs="Calibri"/>
          <w:color w:val="4EA72E" w:themeColor="accent6"/>
        </w:rPr>
      </w:pPr>
      <w:r w:rsidRPr="00444320">
        <w:rPr>
          <w:rFonts w:ascii="Calibri" w:hAnsi="Calibri" w:cs="Calibri"/>
          <w:color w:val="4EA72E" w:themeColor="accent6"/>
        </w:rPr>
        <w:t>Sick visits – When your pet isn’t feeling well, we’re here to help diagnose their problems as well as recommend the best treatment options to help get them back on their feet</w:t>
      </w:r>
    </w:p>
    <w:p w14:paraId="7A920658" w14:textId="77777777" w:rsidR="00880391" w:rsidRPr="00444320" w:rsidRDefault="00000000">
      <w:pPr>
        <w:numPr>
          <w:ilvl w:val="1"/>
          <w:numId w:val="1"/>
        </w:numPr>
        <w:rPr>
          <w:rFonts w:ascii="Calibri" w:hAnsi="Calibri" w:cs="Calibri"/>
          <w:color w:val="4EA72E" w:themeColor="accent6"/>
        </w:rPr>
      </w:pPr>
      <w:r w:rsidRPr="00444320">
        <w:rPr>
          <w:rFonts w:ascii="Calibri" w:hAnsi="Calibri" w:cs="Calibri"/>
          <w:color w:val="4EA72E" w:themeColor="accent6"/>
        </w:rPr>
        <w:t>Diagnostics – We have a full-range of in-house diagnostics available including bloodwork, urinalysis, fecal examinations, digital x-ray, and ultrasound.</w:t>
      </w:r>
    </w:p>
    <w:p w14:paraId="4F0A50E8" w14:textId="77777777" w:rsidR="00880391" w:rsidRPr="00444320" w:rsidRDefault="00000000">
      <w:pPr>
        <w:numPr>
          <w:ilvl w:val="1"/>
          <w:numId w:val="1"/>
        </w:numPr>
        <w:rPr>
          <w:rFonts w:ascii="Calibri" w:hAnsi="Calibri" w:cs="Calibri"/>
          <w:color w:val="4EA72E" w:themeColor="accent6"/>
        </w:rPr>
      </w:pPr>
      <w:r w:rsidRPr="00444320">
        <w:rPr>
          <w:rFonts w:ascii="Calibri" w:hAnsi="Calibri" w:cs="Calibri"/>
          <w:color w:val="4EA72E" w:themeColor="accent6"/>
        </w:rPr>
        <w:t>Surgical services – We perform a wide-range of surgical services including routine spays and neuters as well as more advanced procedures such as lump removals, GI surgery, bladder stone removal, and more.</w:t>
      </w:r>
    </w:p>
    <w:p w14:paraId="59CEC68C" w14:textId="77777777" w:rsidR="00880391" w:rsidRPr="00444320" w:rsidRDefault="00000000">
      <w:pPr>
        <w:numPr>
          <w:ilvl w:val="1"/>
          <w:numId w:val="1"/>
        </w:numPr>
        <w:rPr>
          <w:rFonts w:ascii="Calibri" w:hAnsi="Calibri" w:cs="Calibri"/>
          <w:color w:val="4EA72E" w:themeColor="accent6"/>
        </w:rPr>
      </w:pPr>
      <w:r w:rsidRPr="00444320">
        <w:rPr>
          <w:rFonts w:ascii="Calibri" w:hAnsi="Calibri" w:cs="Calibri"/>
          <w:color w:val="4EA72E" w:themeColor="accent6"/>
        </w:rPr>
        <w:t>Dentistry – Dental disease is one of the most common findings in our pets.  Dental cleanings as well as extractions when necessary are an important part of keeping your pet healthy.</w:t>
      </w:r>
    </w:p>
    <w:p w14:paraId="6CA3C2C5" w14:textId="77777777" w:rsidR="00880391" w:rsidRPr="00000262" w:rsidRDefault="00000000">
      <w:pPr>
        <w:numPr>
          <w:ilvl w:val="0"/>
          <w:numId w:val="1"/>
        </w:numPr>
        <w:rPr>
          <w:rFonts w:ascii="Calibri" w:hAnsi="Calibri" w:cs="Calibri"/>
          <w:color w:val="4EA72E" w:themeColor="accent6"/>
        </w:rPr>
      </w:pPr>
      <w:r w:rsidRPr="00000262">
        <w:rPr>
          <w:rFonts w:ascii="Calibri" w:hAnsi="Calibri" w:cs="Calibri"/>
          <w:color w:val="4EA72E" w:themeColor="accent6"/>
        </w:rPr>
        <w:t>Large Animal Services</w:t>
      </w:r>
    </w:p>
    <w:p w14:paraId="6173FE91" w14:textId="77777777" w:rsidR="00880391" w:rsidRPr="00000262" w:rsidRDefault="00000000">
      <w:pPr>
        <w:numPr>
          <w:ilvl w:val="1"/>
          <w:numId w:val="1"/>
        </w:numPr>
        <w:rPr>
          <w:rFonts w:ascii="Calibri" w:hAnsi="Calibri" w:cs="Calibri"/>
          <w:color w:val="4EA72E" w:themeColor="accent6"/>
        </w:rPr>
      </w:pPr>
      <w:r w:rsidRPr="00000262">
        <w:rPr>
          <w:rFonts w:ascii="Calibri" w:hAnsi="Calibri" w:cs="Calibri"/>
          <w:color w:val="4EA72E" w:themeColor="accent6"/>
        </w:rPr>
        <w:t>Herd Health – We can help you establish appropriate vaccination and parasite control protocols to keep your herd healthy</w:t>
      </w:r>
    </w:p>
    <w:p w14:paraId="39F9FC62" w14:textId="77777777" w:rsidR="00880391" w:rsidRPr="00000262" w:rsidRDefault="00000000">
      <w:pPr>
        <w:numPr>
          <w:ilvl w:val="1"/>
          <w:numId w:val="1"/>
        </w:numPr>
        <w:rPr>
          <w:rFonts w:ascii="Calibri" w:hAnsi="Calibri" w:cs="Calibri"/>
          <w:color w:val="4EA72E" w:themeColor="accent6"/>
        </w:rPr>
      </w:pPr>
      <w:r w:rsidRPr="00000262">
        <w:rPr>
          <w:rFonts w:ascii="Calibri" w:hAnsi="Calibri" w:cs="Calibri"/>
          <w:color w:val="4EA72E" w:themeColor="accent6"/>
        </w:rPr>
        <w:t>Pregnancy Checking – We utilize ultrasound for pregnancy checking to help provide the most accurate diagnostics and staging</w:t>
      </w:r>
    </w:p>
    <w:p w14:paraId="4654112B" w14:textId="77777777" w:rsidR="00880391" w:rsidRPr="00000262" w:rsidRDefault="00000000">
      <w:pPr>
        <w:numPr>
          <w:ilvl w:val="1"/>
          <w:numId w:val="1"/>
        </w:numPr>
        <w:rPr>
          <w:rFonts w:ascii="Calibri" w:hAnsi="Calibri" w:cs="Calibri"/>
          <w:color w:val="4EA72E" w:themeColor="accent6"/>
        </w:rPr>
      </w:pPr>
      <w:r w:rsidRPr="00000262">
        <w:rPr>
          <w:rFonts w:ascii="Calibri" w:hAnsi="Calibri" w:cs="Calibri"/>
          <w:color w:val="4EA72E" w:themeColor="accent6"/>
        </w:rPr>
        <w:t>Green tag program – Green tagging feeder calves can help increase the value of your calf crop.  We can help you prepare your calves for market.</w:t>
      </w:r>
    </w:p>
    <w:p w14:paraId="22238919" w14:textId="77777777" w:rsidR="00880391" w:rsidRPr="00000262" w:rsidRDefault="00000000">
      <w:pPr>
        <w:numPr>
          <w:ilvl w:val="1"/>
          <w:numId w:val="1"/>
        </w:numPr>
        <w:rPr>
          <w:rFonts w:ascii="Calibri" w:hAnsi="Calibri" w:cs="Calibri"/>
          <w:color w:val="4EA72E" w:themeColor="accent6"/>
        </w:rPr>
      </w:pPr>
      <w:r w:rsidRPr="00000262">
        <w:rPr>
          <w:rFonts w:ascii="Calibri" w:hAnsi="Calibri" w:cs="Calibri"/>
          <w:color w:val="4EA72E" w:themeColor="accent6"/>
        </w:rPr>
        <w:t>Reproduction Services – Bovine ET &amp; AI can be a great tool to increase the genetic potential of your herd.  We can provide these services as well as helping with synchronization protocols to make your breeding season more efficient.</w:t>
      </w:r>
    </w:p>
    <w:p w14:paraId="484F3BD4" w14:textId="77777777" w:rsidR="00880391" w:rsidRPr="00000262" w:rsidRDefault="00000000">
      <w:pPr>
        <w:numPr>
          <w:ilvl w:val="1"/>
          <w:numId w:val="1"/>
        </w:numPr>
        <w:rPr>
          <w:rFonts w:ascii="Calibri" w:hAnsi="Calibri" w:cs="Calibri"/>
          <w:color w:val="4EA72E" w:themeColor="accent6"/>
        </w:rPr>
      </w:pPr>
      <w:r w:rsidRPr="00000262">
        <w:rPr>
          <w:rFonts w:ascii="Calibri" w:hAnsi="Calibri" w:cs="Calibri"/>
          <w:color w:val="4EA72E" w:themeColor="accent6"/>
        </w:rPr>
        <w:lastRenderedPageBreak/>
        <w:t>OB and Neonatal Care – Calving, lambing, and kidding can be a stressful time.  We can help if you’re having problems whether it’s difficult birthing, sick babies, or prolapses.</w:t>
      </w:r>
    </w:p>
    <w:p w14:paraId="22B71340" w14:textId="77777777" w:rsidR="00880391" w:rsidRPr="007E493D" w:rsidRDefault="00000000">
      <w:pPr>
        <w:rPr>
          <w:rFonts w:ascii="Calibri" w:hAnsi="Calibri" w:cs="Calibri"/>
        </w:rPr>
      </w:pPr>
      <w:r w:rsidRPr="007E493D">
        <w:rPr>
          <w:rFonts w:ascii="Calibri" w:hAnsi="Calibri" w:cs="Calibri"/>
          <w:color w:val="000000"/>
        </w:rPr>
        <w:tab/>
      </w:r>
    </w:p>
    <w:p w14:paraId="646A52EB" w14:textId="202BF5B1" w:rsidR="00880391" w:rsidRPr="006B622C" w:rsidRDefault="006B622C">
      <w:pPr>
        <w:rPr>
          <w:rFonts w:ascii="Calibri" w:hAnsi="Calibri" w:cs="Calibri"/>
          <w:color w:val="4EA72E" w:themeColor="accent6"/>
        </w:rPr>
      </w:pPr>
      <w:r w:rsidRPr="006B622C">
        <w:rPr>
          <w:rFonts w:ascii="Calibri" w:hAnsi="Calibri" w:cs="Calibri"/>
          <w:color w:val="4EA72E" w:themeColor="accent6"/>
        </w:rPr>
        <w:t xml:space="preserve">(About us) </w:t>
      </w:r>
      <w:r w:rsidR="00000000" w:rsidRPr="006B622C">
        <w:rPr>
          <w:rFonts w:ascii="Calibri" w:hAnsi="Calibri" w:cs="Calibri"/>
          <w:color w:val="4EA72E" w:themeColor="accent6"/>
        </w:rPr>
        <w:t>Meet the Team</w:t>
      </w:r>
    </w:p>
    <w:p w14:paraId="5DFBE4F3" w14:textId="77777777" w:rsidR="00880391" w:rsidRPr="006B622C" w:rsidRDefault="00000000">
      <w:pPr>
        <w:rPr>
          <w:rFonts w:ascii="Calibri" w:hAnsi="Calibri" w:cs="Calibri"/>
          <w:color w:val="4EA72E" w:themeColor="accent6"/>
        </w:rPr>
      </w:pPr>
      <w:r w:rsidRPr="006B622C">
        <w:rPr>
          <w:rFonts w:ascii="Calibri" w:hAnsi="Calibri" w:cs="Calibri"/>
          <w:color w:val="4EA72E" w:themeColor="accent6"/>
        </w:rPr>
        <w:t>Veterinarians</w:t>
      </w:r>
    </w:p>
    <w:p w14:paraId="238B277B" w14:textId="77777777" w:rsidR="00880391" w:rsidRPr="006B622C" w:rsidRDefault="00000000">
      <w:pPr>
        <w:numPr>
          <w:ilvl w:val="0"/>
          <w:numId w:val="2"/>
        </w:numPr>
        <w:rPr>
          <w:rFonts w:ascii="Calibri" w:hAnsi="Calibri" w:cs="Calibri"/>
          <w:color w:val="4EA72E" w:themeColor="accent6"/>
        </w:rPr>
      </w:pPr>
      <w:r w:rsidRPr="006B622C">
        <w:rPr>
          <w:rFonts w:ascii="Calibri" w:hAnsi="Calibri" w:cs="Calibri"/>
          <w:color w:val="4EA72E" w:themeColor="accent6"/>
        </w:rPr>
        <w:t>Dr. Rik Smith – Dr. Smith is a native of Nebraska and came to Iowa for vet school.  He completed his undergraduate work at the University of Nebraska-Lincoln and is a 2009 graduate of Iowa State University College of Veterinary Medicine.  He worked as an associate veterinarian in Eldridge and Anamosa before starting Mount Vernon Veterinary Clinic in 2021, fulfilling his dream of practice ownership.  He enjoys all aspects of being a mixed animal veterinarian with a particular interest in surgery, bovine reproduction, and livestock herd work.</w:t>
      </w:r>
      <w:r w:rsidRPr="006B622C">
        <w:rPr>
          <w:rFonts w:ascii="Calibri" w:hAnsi="Calibri" w:cs="Calibri"/>
          <w:color w:val="4EA72E" w:themeColor="accent6"/>
        </w:rPr>
        <w:br/>
      </w:r>
      <w:r w:rsidRPr="006B622C">
        <w:rPr>
          <w:rFonts w:ascii="Calibri" w:hAnsi="Calibri" w:cs="Calibri"/>
          <w:color w:val="4EA72E" w:themeColor="accent6"/>
        </w:rPr>
        <w:br/>
        <w:t xml:space="preserve">When not at work, he enjoys spending time with his wife and 3 kids.  He enjoys sports, woodworking, and all types of outdoor activities.  The Smith family has a dog named Copper as well as a rotating menagerie of animals his kids bring home.  </w:t>
      </w:r>
    </w:p>
    <w:p w14:paraId="2C764E0F" w14:textId="77777777" w:rsidR="00880391" w:rsidRPr="006B622C" w:rsidRDefault="00880391">
      <w:pPr>
        <w:ind w:left="720"/>
        <w:rPr>
          <w:rFonts w:ascii="Calibri" w:hAnsi="Calibri" w:cs="Calibri"/>
          <w:color w:val="4EA72E" w:themeColor="accent6"/>
        </w:rPr>
      </w:pPr>
    </w:p>
    <w:p w14:paraId="519D6E04" w14:textId="77777777" w:rsidR="00880391" w:rsidRPr="006B622C" w:rsidRDefault="00000000">
      <w:pPr>
        <w:numPr>
          <w:ilvl w:val="0"/>
          <w:numId w:val="2"/>
        </w:numPr>
        <w:rPr>
          <w:rFonts w:ascii="Calibri" w:hAnsi="Calibri" w:cs="Calibri"/>
          <w:color w:val="4EA72E" w:themeColor="accent6"/>
        </w:rPr>
      </w:pPr>
      <w:r w:rsidRPr="006B622C">
        <w:rPr>
          <w:rFonts w:ascii="Calibri" w:hAnsi="Calibri" w:cs="Calibri"/>
          <w:color w:val="4EA72E" w:themeColor="accent6"/>
        </w:rPr>
        <w:t>Dr. Holly Salzbrenner</w:t>
      </w:r>
    </w:p>
    <w:p w14:paraId="1F925DC1" w14:textId="77777777" w:rsidR="00880391" w:rsidRPr="006B622C" w:rsidRDefault="00880391">
      <w:pPr>
        <w:rPr>
          <w:rFonts w:ascii="Calibri" w:hAnsi="Calibri" w:cs="Calibri"/>
          <w:color w:val="4EA72E" w:themeColor="accent6"/>
        </w:rPr>
      </w:pPr>
    </w:p>
    <w:p w14:paraId="4D2387D5" w14:textId="77777777" w:rsidR="00880391" w:rsidRPr="006B622C" w:rsidRDefault="00000000">
      <w:pPr>
        <w:numPr>
          <w:ilvl w:val="0"/>
          <w:numId w:val="2"/>
        </w:numPr>
        <w:rPr>
          <w:rFonts w:ascii="Calibri" w:hAnsi="Calibri" w:cs="Calibri"/>
          <w:color w:val="4EA72E" w:themeColor="accent6"/>
        </w:rPr>
      </w:pPr>
      <w:r w:rsidRPr="006B622C">
        <w:rPr>
          <w:rFonts w:ascii="Calibri" w:hAnsi="Calibri" w:cs="Calibri"/>
          <w:color w:val="4EA72E" w:themeColor="accent6"/>
        </w:rPr>
        <w:t>Dr. Jennifer Puls</w:t>
      </w:r>
    </w:p>
    <w:p w14:paraId="671EE499" w14:textId="77777777" w:rsidR="00880391" w:rsidRPr="007E493D" w:rsidRDefault="00880391">
      <w:pPr>
        <w:rPr>
          <w:rFonts w:ascii="Calibri" w:hAnsi="Calibri" w:cs="Calibri"/>
          <w:color w:val="000000"/>
        </w:rPr>
      </w:pPr>
    </w:p>
    <w:p w14:paraId="2734A2D7" w14:textId="77777777" w:rsidR="00880391" w:rsidRPr="006B622C" w:rsidRDefault="00000000">
      <w:pPr>
        <w:rPr>
          <w:rFonts w:ascii="Calibri" w:hAnsi="Calibri" w:cs="Calibri"/>
          <w:color w:val="4EA72E" w:themeColor="accent6"/>
        </w:rPr>
      </w:pPr>
      <w:r w:rsidRPr="006B622C">
        <w:rPr>
          <w:rFonts w:ascii="Calibri" w:hAnsi="Calibri" w:cs="Calibri"/>
          <w:color w:val="4EA72E" w:themeColor="accent6"/>
        </w:rPr>
        <w:t>Support Staff</w:t>
      </w:r>
    </w:p>
    <w:p w14:paraId="2957E31B" w14:textId="77777777" w:rsidR="00880391" w:rsidRPr="006B622C" w:rsidRDefault="00000000">
      <w:pPr>
        <w:numPr>
          <w:ilvl w:val="0"/>
          <w:numId w:val="3"/>
        </w:numPr>
        <w:rPr>
          <w:rFonts w:ascii="Calibri" w:hAnsi="Calibri" w:cs="Calibri"/>
          <w:color w:val="4EA72E" w:themeColor="accent6"/>
        </w:rPr>
      </w:pPr>
      <w:r w:rsidRPr="006B622C">
        <w:rPr>
          <w:rFonts w:ascii="Calibri" w:hAnsi="Calibri" w:cs="Calibri"/>
          <w:color w:val="4EA72E" w:themeColor="accent6"/>
        </w:rPr>
        <w:t>Kandis Bixler</w:t>
      </w:r>
    </w:p>
    <w:p w14:paraId="2BB043D9" w14:textId="77777777" w:rsidR="00880391" w:rsidRPr="006B622C" w:rsidRDefault="00880391">
      <w:pPr>
        <w:ind w:left="720"/>
        <w:rPr>
          <w:rFonts w:ascii="Calibri" w:hAnsi="Calibri" w:cs="Calibri"/>
          <w:color w:val="4EA72E" w:themeColor="accent6"/>
        </w:rPr>
      </w:pPr>
    </w:p>
    <w:p w14:paraId="2427A8C9" w14:textId="77777777" w:rsidR="00880391" w:rsidRPr="006B622C" w:rsidRDefault="00000000">
      <w:pPr>
        <w:numPr>
          <w:ilvl w:val="0"/>
          <w:numId w:val="3"/>
        </w:numPr>
        <w:rPr>
          <w:rFonts w:ascii="Calibri" w:hAnsi="Calibri" w:cs="Calibri"/>
          <w:color w:val="4EA72E" w:themeColor="accent6"/>
        </w:rPr>
      </w:pPr>
      <w:r w:rsidRPr="006B622C">
        <w:rPr>
          <w:rFonts w:ascii="Calibri" w:hAnsi="Calibri" w:cs="Calibri"/>
          <w:color w:val="4EA72E" w:themeColor="accent6"/>
        </w:rPr>
        <w:t>Amanda Harrison - Amanda is our receptionist. She graduated from Kaplan University with a BA in Human Services and graduated from Black Hawk college with an AAS in early childhood education. She's been in the veterinary field for a little over 10 years and joined the Mount Vernon Vet Clinic in 2024. As a receptionist she really enjoys getting to know families and their pets. </w:t>
      </w:r>
    </w:p>
    <w:p w14:paraId="2082EF67" w14:textId="77777777" w:rsidR="00880391" w:rsidRPr="006B622C" w:rsidRDefault="00880391">
      <w:pPr>
        <w:ind w:left="720"/>
        <w:rPr>
          <w:rFonts w:ascii="Calibri" w:hAnsi="Calibri" w:cs="Calibri"/>
          <w:color w:val="4EA72E" w:themeColor="accent6"/>
        </w:rPr>
      </w:pPr>
    </w:p>
    <w:p w14:paraId="5A2707BA" w14:textId="77777777" w:rsidR="00880391" w:rsidRPr="006B622C" w:rsidRDefault="00000000">
      <w:pPr>
        <w:ind w:left="720"/>
        <w:rPr>
          <w:rFonts w:ascii="Calibri" w:hAnsi="Calibri" w:cs="Calibri"/>
          <w:color w:val="4EA72E" w:themeColor="accent6"/>
        </w:rPr>
      </w:pPr>
      <w:r w:rsidRPr="006B622C">
        <w:rPr>
          <w:rFonts w:ascii="Calibri" w:hAnsi="Calibri" w:cs="Calibri"/>
          <w:color w:val="4EA72E" w:themeColor="accent6"/>
        </w:rPr>
        <w:t xml:space="preserve">Amanda lives in Cedar Rapids with her husband, </w:t>
      </w:r>
      <w:proofErr w:type="spellStart"/>
      <w:r w:rsidRPr="006B622C">
        <w:rPr>
          <w:rFonts w:ascii="Calibri" w:hAnsi="Calibri" w:cs="Calibri"/>
          <w:color w:val="4EA72E" w:themeColor="accent6"/>
        </w:rPr>
        <w:t>Cj</w:t>
      </w:r>
      <w:proofErr w:type="spellEnd"/>
      <w:r w:rsidRPr="006B622C">
        <w:rPr>
          <w:rFonts w:ascii="Calibri" w:hAnsi="Calibri" w:cs="Calibri"/>
          <w:color w:val="4EA72E" w:themeColor="accent6"/>
        </w:rPr>
        <w:t xml:space="preserve"> and her son Sam. She has 2 dogs; Buck and Bell. She enjoys doing puzzles, being outdoors and spending time with her family</w:t>
      </w:r>
    </w:p>
    <w:p w14:paraId="26604516" w14:textId="77777777" w:rsidR="00880391" w:rsidRPr="006B622C" w:rsidRDefault="00880391">
      <w:pPr>
        <w:ind w:left="720"/>
        <w:rPr>
          <w:rFonts w:ascii="Calibri" w:hAnsi="Calibri" w:cs="Calibri"/>
          <w:color w:val="4EA72E" w:themeColor="accent6"/>
        </w:rPr>
      </w:pPr>
    </w:p>
    <w:p w14:paraId="564720A7" w14:textId="77777777" w:rsidR="00880391" w:rsidRPr="006B622C" w:rsidRDefault="00000000">
      <w:pPr>
        <w:numPr>
          <w:ilvl w:val="0"/>
          <w:numId w:val="3"/>
        </w:numPr>
        <w:rPr>
          <w:rFonts w:ascii="Calibri" w:hAnsi="Calibri" w:cs="Calibri"/>
          <w:color w:val="4EA72E" w:themeColor="accent6"/>
        </w:rPr>
      </w:pPr>
      <w:r w:rsidRPr="006B622C">
        <w:rPr>
          <w:rFonts w:ascii="Calibri" w:hAnsi="Calibri" w:cs="Calibri"/>
          <w:color w:val="4EA72E" w:themeColor="accent6"/>
        </w:rPr>
        <w:t>Sarah Ealy</w:t>
      </w:r>
    </w:p>
    <w:p w14:paraId="01BC8156" w14:textId="77777777" w:rsidR="00880391" w:rsidRPr="006B622C" w:rsidRDefault="00880391">
      <w:pPr>
        <w:ind w:left="720"/>
        <w:rPr>
          <w:rFonts w:ascii="Calibri" w:hAnsi="Calibri" w:cs="Calibri"/>
          <w:color w:val="4EA72E" w:themeColor="accent6"/>
        </w:rPr>
      </w:pPr>
    </w:p>
    <w:p w14:paraId="37BA6B7A" w14:textId="77777777" w:rsidR="00880391" w:rsidRPr="006B622C" w:rsidRDefault="00000000">
      <w:pPr>
        <w:numPr>
          <w:ilvl w:val="0"/>
          <w:numId w:val="3"/>
        </w:numPr>
        <w:rPr>
          <w:rFonts w:ascii="Calibri" w:hAnsi="Calibri" w:cs="Calibri"/>
          <w:color w:val="4EA72E" w:themeColor="accent6"/>
        </w:rPr>
      </w:pPr>
      <w:r w:rsidRPr="006B622C">
        <w:rPr>
          <w:rFonts w:ascii="Calibri" w:hAnsi="Calibri" w:cs="Calibri"/>
          <w:color w:val="4EA72E" w:themeColor="accent6"/>
        </w:rPr>
        <w:t>Nicole Hulke</w:t>
      </w:r>
    </w:p>
    <w:sectPr w:rsidR="00880391" w:rsidRPr="006B622C">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1"/>
    <w:family w:val="auto"/>
    <w:pitch w:val="variable"/>
  </w:font>
  <w:font w:name="Liberation Serif">
    <w:altName w:val="Times New Roman"/>
    <w:panose1 w:val="020B0604020202020204"/>
    <w:charset w:val="00"/>
    <w:family w:val="roman"/>
    <w:pitch w:val="variable"/>
  </w:font>
  <w:font w:name="Noto Serif SC">
    <w:panose1 w:val="020B0604020202020204"/>
    <w:charset w:val="00"/>
    <w:family w:val="roman"/>
    <w:pitch w:val="default"/>
  </w:font>
  <w:font w:name="Lucida Sans">
    <w:panose1 w:val="020B0602030504020204"/>
    <w:charset w:val="4D"/>
    <w:family w:val="swiss"/>
    <w:pitch w:val="variable"/>
    <w:sig w:usb0="00000003" w:usb1="00000000" w:usb2="00000000" w:usb3="00000000" w:csb0="00000001" w:csb1="00000000"/>
  </w:font>
  <w:font w:name="Liberation Sans">
    <w:altName w:val="Arial"/>
    <w:panose1 w:val="020B0604020202020204"/>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F84A1B"/>
    <w:multiLevelType w:val="multilevel"/>
    <w:tmpl w:val="7A9AC41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423B0237"/>
    <w:multiLevelType w:val="multilevel"/>
    <w:tmpl w:val="45E020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82C4671"/>
    <w:multiLevelType w:val="multilevel"/>
    <w:tmpl w:val="220695A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73E26D33"/>
    <w:multiLevelType w:val="multilevel"/>
    <w:tmpl w:val="84402C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2086877912">
    <w:abstractNumId w:val="3"/>
  </w:num>
  <w:num w:numId="2" w16cid:durableId="52584959">
    <w:abstractNumId w:val="0"/>
  </w:num>
  <w:num w:numId="3" w16cid:durableId="840319978">
    <w:abstractNumId w:val="2"/>
  </w:num>
  <w:num w:numId="4" w16cid:durableId="48975548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spelling="clean" w:grammar="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391"/>
    <w:rsid w:val="00000262"/>
    <w:rsid w:val="002A01ED"/>
    <w:rsid w:val="00444320"/>
    <w:rsid w:val="006B622C"/>
    <w:rsid w:val="006F3E87"/>
    <w:rsid w:val="007E493D"/>
    <w:rsid w:val="00880391"/>
    <w:rsid w:val="00E83CA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699D8A81"/>
  <w15:docId w15:val="{2B8F91EB-A82A-3144-9CE1-2BE9263EC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Noto Serif SC"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ullets">
    <w:name w:val="Bullets"/>
    <w:qFormat/>
    <w:rPr>
      <w:rFonts w:ascii="OpenSymbol" w:eastAsia="OpenSymbol" w:hAnsi="OpenSymbol" w:cs="OpenSymbol"/>
    </w:rPr>
  </w:style>
  <w:style w:type="paragraph" w:customStyle="1" w:styleId="Heading">
    <w:name w:val="Heading"/>
    <w:basedOn w:val="Standard"/>
    <w:next w:val="Textkrper"/>
    <w:qFormat/>
    <w:pPr>
      <w:keepNext/>
      <w:spacing w:before="240" w:after="120"/>
    </w:pPr>
    <w:rPr>
      <w:rFonts w:ascii="Liberation Sans" w:eastAsia="Microsoft YaHei" w:hAnsi="Liberation Sans"/>
      <w:sz w:val="28"/>
      <w:szCs w:val="28"/>
    </w:rPr>
  </w:style>
  <w:style w:type="paragraph" w:styleId="Textkrper">
    <w:name w:val="Body Text"/>
    <w:basedOn w:val="Standard"/>
    <w:pPr>
      <w:spacing w:after="140" w:line="276" w:lineRule="auto"/>
    </w:pPr>
  </w:style>
  <w:style w:type="paragraph" w:styleId="Liste">
    <w:name w:val="List"/>
    <w:basedOn w:val="Textkrper"/>
  </w:style>
  <w:style w:type="paragraph" w:styleId="Beschriftung">
    <w:name w:val="caption"/>
    <w:basedOn w:val="Standard"/>
    <w:qFormat/>
    <w:pPr>
      <w:suppressLineNumbers/>
      <w:spacing w:before="120" w:after="120"/>
    </w:pPr>
    <w:rPr>
      <w:i/>
      <w:iCs/>
    </w:rPr>
  </w:style>
  <w:style w:type="paragraph" w:customStyle="1" w:styleId="Index">
    <w:name w:val="Index"/>
    <w:basedOn w:val="Standard"/>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592</Words>
  <Characters>3733</Characters>
  <Application>Microsoft Office Word</Application>
  <DocSecurity>0</DocSecurity>
  <Lines>31</Lines>
  <Paragraphs>8</Paragraphs>
  <ScaleCrop>false</ScaleCrop>
  <Company/>
  <LinksUpToDate>false</LinksUpToDate>
  <CharactersWithSpaces>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Jolina Vanessa Sterkel</cp:lastModifiedBy>
  <cp:revision>12</cp:revision>
  <dcterms:created xsi:type="dcterms:W3CDTF">2026-10-18T16:29:00Z</dcterms:created>
  <dcterms:modified xsi:type="dcterms:W3CDTF">2026-10-28T15:25:00Z</dcterms:modified>
  <dc:language>en-US</dc:language>
</cp:coreProperties>
</file>