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587E" w14:textId="191767AD" w:rsidR="00C164D7" w:rsidRDefault="00636C62" w:rsidP="00F56C13">
      <w:pPr>
        <w:pStyle w:val="Titre2"/>
        <w:jc w:val="center"/>
        <w:rPr>
          <w:lang w:val="fr-FR"/>
        </w:rPr>
      </w:pPr>
      <w:r w:rsidRPr="00636C62">
        <w:rPr>
          <w:lang w:val="fr-FR"/>
        </w:rPr>
        <w:t>Intelligence Artificielle et Analyse de données</w:t>
      </w:r>
    </w:p>
    <w:p w14:paraId="31F11358" w14:textId="3B8C1785" w:rsidR="00636C62" w:rsidRDefault="00636C62" w:rsidP="00F56C13">
      <w:pPr>
        <w:jc w:val="center"/>
        <w:rPr>
          <w:lang w:val="fr-FR"/>
        </w:rPr>
      </w:pPr>
      <w:r>
        <w:rPr>
          <w:lang w:val="fr-FR"/>
        </w:rPr>
        <w:t>TP1 : Prédiction de trajectoires (réseau</w:t>
      </w:r>
      <w:r w:rsidR="00F56C13">
        <w:rPr>
          <w:lang w:val="fr-FR"/>
        </w:rPr>
        <w:t>x</w:t>
      </w:r>
      <w:r>
        <w:rPr>
          <w:lang w:val="fr-FR"/>
        </w:rPr>
        <w:t xml:space="preserve"> récurrents)</w:t>
      </w:r>
    </w:p>
    <w:p w14:paraId="09A098BD" w14:textId="44205369" w:rsidR="00636C62" w:rsidRDefault="0076680C" w:rsidP="00636C62">
      <w:pPr>
        <w:rPr>
          <w:lang w:val="fr-FR"/>
        </w:rPr>
      </w:pPr>
      <w:r w:rsidRPr="00636C62">
        <w:rPr>
          <w:noProof/>
        </w:rPr>
        <w:drawing>
          <wp:anchor distT="0" distB="0" distL="114300" distR="114300" simplePos="0" relativeHeight="251658240" behindDoc="1" locked="0" layoutInCell="1" allowOverlap="1" wp14:anchorId="6505283E" wp14:editId="5F863030">
            <wp:simplePos x="0" y="0"/>
            <wp:positionH relativeFrom="column">
              <wp:posOffset>4570730</wp:posOffset>
            </wp:positionH>
            <wp:positionV relativeFrom="paragraph">
              <wp:posOffset>238760</wp:posOffset>
            </wp:positionV>
            <wp:extent cx="1480185" cy="1468755"/>
            <wp:effectExtent l="0" t="0" r="5715" b="0"/>
            <wp:wrapTight wrapText="bothSides">
              <wp:wrapPolygon edited="0">
                <wp:start x="0" y="0"/>
                <wp:lineTo x="0" y="21292"/>
                <wp:lineTo x="21405" y="21292"/>
                <wp:lineTo x="21405" y="0"/>
                <wp:lineTo x="0" y="0"/>
              </wp:wrapPolygon>
            </wp:wrapTight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8DAB66-FCBD-4D27-8685-25665105E9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508DAB66-FCBD-4D27-8685-25665105E9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709E7" w14:textId="77777777" w:rsidR="00274797" w:rsidRDefault="00636C62" w:rsidP="00636C62">
      <w:pPr>
        <w:rPr>
          <w:lang w:val="fr-FR"/>
        </w:rPr>
      </w:pPr>
      <w:r>
        <w:rPr>
          <w:lang w:val="fr-FR"/>
        </w:rPr>
        <w:t xml:space="preserve">On s’intéresse à la </w:t>
      </w:r>
      <w:r w:rsidR="0076680C">
        <w:rPr>
          <w:lang w:val="fr-FR"/>
        </w:rPr>
        <w:t xml:space="preserve">dynamique </w:t>
      </w:r>
      <w:r>
        <w:rPr>
          <w:lang w:val="fr-FR"/>
        </w:rPr>
        <w:t>d’un pendule</w:t>
      </w:r>
      <w:r w:rsidR="00274797">
        <w:rPr>
          <w:lang w:val="fr-FR"/>
        </w:rPr>
        <w:t> :</w:t>
      </w:r>
      <w:r w:rsidR="0076680C">
        <w:rPr>
          <w:lang w:val="fr-FR"/>
        </w:rPr>
        <w:t> </w:t>
      </w:r>
    </w:p>
    <w:p w14:paraId="5493EA85" w14:textId="49250EE4" w:rsidR="00F50862" w:rsidRDefault="00274797" w:rsidP="00636C62">
      <w:pPr>
        <w:rPr>
          <w:noProof/>
          <w:lang w:val="fr-FR"/>
        </w:rPr>
      </w:pPr>
      <w:r>
        <w:rPr>
          <w:lang w:val="fr-FR"/>
        </w:rPr>
        <w:t>c</w:t>
      </w:r>
      <w:r w:rsidR="0076680C">
        <w:rPr>
          <w:lang w:val="fr-FR"/>
        </w:rPr>
        <w:t xml:space="preserve">onnaissant </w:t>
      </w:r>
      <w:r w:rsidR="00F50862">
        <w:rPr>
          <w:lang w:val="fr-FR"/>
        </w:rPr>
        <w:t>la valeur de l’angle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θ</m:t>
        </m:r>
      </m:oMath>
      <w:r w:rsidR="00F50862">
        <w:rPr>
          <w:lang w:val="fr-FR"/>
        </w:rPr>
        <w:t xml:space="preserve"> aux instants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H</m:t>
            </m:r>
          </m:sub>
        </m:sSub>
      </m:oMath>
      <w:r w:rsidR="00F50862">
        <w:rPr>
          <w:rFonts w:eastAsiaTheme="minorEastAsia"/>
          <w:lang w:val="fr-FR"/>
        </w:rPr>
        <w:t>, on cherche à prédire la valeur aux instants</w:t>
      </w:r>
      <w:r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H+1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H+2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f</m:t>
            </m:r>
          </m:sub>
        </m:sSub>
      </m:oMath>
      <w:r w:rsidR="00F50862">
        <w:rPr>
          <w:rFonts w:eastAsiaTheme="minorEastAsia"/>
          <w:noProof/>
          <w:lang w:val="fr-FR"/>
        </w:rPr>
        <w:t>.</w:t>
      </w:r>
    </w:p>
    <w:p w14:paraId="62BBD8D1" w14:textId="38BD2B51" w:rsidR="0076680C" w:rsidRDefault="00F50862" w:rsidP="00636C62">
      <w:pPr>
        <w:rPr>
          <w:noProof/>
          <w:lang w:val="fr-FR"/>
        </w:rPr>
      </w:pPr>
      <w:r>
        <w:rPr>
          <w:noProof/>
          <w:lang w:val="fr-FR"/>
        </w:rPr>
        <w:t xml:space="preserve">Pour cela, 3 </w:t>
      </w:r>
      <w:r w:rsidRPr="00F50862">
        <w:rPr>
          <w:i/>
          <w:iCs/>
          <w:noProof/>
          <w:lang w:val="fr-FR"/>
        </w:rPr>
        <w:t>datasets</w:t>
      </w:r>
      <w:r>
        <w:rPr>
          <w:noProof/>
          <w:lang w:val="fr-FR"/>
        </w:rPr>
        <w:t xml:space="preserve"> (</w:t>
      </w:r>
      <w:r>
        <w:rPr>
          <w:i/>
          <w:iCs/>
          <w:noProof/>
          <w:lang w:val="fr-FR"/>
        </w:rPr>
        <w:t>train, valid, test</w:t>
      </w:r>
      <w:r>
        <w:rPr>
          <w:noProof/>
          <w:lang w:val="fr-FR"/>
        </w:rPr>
        <w:t>) sont fournis.</w:t>
      </w:r>
    </w:p>
    <w:p w14:paraId="57F25AE6" w14:textId="77777777" w:rsidR="00274797" w:rsidRDefault="00F50862" w:rsidP="00636C62">
      <w:pPr>
        <w:rPr>
          <w:rFonts w:eastAsiaTheme="minorEastAsia"/>
          <w:noProof/>
          <w:lang w:val="fr-FR"/>
        </w:rPr>
      </w:pPr>
      <w:r>
        <w:rPr>
          <w:noProof/>
          <w:lang w:val="fr-FR"/>
        </w:rPr>
        <w:t xml:space="preserve">Une donnée d’un </w:t>
      </w:r>
      <w:r w:rsidRPr="00F50862">
        <w:rPr>
          <w:i/>
          <w:iCs/>
          <w:noProof/>
          <w:lang w:val="fr-FR"/>
        </w:rPr>
        <w:t>dataset</w:t>
      </w:r>
      <w:r>
        <w:rPr>
          <w:noProof/>
          <w:lang w:val="fr-FR"/>
        </w:rPr>
        <w:t xml:space="preserve"> est constituée de (</w:t>
      </w:r>
      <m:oMath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in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θ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in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out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θ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out</m:t>
            </m:r>
          </m:sub>
        </m:sSub>
        <m:r>
          <w:rPr>
            <w:rFonts w:ascii="Cambria Math" w:hAnsi="Cambria Math"/>
            <w:noProof/>
            <w:lang w:val="fr-FR"/>
          </w:rPr>
          <m:t>)</m:t>
        </m:r>
      </m:oMath>
      <w:r w:rsidR="00274797"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>où</w:t>
      </w:r>
    </w:p>
    <w:p w14:paraId="2628F92D" w14:textId="77777777" w:rsidR="00274797" w:rsidRPr="00274797" w:rsidRDefault="00C84DCC" w:rsidP="00274797">
      <w:pPr>
        <w:pStyle w:val="Paragraphedeliste"/>
        <w:numPr>
          <w:ilvl w:val="0"/>
          <w:numId w:val="2"/>
        </w:numPr>
        <w:rPr>
          <w:noProof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in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H</m:t>
            </m:r>
          </m:sub>
        </m:sSub>
      </m:oMath>
      <w:r w:rsidR="00F50862" w:rsidRPr="00274797">
        <w:rPr>
          <w:rFonts w:eastAsiaTheme="minorEastAsia"/>
          <w:noProof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H+1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H+2</m:t>
            </m:r>
          </m:sub>
        </m:sSub>
        <m:r>
          <w:rPr>
            <w:rFonts w:ascii="Cambria Math" w:hAnsi="Cambria Math"/>
            <w:noProof/>
            <w:lang w:val="fr-F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fr-FR"/>
              </w:rPr>
              <m:t>f</m:t>
            </m:r>
          </m:sub>
        </m:sSub>
      </m:oMath>
      <w:r w:rsidR="00F50862" w:rsidRPr="00274797">
        <w:rPr>
          <w:rFonts w:eastAsiaTheme="minorEastAsia"/>
          <w:noProof/>
          <w:lang w:val="fr-FR"/>
        </w:rPr>
        <w:t xml:space="preserve"> sont des vecteurs de temps (pas nécessaires à l’entraînement</w:t>
      </w:r>
      <w:r w:rsidR="00274797" w:rsidRPr="00274797">
        <w:rPr>
          <w:rFonts w:eastAsiaTheme="minorEastAsia"/>
          <w:noProof/>
          <w:lang w:val="fr-FR"/>
        </w:rPr>
        <w:t>, car le temps d’échantillonage est constant</w:t>
      </w:r>
      <w:r w:rsidR="00F50862" w:rsidRPr="00274797">
        <w:rPr>
          <w:rFonts w:eastAsiaTheme="minorEastAsia"/>
          <w:noProof/>
          <w:lang w:val="fr-FR"/>
        </w:rPr>
        <w:t>),</w:t>
      </w:r>
    </w:p>
    <w:p w14:paraId="51BAF60C" w14:textId="0C7E088C" w:rsidR="00274797" w:rsidRPr="00274797" w:rsidRDefault="00C84DCC" w:rsidP="00274797">
      <w:pPr>
        <w:pStyle w:val="Paragraphedeliste"/>
        <w:numPr>
          <w:ilvl w:val="0"/>
          <w:numId w:val="2"/>
        </w:numPr>
        <w:rPr>
          <w:noProof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in</m:t>
            </m:r>
          </m:sub>
        </m:sSub>
      </m:oMath>
      <w:r w:rsidR="00F50862" w:rsidRPr="00274797">
        <w:rPr>
          <w:rFonts w:eastAsiaTheme="minorEastAsia"/>
          <w:noProof/>
          <w:lang w:val="fr-FR"/>
        </w:rPr>
        <w:t xml:space="preserve"> un vecteur d’angle aux instants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in</m:t>
            </m:r>
          </m:sub>
        </m:sSub>
      </m:oMath>
      <w:r w:rsidR="00F50862" w:rsidRPr="00274797">
        <w:rPr>
          <w:rFonts w:eastAsiaTheme="minorEastAsia"/>
          <w:noProof/>
          <w:lang w:val="fr-FR"/>
        </w:rPr>
        <w:t xml:space="preserve"> (données d’entrée) et </w:t>
      </w:r>
    </w:p>
    <w:p w14:paraId="1DD5F276" w14:textId="0CEBEB9F" w:rsidR="00636C62" w:rsidRPr="00274797" w:rsidRDefault="00C84DCC" w:rsidP="00274797">
      <w:pPr>
        <w:pStyle w:val="Paragraphedeliste"/>
        <w:numPr>
          <w:ilvl w:val="0"/>
          <w:numId w:val="2"/>
        </w:numPr>
        <w:rPr>
          <w:noProof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out</m:t>
            </m:r>
          </m:sub>
        </m:sSub>
      </m:oMath>
      <w:r w:rsidR="00F50862" w:rsidRPr="00274797">
        <w:rPr>
          <w:rFonts w:eastAsiaTheme="minorEastAsia"/>
          <w:noProof/>
          <w:lang w:val="fr-FR"/>
        </w:rPr>
        <w:t xml:space="preserve"> un vecteur d’angle aux instants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out</m:t>
            </m:r>
          </m:sub>
        </m:sSub>
      </m:oMath>
      <w:r w:rsidR="00F50862" w:rsidRPr="00274797">
        <w:rPr>
          <w:rFonts w:eastAsiaTheme="minorEastAsia"/>
          <w:noProof/>
          <w:lang w:val="fr-FR"/>
        </w:rPr>
        <w:t xml:space="preserve"> (données de sortie, à prédire).</w:t>
      </w:r>
    </w:p>
    <w:p w14:paraId="68A1E320" w14:textId="69A90FFC" w:rsidR="00636C62" w:rsidRDefault="00636C62" w:rsidP="00636C62">
      <w:pPr>
        <w:rPr>
          <w:noProof/>
          <w:lang w:val="fr-FR"/>
        </w:rPr>
      </w:pPr>
    </w:p>
    <w:p w14:paraId="75613C0F" w14:textId="77777777" w:rsidR="003E6F36" w:rsidRPr="003E6F36" w:rsidRDefault="002C7BC6" w:rsidP="002C7BC6">
      <w:pPr>
        <w:pStyle w:val="Paragraphedeliste"/>
        <w:numPr>
          <w:ilvl w:val="0"/>
          <w:numId w:val="1"/>
        </w:numPr>
        <w:rPr>
          <w:noProof/>
          <w:u w:val="single"/>
          <w:lang w:val="fr-FR"/>
        </w:rPr>
      </w:pPr>
      <w:r w:rsidRPr="003E6F36">
        <w:rPr>
          <w:noProof/>
          <w:u w:val="single"/>
          <w:lang w:val="fr-FR"/>
        </w:rPr>
        <w:t>Comprendre les</w:t>
      </w:r>
      <w:r w:rsidR="00093AF1" w:rsidRPr="003E6F36">
        <w:rPr>
          <w:noProof/>
          <w:u w:val="single"/>
          <w:lang w:val="fr-FR"/>
        </w:rPr>
        <w:t xml:space="preserve"> données</w:t>
      </w:r>
      <w:r w:rsidRPr="003E6F36">
        <w:rPr>
          <w:noProof/>
          <w:u w:val="single"/>
          <w:lang w:val="fr-FR"/>
        </w:rPr>
        <w:t xml:space="preserve"> : </w:t>
      </w:r>
    </w:p>
    <w:p w14:paraId="67831073" w14:textId="767333F7" w:rsidR="003E6F36" w:rsidRDefault="00093AF1" w:rsidP="003E6F36">
      <w:pPr>
        <w:pStyle w:val="Paragraphedeliste"/>
        <w:rPr>
          <w:noProof/>
          <w:lang w:val="fr-FR"/>
        </w:rPr>
      </w:pPr>
      <w:r>
        <w:rPr>
          <w:noProof/>
          <w:lang w:val="fr-FR"/>
        </w:rPr>
        <w:t>Tracer quelques trajectoires</w:t>
      </w:r>
      <w:r w:rsidR="003E6F36">
        <w:rPr>
          <w:noProof/>
          <w:lang w:val="fr-FR"/>
        </w:rPr>
        <w:t xml:space="preserve"> du dataset </w:t>
      </w:r>
      <w:r w:rsidR="003E6F36">
        <w:rPr>
          <w:i/>
          <w:iCs/>
          <w:noProof/>
          <w:lang w:val="fr-FR"/>
        </w:rPr>
        <w:t>train</w:t>
      </w:r>
      <w:r w:rsidR="003E6F36">
        <w:rPr>
          <w:noProof/>
          <w:lang w:val="fr-FR"/>
        </w:rPr>
        <w:t xml:space="preserve">, sur le même graphique. </w:t>
      </w:r>
    </w:p>
    <w:p w14:paraId="65634A82" w14:textId="77777777" w:rsidR="003E6F36" w:rsidRDefault="003E6F36" w:rsidP="003E6F36">
      <w:pPr>
        <w:pStyle w:val="Paragraphedeliste"/>
        <w:rPr>
          <w:noProof/>
          <w:lang w:val="fr-FR"/>
        </w:rPr>
      </w:pPr>
    </w:p>
    <w:p w14:paraId="10E97980" w14:textId="2A1AE8D7" w:rsidR="00093AF1" w:rsidRDefault="003E6F36" w:rsidP="003E6F36">
      <w:pPr>
        <w:pStyle w:val="Paragraphedeliste"/>
        <w:rPr>
          <w:noProof/>
          <w:lang w:val="fr-FR"/>
        </w:rPr>
      </w:pPr>
      <w:r>
        <w:rPr>
          <w:noProof/>
          <w:lang w:val="fr-FR"/>
        </w:rPr>
        <w:t>Voici un exemple d’une trajectoire.</w:t>
      </w:r>
    </w:p>
    <w:p w14:paraId="4E7C5757" w14:textId="60DB1268" w:rsidR="002C7BC6" w:rsidRPr="00093AF1" w:rsidRDefault="00F50862" w:rsidP="002C7BC6">
      <w:pPr>
        <w:pStyle w:val="Paragraphedeliste"/>
        <w:rPr>
          <w:noProof/>
          <w:lang w:val="fr-FR"/>
        </w:rPr>
      </w:pPr>
      <w:r>
        <w:rPr>
          <w:noProof/>
        </w:rPr>
        <w:drawing>
          <wp:inline distT="0" distB="0" distL="0" distR="0" wp14:anchorId="2D616681" wp14:editId="39F23D41">
            <wp:extent cx="2876768" cy="1952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832" cy="19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2E3" w14:textId="12F4F708" w:rsidR="00636C62" w:rsidRPr="003E6F36" w:rsidRDefault="002C7BC6" w:rsidP="00636C62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3E6F36">
        <w:rPr>
          <w:u w:val="single"/>
          <w:lang w:val="fr-FR"/>
        </w:rPr>
        <w:t>Entraîner</w:t>
      </w:r>
      <w:r w:rsidR="00093AF1" w:rsidRPr="003E6F36">
        <w:rPr>
          <w:u w:val="single"/>
          <w:lang w:val="fr-FR"/>
        </w:rPr>
        <w:t xml:space="preserve"> un r</w:t>
      </w:r>
      <w:r w:rsidR="00636C62" w:rsidRPr="003E6F36">
        <w:rPr>
          <w:u w:val="single"/>
          <w:lang w:val="fr-FR"/>
        </w:rPr>
        <w:t>éseau</w:t>
      </w:r>
      <w:r w:rsidRPr="003E6F36">
        <w:rPr>
          <w:u w:val="single"/>
          <w:lang w:val="fr-FR"/>
        </w:rPr>
        <w:t xml:space="preserve"> RNN</w:t>
      </w:r>
      <w:r w:rsidR="00636C62" w:rsidRPr="003E6F36">
        <w:rPr>
          <w:u w:val="single"/>
          <w:lang w:val="fr-FR"/>
        </w:rPr>
        <w:t xml:space="preserve"> </w:t>
      </w:r>
      <w:r w:rsidRPr="003E6F36">
        <w:rPr>
          <w:u w:val="single"/>
          <w:lang w:val="fr-FR"/>
        </w:rPr>
        <w:t>(</w:t>
      </w:r>
      <w:proofErr w:type="spellStart"/>
      <w:r w:rsidR="00636C62" w:rsidRPr="003E6F36">
        <w:rPr>
          <w:u w:val="single"/>
          <w:lang w:val="fr-FR"/>
        </w:rPr>
        <w:t>Elman</w:t>
      </w:r>
      <w:proofErr w:type="spellEnd"/>
      <w:r w:rsidRPr="003E6F36">
        <w:rPr>
          <w:u w:val="single"/>
          <w:lang w:val="fr-FR"/>
        </w:rPr>
        <w:t>) :</w:t>
      </w:r>
    </w:p>
    <w:p w14:paraId="26F1F3F3" w14:textId="77777777" w:rsidR="003E6F36" w:rsidRDefault="003E6F36" w:rsidP="0076680C">
      <w:pPr>
        <w:pStyle w:val="Paragraphedeliste"/>
        <w:rPr>
          <w:lang w:val="fr-FR"/>
        </w:rPr>
      </w:pPr>
    </w:p>
    <w:p w14:paraId="4D2BB28B" w14:textId="77777777" w:rsidR="003E6F36" w:rsidRDefault="002C7BC6" w:rsidP="0076680C">
      <w:pPr>
        <w:pStyle w:val="Paragraphedeliste"/>
        <w:rPr>
          <w:lang w:val="fr-FR"/>
        </w:rPr>
      </w:pPr>
      <w:r>
        <w:rPr>
          <w:lang w:val="fr-FR"/>
        </w:rPr>
        <w:t>Implémenter la boucle d’entraînement</w:t>
      </w:r>
      <w:r w:rsidR="003E6F36">
        <w:rPr>
          <w:lang w:val="fr-FR"/>
        </w:rPr>
        <w:t xml:space="preserve"> (</w:t>
      </w:r>
      <w:proofErr w:type="spellStart"/>
      <w:r w:rsidR="003E6F36" w:rsidRPr="003E6F36">
        <w:rPr>
          <w:i/>
          <w:iCs/>
          <w:lang w:val="fr-FR"/>
        </w:rPr>
        <w:t>epochs</w:t>
      </w:r>
      <w:proofErr w:type="spellEnd"/>
      <w:r w:rsidR="003E6F36">
        <w:rPr>
          <w:lang w:val="fr-FR"/>
        </w:rPr>
        <w:t>).</w:t>
      </w:r>
      <w:r>
        <w:rPr>
          <w:lang w:val="fr-FR"/>
        </w:rPr>
        <w:t xml:space="preserve"> </w:t>
      </w:r>
    </w:p>
    <w:p w14:paraId="20862E86" w14:textId="77777777" w:rsidR="003E6F36" w:rsidRDefault="003E6F36" w:rsidP="0076680C">
      <w:pPr>
        <w:pStyle w:val="Paragraphedeliste"/>
        <w:rPr>
          <w:lang w:val="fr-FR"/>
        </w:rPr>
      </w:pPr>
    </w:p>
    <w:p w14:paraId="6801DA57" w14:textId="206D69F2" w:rsidR="002C7BC6" w:rsidRDefault="003E6F36" w:rsidP="0076680C">
      <w:pPr>
        <w:pStyle w:val="Paragraphedeliste"/>
        <w:rPr>
          <w:lang w:val="fr-FR"/>
        </w:rPr>
      </w:pPr>
      <w:r>
        <w:rPr>
          <w:lang w:val="fr-FR"/>
        </w:rPr>
        <w:t>M</w:t>
      </w:r>
      <w:r w:rsidR="002C7BC6">
        <w:rPr>
          <w:lang w:val="fr-FR"/>
        </w:rPr>
        <w:t>émoriser les</w:t>
      </w:r>
      <w:r>
        <w:rPr>
          <w:lang w:val="fr-FR"/>
        </w:rPr>
        <w:t xml:space="preserve"> valeurs de coût</w:t>
      </w:r>
      <w:r w:rsidR="002C7BC6">
        <w:rPr>
          <w:lang w:val="fr-FR"/>
        </w:rPr>
        <w:t xml:space="preserve"> dans les tableaux </w:t>
      </w:r>
      <w:proofErr w:type="spellStart"/>
      <w:r w:rsidR="002C7BC6" w:rsidRPr="002C7BC6">
        <w:rPr>
          <w:i/>
          <w:iCs/>
          <w:lang w:val="fr-FR"/>
        </w:rPr>
        <w:t>train_losses</w:t>
      </w:r>
      <w:proofErr w:type="spellEnd"/>
      <w:r w:rsidR="002C7BC6">
        <w:rPr>
          <w:lang w:val="fr-FR"/>
        </w:rPr>
        <w:t xml:space="preserve"> et </w:t>
      </w:r>
      <w:proofErr w:type="spellStart"/>
      <w:r w:rsidR="002C7BC6" w:rsidRPr="002C7BC6">
        <w:rPr>
          <w:i/>
          <w:iCs/>
          <w:lang w:val="fr-FR"/>
        </w:rPr>
        <w:t>valid_losses</w:t>
      </w:r>
      <w:proofErr w:type="spellEnd"/>
      <w:r>
        <w:rPr>
          <w:lang w:val="fr-FR"/>
        </w:rPr>
        <w:t xml:space="preserve">. En fin d’entraînement, </w:t>
      </w:r>
      <w:r w:rsidR="002C7BC6">
        <w:rPr>
          <w:lang w:val="fr-FR"/>
        </w:rPr>
        <w:t>tracer leur évolution</w:t>
      </w:r>
      <w:r>
        <w:rPr>
          <w:lang w:val="fr-FR"/>
        </w:rPr>
        <w:t>, et analyser (stabilité, sur-apprentissage, …).</w:t>
      </w:r>
    </w:p>
    <w:p w14:paraId="71ADC388" w14:textId="77777777" w:rsidR="003E6F36" w:rsidRPr="0076680C" w:rsidRDefault="003E6F36" w:rsidP="0076680C">
      <w:pPr>
        <w:pStyle w:val="Paragraphedeliste"/>
        <w:rPr>
          <w:lang w:val="fr-FR"/>
        </w:rPr>
      </w:pPr>
    </w:p>
    <w:p w14:paraId="43F5B100" w14:textId="7CB5009D" w:rsidR="002C7BC6" w:rsidRDefault="002C7BC6" w:rsidP="002C7BC6">
      <w:pPr>
        <w:pStyle w:val="Paragraphedeliste"/>
        <w:rPr>
          <w:lang w:val="fr-FR"/>
        </w:rPr>
      </w:pPr>
      <w:r>
        <w:rPr>
          <w:lang w:val="fr-FR"/>
        </w:rPr>
        <w:t>Modifier les hyperparamètres pour améliorer les performances.</w:t>
      </w:r>
    </w:p>
    <w:p w14:paraId="46E58A89" w14:textId="5574D4FF" w:rsidR="0076680C" w:rsidRDefault="0076680C" w:rsidP="002C7BC6">
      <w:pPr>
        <w:pStyle w:val="Paragraphedeliste"/>
        <w:rPr>
          <w:lang w:val="fr-FR"/>
        </w:rPr>
      </w:pPr>
    </w:p>
    <w:p w14:paraId="4342C4EE" w14:textId="3C5D6990" w:rsidR="003E6F36" w:rsidRPr="003E6F36" w:rsidRDefault="003E6F36" w:rsidP="002C7BC6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3E6F36">
        <w:rPr>
          <w:u w:val="single"/>
          <w:lang w:val="fr-FR"/>
        </w:rPr>
        <w:t>Exploitation du modèle :</w:t>
      </w:r>
    </w:p>
    <w:p w14:paraId="05C94FA4" w14:textId="77777777" w:rsidR="003E6F36" w:rsidRDefault="003E6F36" w:rsidP="003E6F36">
      <w:pPr>
        <w:pStyle w:val="Paragraphedeliste"/>
        <w:rPr>
          <w:lang w:val="fr-FR"/>
        </w:rPr>
      </w:pPr>
    </w:p>
    <w:p w14:paraId="5985CD1D" w14:textId="4427E316" w:rsidR="002C7BC6" w:rsidRDefault="002C7BC6" w:rsidP="003E6F36">
      <w:pPr>
        <w:pStyle w:val="Paragraphedeliste"/>
        <w:rPr>
          <w:lang w:val="fr-FR"/>
        </w:rPr>
      </w:pPr>
      <w:r>
        <w:rPr>
          <w:lang w:val="fr-FR"/>
        </w:rPr>
        <w:t xml:space="preserve">Tracer une courbe prédite (utiliser le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</w:t>
      </w:r>
      <w:r w:rsidRPr="002C7BC6">
        <w:rPr>
          <w:i/>
          <w:iCs/>
          <w:lang w:val="fr-FR"/>
        </w:rPr>
        <w:t>test</w:t>
      </w:r>
      <w:r>
        <w:rPr>
          <w:lang w:val="fr-FR"/>
        </w:rPr>
        <w:t>)</w:t>
      </w:r>
      <w:r w:rsidR="003E6F36">
        <w:rPr>
          <w:lang w:val="fr-FR"/>
        </w:rPr>
        <w:t xml:space="preserve"> par le réseau RNN et comparer</w:t>
      </w:r>
      <w:r w:rsidR="00C84DCC">
        <w:rPr>
          <w:lang w:val="fr-FR"/>
        </w:rPr>
        <w:t xml:space="preserve"> avec la donnée.</w:t>
      </w:r>
    </w:p>
    <w:p w14:paraId="1A8ED5FD" w14:textId="0DA84A82" w:rsidR="002C7BC6" w:rsidRPr="001B1675" w:rsidRDefault="001B1675" w:rsidP="002C7BC6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C3F0D09" wp14:editId="6569F593">
            <wp:extent cx="2520950" cy="171111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89" cy="17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EDB5" w14:textId="77777777" w:rsidR="00C84DCC" w:rsidRDefault="00C84DCC" w:rsidP="00C84DCC">
      <w:pPr>
        <w:pStyle w:val="Paragraphedeliste"/>
        <w:rPr>
          <w:lang w:val="fr-FR"/>
        </w:rPr>
      </w:pPr>
    </w:p>
    <w:p w14:paraId="6884C1A8" w14:textId="493F9A22" w:rsidR="00093AF1" w:rsidRPr="00C84DCC" w:rsidRDefault="00093AF1" w:rsidP="00636C62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C84DCC">
        <w:rPr>
          <w:u w:val="single"/>
          <w:lang w:val="fr-FR"/>
        </w:rPr>
        <w:t>Prédictions avec un MLP</w:t>
      </w:r>
      <w:r w:rsidR="0076680C" w:rsidRPr="00C84DCC">
        <w:rPr>
          <w:u w:val="single"/>
          <w:lang w:val="fr-FR"/>
        </w:rPr>
        <w:t> :</w:t>
      </w:r>
    </w:p>
    <w:p w14:paraId="3FC56C76" w14:textId="77777777" w:rsidR="00C84DCC" w:rsidRDefault="00C84DCC" w:rsidP="001B1675">
      <w:pPr>
        <w:pStyle w:val="Paragraphedeliste"/>
        <w:rPr>
          <w:noProof/>
          <w:lang w:val="fr-FR"/>
        </w:rPr>
      </w:pPr>
    </w:p>
    <w:p w14:paraId="63D12990" w14:textId="41E16542" w:rsidR="00C84DCC" w:rsidRDefault="00C84DCC" w:rsidP="001B1675">
      <w:pPr>
        <w:pStyle w:val="Paragraphedeliste"/>
        <w:rPr>
          <w:noProof/>
          <w:lang w:val="fr-FR"/>
        </w:rPr>
      </w:pPr>
      <w:r>
        <w:rPr>
          <w:noProof/>
          <w:lang w:val="fr-FR"/>
        </w:rPr>
        <w:t xml:space="preserve">Le MLP servira de </w:t>
      </w:r>
      <w:r w:rsidRPr="00C84DCC">
        <w:rPr>
          <w:i/>
          <w:iCs/>
          <w:noProof/>
          <w:lang w:val="fr-FR"/>
        </w:rPr>
        <w:t>baseline</w:t>
      </w:r>
      <w:r>
        <w:rPr>
          <w:noProof/>
          <w:lang w:val="fr-FR"/>
        </w:rPr>
        <w:t xml:space="preserve"> pour mieux évaluer les performances du RNN.</w:t>
      </w:r>
    </w:p>
    <w:p w14:paraId="57C9CF75" w14:textId="77777777" w:rsidR="00C84DCC" w:rsidRDefault="00C84DCC" w:rsidP="001B1675">
      <w:pPr>
        <w:pStyle w:val="Paragraphedeliste"/>
        <w:rPr>
          <w:noProof/>
          <w:lang w:val="fr-FR"/>
        </w:rPr>
      </w:pPr>
    </w:p>
    <w:p w14:paraId="3A31CBC3" w14:textId="114C9BEA" w:rsidR="001B1675" w:rsidRPr="001B1675" w:rsidRDefault="00C84DCC" w:rsidP="001B1675">
      <w:pPr>
        <w:pStyle w:val="Paragraphedeliste"/>
        <w:rPr>
          <w:lang w:val="fr-FR"/>
        </w:rPr>
      </w:pPr>
      <w:r>
        <w:rPr>
          <w:noProof/>
          <w:lang w:val="fr-FR"/>
        </w:rPr>
        <w:t xml:space="preserve">Conseil : </w:t>
      </w:r>
      <w:r w:rsidR="001B1675" w:rsidRPr="001B1675">
        <w:rPr>
          <w:noProof/>
          <w:lang w:val="fr-FR"/>
        </w:rPr>
        <w:t>Utiliser la fonction flatten (</w:t>
      </w:r>
      <w:r w:rsidR="001B1675" w:rsidRPr="001B1675">
        <w:rPr>
          <w:i/>
          <w:iCs/>
          <w:noProof/>
          <w:lang w:val="fr-FR"/>
        </w:rPr>
        <w:t>x_flat = x.flatten(start_dim=1)</w:t>
      </w:r>
      <w:r w:rsidR="001B1675" w:rsidRPr="001B1675">
        <w:rPr>
          <w:noProof/>
          <w:lang w:val="fr-FR"/>
        </w:rPr>
        <w:t>) po</w:t>
      </w:r>
      <w:r w:rsidR="001B1675">
        <w:rPr>
          <w:noProof/>
          <w:lang w:val="fr-FR"/>
        </w:rPr>
        <w:t xml:space="preserve">ur adapter les données séquentielles en vecteurs (dans la fonction </w:t>
      </w:r>
      <w:r w:rsidR="001B1675">
        <w:rPr>
          <w:i/>
          <w:iCs/>
          <w:noProof/>
          <w:lang w:val="fr-FR"/>
        </w:rPr>
        <w:t>forward</w:t>
      </w:r>
      <w:r w:rsidR="001B1675">
        <w:rPr>
          <w:noProof/>
          <w:lang w:val="fr-FR"/>
        </w:rPr>
        <w:t xml:space="preserve"> du MLP).</w:t>
      </w:r>
    </w:p>
    <w:sectPr w:rsidR="001B1675" w:rsidRPr="001B1675" w:rsidSect="00B0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47B"/>
    <w:multiLevelType w:val="hybridMultilevel"/>
    <w:tmpl w:val="780E4E28"/>
    <w:lvl w:ilvl="0" w:tplc="4860D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039A"/>
    <w:multiLevelType w:val="hybridMultilevel"/>
    <w:tmpl w:val="B7801B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62"/>
    <w:rsid w:val="00093AF1"/>
    <w:rsid w:val="0012098A"/>
    <w:rsid w:val="001B1675"/>
    <w:rsid w:val="00274797"/>
    <w:rsid w:val="002C7BC6"/>
    <w:rsid w:val="003E6F36"/>
    <w:rsid w:val="00636C62"/>
    <w:rsid w:val="0076680C"/>
    <w:rsid w:val="008A1474"/>
    <w:rsid w:val="00B04509"/>
    <w:rsid w:val="00C164D7"/>
    <w:rsid w:val="00C84DCC"/>
    <w:rsid w:val="00E370BE"/>
    <w:rsid w:val="00F50862"/>
    <w:rsid w:val="00F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D2B7"/>
  <w15:chartTrackingRefBased/>
  <w15:docId w15:val="{FC90378A-FB67-49AC-80BA-860C43A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6C6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peralezADM</dc:creator>
  <cp:keywords/>
  <dc:description/>
  <cp:lastModifiedBy>peralezADM</cp:lastModifiedBy>
  <cp:revision>7</cp:revision>
  <cp:lastPrinted>2025-03-14T19:57:00Z</cp:lastPrinted>
  <dcterms:created xsi:type="dcterms:W3CDTF">2025-03-14T12:33:00Z</dcterms:created>
  <dcterms:modified xsi:type="dcterms:W3CDTF">2025-03-15T13:51:00Z</dcterms:modified>
</cp:coreProperties>
</file>