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75D8" w:rsidRPr="000F05C9" w:rsidRDefault="007F75D8" w:rsidP="007F75D8">
      <w:pPr>
        <w:pStyle w:val="Heading2"/>
        <w:rPr>
          <w:rFonts w:asciiTheme="minorHAnsi" w:eastAsia="Times New Roman" w:hAnsiTheme="minorHAnsi" w:cstheme="minorHAnsi"/>
        </w:rPr>
      </w:pPr>
      <w:bookmarkStart w:id="0" w:name="_Toc295036532"/>
      <w:r w:rsidRPr="000F05C9">
        <w:rPr>
          <w:rFonts w:asciiTheme="minorHAnsi" w:eastAsia="Times New Roman" w:hAnsiTheme="minorHAnsi" w:cstheme="minorHAnsi"/>
        </w:rPr>
        <w:t>Hardware</w:t>
      </w:r>
      <w:bookmarkEnd w:id="0"/>
    </w:p>
    <w:p w:rsidR="007F75D8" w:rsidRPr="000F05C9" w:rsidRDefault="007F75D8" w:rsidP="007F75D8">
      <w:pPr>
        <w:rPr>
          <w:rFonts w:cstheme="minorHAnsi"/>
        </w:rPr>
      </w:pPr>
    </w:p>
    <w:p w:rsidR="007F75D8" w:rsidRPr="000F05C9" w:rsidRDefault="007F75D8" w:rsidP="007F75D8">
      <w:pPr>
        <w:pStyle w:val="Heading3"/>
        <w:rPr>
          <w:rFonts w:asciiTheme="minorHAnsi" w:eastAsia="Times New Roman" w:hAnsiTheme="minorHAnsi" w:cstheme="minorHAnsi"/>
        </w:rPr>
      </w:pPr>
      <w:r w:rsidRPr="000F05C9">
        <w:rPr>
          <w:rFonts w:asciiTheme="minorHAnsi" w:eastAsia="Times New Roman" w:hAnsiTheme="minorHAnsi" w:cstheme="minorHAnsi"/>
        </w:rPr>
        <w:t xml:space="preserve">Overview </w:t>
      </w:r>
    </w:p>
    <w:p w:rsidR="007F75D8" w:rsidRPr="000F05C9" w:rsidRDefault="007F75D8" w:rsidP="007F75D8">
      <w:pPr>
        <w:rPr>
          <w:rFonts w:cstheme="minorHAnsi"/>
        </w:rPr>
      </w:pPr>
      <w:r w:rsidRPr="000F05C9">
        <w:rPr>
          <w:rFonts w:cstheme="minorHAnsi"/>
          <w:noProof/>
        </w:rPr>
        <w:drawing>
          <wp:inline distT="0" distB="0" distL="0" distR="0">
            <wp:extent cx="4022626" cy="3128367"/>
            <wp:effectExtent l="0" t="0" r="0" b="0"/>
            <wp:docPr id="63"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22626" cy="3128367"/>
                      <a:chOff x="2103487" y="3200400"/>
                      <a:chExt cx="4022626" cy="3128367"/>
                    </a:xfrm>
                  </a:grpSpPr>
                  <a:pic>
                    <a:nvPicPr>
                      <a:cNvPr id="6" name="Picture 5" descr="1209193.png"/>
                      <a:cNvPicPr>
                        <a:picLocks noChangeAspect="1"/>
                      </a:cNvPicPr>
                    </a:nvPicPr>
                    <a:blipFill>
                      <a:blip r:embed="rId8" cstate="print"/>
                      <a:stretch>
                        <a:fillRect/>
                      </a:stretch>
                    </a:blipFill>
                    <a:spPr>
                      <a:xfrm>
                        <a:off x="5532487" y="5795367"/>
                        <a:ext cx="411113" cy="411113"/>
                      </a:xfrm>
                      <a:prstGeom prst="rect">
                        <a:avLst/>
                      </a:prstGeom>
                    </a:spPr>
                  </a:pic>
                  <a:pic>
                    <a:nvPicPr>
                      <a:cNvPr id="7" name="Picture 6" descr="1209193.png"/>
                      <a:cNvPicPr>
                        <a:picLocks noChangeAspect="1"/>
                      </a:cNvPicPr>
                    </a:nvPicPr>
                    <a:blipFill>
                      <a:blip r:embed="rId8" cstate="print"/>
                      <a:stretch>
                        <a:fillRect/>
                      </a:stretch>
                    </a:blipFill>
                    <a:spPr>
                      <a:xfrm>
                        <a:off x="3505966" y="5604359"/>
                        <a:ext cx="411113" cy="411113"/>
                      </a:xfrm>
                      <a:prstGeom prst="rect">
                        <a:avLst/>
                      </a:prstGeom>
                    </a:spPr>
                  </a:pic>
                  <a:sp>
                    <a:nvSpPr>
                      <a:cNvPr id="8" name="TextBox 7"/>
                      <a:cNvSpPr txBox="1"/>
                    </a:nvSpPr>
                    <a:spPr>
                      <a:xfrm>
                        <a:off x="3322687" y="6020990"/>
                        <a:ext cx="1206080" cy="307777"/>
                      </a:xfrm>
                      <a:prstGeom prst="rect">
                        <a:avLst/>
                      </a:prstGeom>
                      <a:noFill/>
                    </a:spPr>
                    <a:txSp>
                      <a:txBody>
                        <a:bodyPr wrap="square" lIns="0" tIns="0" rIns="0" bIns="0" rtlCol="0">
                          <a:spAutoFit/>
                        </a:bodyPr>
                        <a:lstStyle>
                          <a:defPPr>
                            <a:defRPr lang="en-US"/>
                          </a:defPPr>
                          <a:lvl1pPr marL="0" algn="l" defTabSz="914254" rtl="0" eaLnBrk="1" latinLnBrk="0" hangingPunct="1">
                            <a:defRPr sz="1800" kern="1200">
                              <a:solidFill>
                                <a:schemeClr val="tx1"/>
                              </a:solidFill>
                              <a:latin typeface="+mn-lt"/>
                              <a:ea typeface="+mn-ea"/>
                              <a:cs typeface="+mn-cs"/>
                            </a:defRPr>
                          </a:lvl1pPr>
                          <a:lvl2pPr marL="457127" algn="l" defTabSz="914254" rtl="0" eaLnBrk="1" latinLnBrk="0" hangingPunct="1">
                            <a:defRPr sz="1800" kern="1200">
                              <a:solidFill>
                                <a:schemeClr val="tx1"/>
                              </a:solidFill>
                              <a:latin typeface="+mn-lt"/>
                              <a:ea typeface="+mn-ea"/>
                              <a:cs typeface="+mn-cs"/>
                            </a:defRPr>
                          </a:lvl2pPr>
                          <a:lvl3pPr marL="914254" algn="l" defTabSz="914254" rtl="0" eaLnBrk="1" latinLnBrk="0" hangingPunct="1">
                            <a:defRPr sz="1800" kern="1200">
                              <a:solidFill>
                                <a:schemeClr val="tx1"/>
                              </a:solidFill>
                              <a:latin typeface="+mn-lt"/>
                              <a:ea typeface="+mn-ea"/>
                              <a:cs typeface="+mn-cs"/>
                            </a:defRPr>
                          </a:lvl3pPr>
                          <a:lvl4pPr marL="1371381" algn="l" defTabSz="914254" rtl="0" eaLnBrk="1" latinLnBrk="0" hangingPunct="1">
                            <a:defRPr sz="1800" kern="1200">
                              <a:solidFill>
                                <a:schemeClr val="tx1"/>
                              </a:solidFill>
                              <a:latin typeface="+mn-lt"/>
                              <a:ea typeface="+mn-ea"/>
                              <a:cs typeface="+mn-cs"/>
                            </a:defRPr>
                          </a:lvl4pPr>
                          <a:lvl5pPr marL="1828507" algn="l" defTabSz="914254" rtl="0" eaLnBrk="1" latinLnBrk="0" hangingPunct="1">
                            <a:defRPr sz="1800" kern="1200">
                              <a:solidFill>
                                <a:schemeClr val="tx1"/>
                              </a:solidFill>
                              <a:latin typeface="+mn-lt"/>
                              <a:ea typeface="+mn-ea"/>
                              <a:cs typeface="+mn-cs"/>
                            </a:defRPr>
                          </a:lvl5pPr>
                          <a:lvl6pPr marL="2285634" algn="l" defTabSz="914254" rtl="0" eaLnBrk="1" latinLnBrk="0" hangingPunct="1">
                            <a:defRPr sz="1800" kern="1200">
                              <a:solidFill>
                                <a:schemeClr val="tx1"/>
                              </a:solidFill>
                              <a:latin typeface="+mn-lt"/>
                              <a:ea typeface="+mn-ea"/>
                              <a:cs typeface="+mn-cs"/>
                            </a:defRPr>
                          </a:lvl6pPr>
                          <a:lvl7pPr marL="2742761" algn="l" defTabSz="914254" rtl="0" eaLnBrk="1" latinLnBrk="0" hangingPunct="1">
                            <a:defRPr sz="1800" kern="1200">
                              <a:solidFill>
                                <a:schemeClr val="tx1"/>
                              </a:solidFill>
                              <a:latin typeface="+mn-lt"/>
                              <a:ea typeface="+mn-ea"/>
                              <a:cs typeface="+mn-cs"/>
                            </a:defRPr>
                          </a:lvl7pPr>
                          <a:lvl8pPr marL="3199888" algn="l" defTabSz="914254" rtl="0" eaLnBrk="1" latinLnBrk="0" hangingPunct="1">
                            <a:defRPr sz="1800" kern="1200">
                              <a:solidFill>
                                <a:schemeClr val="tx1"/>
                              </a:solidFill>
                              <a:latin typeface="+mn-lt"/>
                              <a:ea typeface="+mn-ea"/>
                              <a:cs typeface="+mn-cs"/>
                            </a:defRPr>
                          </a:lvl8pPr>
                          <a:lvl9pPr marL="3657015" algn="l" defTabSz="914254" rtl="0" eaLnBrk="1" latinLnBrk="0" hangingPunct="1">
                            <a:defRPr sz="1800" kern="1200">
                              <a:solidFill>
                                <a:schemeClr val="tx1"/>
                              </a:solidFill>
                              <a:latin typeface="+mn-lt"/>
                              <a:ea typeface="+mn-ea"/>
                              <a:cs typeface="+mn-cs"/>
                            </a:defRPr>
                          </a:lvl9pPr>
                        </a:lstStyle>
                        <a:p>
                          <a:r>
                            <a:rPr lang="en-US" sz="2000" dirty="0" smtClean="0">
                              <a:solidFill>
                                <a:schemeClr val="tx2">
                                  <a:lumMod val="60000"/>
                                  <a:lumOff val="40000"/>
                                </a:schemeClr>
                              </a:solidFill>
                              <a:ea typeface="Ebrima" pitchFamily="2" charset="0"/>
                              <a:cs typeface="Ebrima" pitchFamily="2" charset="0"/>
                            </a:rPr>
                            <a:t>Detector</a:t>
                          </a:r>
                          <a:endParaRPr lang="en-US" sz="2000" dirty="0">
                            <a:solidFill>
                              <a:schemeClr val="tx2">
                                <a:lumMod val="60000"/>
                                <a:lumOff val="40000"/>
                              </a:schemeClr>
                            </a:solidFill>
                            <a:ea typeface="Ebrima" pitchFamily="2" charset="0"/>
                            <a:cs typeface="Ebrima" pitchFamily="2" charset="0"/>
                          </a:endParaRPr>
                        </a:p>
                      </a:txBody>
                      <a:useSpRect/>
                    </a:txSp>
                  </a:sp>
                  <a:pic>
                    <a:nvPicPr>
                      <a:cNvPr id="9" name="Picture 8" descr="1209193.png"/>
                      <a:cNvPicPr>
                        <a:picLocks noChangeAspect="1"/>
                      </a:cNvPicPr>
                    </a:nvPicPr>
                    <a:blipFill>
                      <a:blip r:embed="rId8" cstate="print"/>
                      <a:stretch>
                        <a:fillRect/>
                      </a:stretch>
                    </a:blipFill>
                    <a:spPr>
                      <a:xfrm>
                        <a:off x="5715000" y="3707487"/>
                        <a:ext cx="411113" cy="411113"/>
                      </a:xfrm>
                      <a:prstGeom prst="rect">
                        <a:avLst/>
                      </a:prstGeom>
                    </a:spPr>
                  </a:pic>
                  <a:pic>
                    <a:nvPicPr>
                      <a:cNvPr id="10" name="Picture 9" descr="1209193.png"/>
                      <a:cNvPicPr>
                        <a:picLocks noChangeAspect="1"/>
                      </a:cNvPicPr>
                    </a:nvPicPr>
                    <a:blipFill>
                      <a:blip r:embed="rId8" cstate="print"/>
                      <a:stretch>
                        <a:fillRect/>
                      </a:stretch>
                    </a:blipFill>
                    <a:spPr>
                      <a:xfrm>
                        <a:off x="3733800" y="3859887"/>
                        <a:ext cx="411113" cy="411113"/>
                      </a:xfrm>
                      <a:prstGeom prst="rect">
                        <a:avLst/>
                      </a:prstGeom>
                    </a:spPr>
                  </a:pic>
                  <a:grpSp>
                    <a:nvGrpSpPr>
                      <a:cNvPr id="11" name="Group 76"/>
                      <a:cNvGrpSpPr/>
                    </a:nvGrpSpPr>
                    <a:grpSpPr>
                      <a:xfrm>
                        <a:off x="4160887" y="4295817"/>
                        <a:ext cx="1217384" cy="1414119"/>
                        <a:chOff x="7216377" y="1831980"/>
                        <a:chExt cx="1217384" cy="1414119"/>
                      </a:xfrm>
                    </a:grpSpPr>
                    <a:pic>
                      <a:nvPicPr>
                        <a:cNvPr id="12" name="Picture 7" descr="15342234.png"/>
                        <a:cNvPicPr>
                          <a:picLocks noChangeAspect="1"/>
                        </a:cNvPicPr>
                      </a:nvPicPr>
                      <a:blipFill>
                        <a:blip r:embed="rId9" cstate="print"/>
                        <a:stretch>
                          <a:fillRect/>
                        </a:stretch>
                      </a:blipFill>
                      <a:spPr>
                        <a:xfrm>
                          <a:off x="7592098" y="2317662"/>
                          <a:ext cx="448687" cy="448686"/>
                        </a:xfrm>
                        <a:prstGeom prst="rect">
                          <a:avLst/>
                        </a:prstGeom>
                      </a:spPr>
                    </a:pic>
                    <a:sp>
                      <a:nvSpPr>
                        <a:cNvPr id="13" name="TextBox 8"/>
                        <a:cNvSpPr txBox="1"/>
                      </a:nvSpPr>
                      <a:spPr>
                        <a:xfrm>
                          <a:off x="7696200" y="2691450"/>
                          <a:ext cx="601791" cy="307777"/>
                        </a:xfrm>
                        <a:prstGeom prst="rect">
                          <a:avLst/>
                        </a:prstGeom>
                        <a:noFill/>
                      </a:spPr>
                      <a:txSp>
                        <a:txBody>
                          <a:bodyPr wrap="square" lIns="0" tIns="0" rIns="0" bIns="0" rtlCol="0">
                            <a:spAutoFit/>
                          </a:bodyPr>
                          <a:lstStyle>
                            <a:defPPr>
                              <a:defRPr lang="en-US"/>
                            </a:defPPr>
                            <a:lvl1pPr marL="0" algn="l" defTabSz="914254" rtl="0" eaLnBrk="1" latinLnBrk="0" hangingPunct="1">
                              <a:defRPr sz="1800" kern="1200">
                                <a:solidFill>
                                  <a:schemeClr val="tx1"/>
                                </a:solidFill>
                                <a:latin typeface="+mn-lt"/>
                                <a:ea typeface="+mn-ea"/>
                                <a:cs typeface="+mn-cs"/>
                              </a:defRPr>
                            </a:lvl1pPr>
                            <a:lvl2pPr marL="457127" algn="l" defTabSz="914254" rtl="0" eaLnBrk="1" latinLnBrk="0" hangingPunct="1">
                              <a:defRPr sz="1800" kern="1200">
                                <a:solidFill>
                                  <a:schemeClr val="tx1"/>
                                </a:solidFill>
                                <a:latin typeface="+mn-lt"/>
                                <a:ea typeface="+mn-ea"/>
                                <a:cs typeface="+mn-cs"/>
                              </a:defRPr>
                            </a:lvl2pPr>
                            <a:lvl3pPr marL="914254" algn="l" defTabSz="914254" rtl="0" eaLnBrk="1" latinLnBrk="0" hangingPunct="1">
                              <a:defRPr sz="1800" kern="1200">
                                <a:solidFill>
                                  <a:schemeClr val="tx1"/>
                                </a:solidFill>
                                <a:latin typeface="+mn-lt"/>
                                <a:ea typeface="+mn-ea"/>
                                <a:cs typeface="+mn-cs"/>
                              </a:defRPr>
                            </a:lvl3pPr>
                            <a:lvl4pPr marL="1371381" algn="l" defTabSz="914254" rtl="0" eaLnBrk="1" latinLnBrk="0" hangingPunct="1">
                              <a:defRPr sz="1800" kern="1200">
                                <a:solidFill>
                                  <a:schemeClr val="tx1"/>
                                </a:solidFill>
                                <a:latin typeface="+mn-lt"/>
                                <a:ea typeface="+mn-ea"/>
                                <a:cs typeface="+mn-cs"/>
                              </a:defRPr>
                            </a:lvl4pPr>
                            <a:lvl5pPr marL="1828507" algn="l" defTabSz="914254" rtl="0" eaLnBrk="1" latinLnBrk="0" hangingPunct="1">
                              <a:defRPr sz="1800" kern="1200">
                                <a:solidFill>
                                  <a:schemeClr val="tx1"/>
                                </a:solidFill>
                                <a:latin typeface="+mn-lt"/>
                                <a:ea typeface="+mn-ea"/>
                                <a:cs typeface="+mn-cs"/>
                              </a:defRPr>
                            </a:lvl5pPr>
                            <a:lvl6pPr marL="2285634" algn="l" defTabSz="914254" rtl="0" eaLnBrk="1" latinLnBrk="0" hangingPunct="1">
                              <a:defRPr sz="1800" kern="1200">
                                <a:solidFill>
                                  <a:schemeClr val="tx1"/>
                                </a:solidFill>
                                <a:latin typeface="+mn-lt"/>
                                <a:ea typeface="+mn-ea"/>
                                <a:cs typeface="+mn-cs"/>
                              </a:defRPr>
                            </a:lvl6pPr>
                            <a:lvl7pPr marL="2742761" algn="l" defTabSz="914254" rtl="0" eaLnBrk="1" latinLnBrk="0" hangingPunct="1">
                              <a:defRPr sz="1800" kern="1200">
                                <a:solidFill>
                                  <a:schemeClr val="tx1"/>
                                </a:solidFill>
                                <a:latin typeface="+mn-lt"/>
                                <a:ea typeface="+mn-ea"/>
                                <a:cs typeface="+mn-cs"/>
                              </a:defRPr>
                            </a:lvl7pPr>
                            <a:lvl8pPr marL="3199888" algn="l" defTabSz="914254" rtl="0" eaLnBrk="1" latinLnBrk="0" hangingPunct="1">
                              <a:defRPr sz="1800" kern="1200">
                                <a:solidFill>
                                  <a:schemeClr val="tx1"/>
                                </a:solidFill>
                                <a:latin typeface="+mn-lt"/>
                                <a:ea typeface="+mn-ea"/>
                                <a:cs typeface="+mn-cs"/>
                              </a:defRPr>
                            </a:lvl8pPr>
                            <a:lvl9pPr marL="3657015" algn="l" defTabSz="914254" rtl="0" eaLnBrk="1" latinLnBrk="0" hangingPunct="1">
                              <a:defRPr sz="1800" kern="1200">
                                <a:solidFill>
                                  <a:schemeClr val="tx1"/>
                                </a:solidFill>
                                <a:latin typeface="+mn-lt"/>
                                <a:ea typeface="+mn-ea"/>
                                <a:cs typeface="+mn-cs"/>
                              </a:defRPr>
                            </a:lvl9pPr>
                          </a:lstStyle>
                          <a:p>
                            <a:r>
                              <a:rPr lang="en-US" sz="2000" dirty="0" smtClean="0">
                                <a:solidFill>
                                  <a:schemeClr val="tx2">
                                    <a:lumMod val="60000"/>
                                    <a:lumOff val="40000"/>
                                  </a:schemeClr>
                                </a:solidFill>
                                <a:ea typeface="Ebrima" pitchFamily="2" charset="0"/>
                                <a:cs typeface="Ebrima" pitchFamily="2" charset="0"/>
                              </a:rPr>
                              <a:t>Tag</a:t>
                            </a:r>
                            <a:endParaRPr lang="en-US" sz="2000" dirty="0">
                              <a:solidFill>
                                <a:schemeClr val="tx2">
                                  <a:lumMod val="60000"/>
                                  <a:lumOff val="40000"/>
                                </a:schemeClr>
                              </a:solidFill>
                              <a:ea typeface="Ebrima" pitchFamily="2" charset="0"/>
                              <a:cs typeface="Ebrima" pitchFamily="2" charset="0"/>
                            </a:endParaRPr>
                          </a:p>
                        </a:txBody>
                        <a:useSpRect/>
                      </a:txSp>
                    </a:sp>
                    <a:pic>
                      <a:nvPicPr>
                        <a:cNvPr id="14" name="Picture 2" descr="C:\Users\WOODY\Desktop\Image\123GoTV-transmitter-icon.jpg"/>
                        <a:cNvPicPr>
                          <a:picLocks noChangeAspect="1" noChangeArrowheads="1"/>
                        </a:cNvPicPr>
                      </a:nvPicPr>
                      <a:blipFill>
                        <a:blip r:embed="rId10" cstate="print">
                          <a:clrChange>
                            <a:clrFrom>
                              <a:srgbClr val="FFFFFF"/>
                            </a:clrFrom>
                            <a:clrTo>
                              <a:srgbClr val="FFFFFF">
                                <a:alpha val="0"/>
                              </a:srgbClr>
                            </a:clrTo>
                          </a:clrChange>
                        </a:blip>
                        <a:srcRect/>
                        <a:stretch>
                          <a:fillRect/>
                        </a:stretch>
                      </a:blipFill>
                      <a:spPr bwMode="auto">
                        <a:xfrm rot="13489628">
                          <a:off x="7292652" y="1955807"/>
                          <a:ext cx="426240" cy="328011"/>
                        </a:xfrm>
                        <a:prstGeom prst="rect">
                          <a:avLst/>
                        </a:prstGeom>
                        <a:noFill/>
                      </a:spPr>
                    </a:pic>
                    <a:pic>
                      <a:nvPicPr>
                        <a:cNvPr id="15" name="Picture 2" descr="C:\Users\WOODY\Desktop\Image\123GoTV-transmitter-icon.jpg"/>
                        <a:cNvPicPr>
                          <a:picLocks noChangeAspect="1" noChangeArrowheads="1"/>
                        </a:cNvPicPr>
                      </a:nvPicPr>
                      <a:blipFill>
                        <a:blip r:embed="rId10" cstate="print">
                          <a:clrChange>
                            <a:clrFrom>
                              <a:srgbClr val="FFFFFF"/>
                            </a:clrFrom>
                            <a:clrTo>
                              <a:srgbClr val="FFFFFF">
                                <a:alpha val="0"/>
                              </a:srgbClr>
                            </a:clrTo>
                          </a:clrChange>
                        </a:blip>
                        <a:srcRect/>
                        <a:stretch>
                          <a:fillRect/>
                        </a:stretch>
                      </a:blipFill>
                      <a:spPr bwMode="auto">
                        <a:xfrm rot="8102877">
                          <a:off x="7216377" y="2870283"/>
                          <a:ext cx="426240" cy="328011"/>
                        </a:xfrm>
                        <a:prstGeom prst="rect">
                          <a:avLst/>
                        </a:prstGeom>
                        <a:noFill/>
                      </a:spPr>
                    </a:pic>
                    <a:pic>
                      <a:nvPicPr>
                        <a:cNvPr id="16" name="Picture 2" descr="C:\Users\WOODY\Desktop\Image\123GoTV-transmitter-icon.jpg"/>
                        <a:cNvPicPr>
                          <a:picLocks noChangeAspect="1" noChangeArrowheads="1"/>
                        </a:cNvPicPr>
                      </a:nvPicPr>
                      <a:blipFill>
                        <a:blip r:embed="rId10" cstate="print">
                          <a:clrChange>
                            <a:clrFrom>
                              <a:srgbClr val="FFFFFF"/>
                            </a:clrFrom>
                            <a:clrTo>
                              <a:srgbClr val="FFFFFF">
                                <a:alpha val="0"/>
                              </a:srgbClr>
                            </a:clrTo>
                          </a:clrChange>
                        </a:blip>
                        <a:srcRect/>
                        <a:stretch>
                          <a:fillRect/>
                        </a:stretch>
                      </a:blipFill>
                      <a:spPr bwMode="auto">
                        <a:xfrm rot="18731356">
                          <a:off x="8056636" y="1881095"/>
                          <a:ext cx="426240" cy="328010"/>
                        </a:xfrm>
                        <a:prstGeom prst="rect">
                          <a:avLst/>
                        </a:prstGeom>
                        <a:noFill/>
                      </a:spPr>
                    </a:pic>
                    <a:pic>
                      <a:nvPicPr>
                        <a:cNvPr id="17" name="Picture 2" descr="C:\Users\WOODY\Desktop\Image\123GoTV-transmitter-icon.jpg"/>
                        <a:cNvPicPr>
                          <a:picLocks noChangeAspect="1" noChangeArrowheads="1"/>
                        </a:cNvPicPr>
                      </a:nvPicPr>
                      <a:blipFill>
                        <a:blip r:embed="rId10" cstate="print">
                          <a:clrChange>
                            <a:clrFrom>
                              <a:srgbClr val="FFFFFF"/>
                            </a:clrFrom>
                            <a:clrTo>
                              <a:srgbClr val="FFFFFF">
                                <a:alpha val="0"/>
                              </a:srgbClr>
                            </a:clrTo>
                          </a:clrChange>
                        </a:blip>
                        <a:srcRect/>
                        <a:stretch>
                          <a:fillRect/>
                        </a:stretch>
                      </a:blipFill>
                      <a:spPr bwMode="auto">
                        <a:xfrm rot="2871920">
                          <a:off x="7976279" y="2868975"/>
                          <a:ext cx="426239" cy="328010"/>
                        </a:xfrm>
                        <a:prstGeom prst="rect">
                          <a:avLst/>
                        </a:prstGeom>
                        <a:noFill/>
                      </a:spPr>
                    </a:pic>
                  </a:grpSp>
                  <a:cxnSp>
                    <a:nvCxnSpPr>
                      <a:cNvPr id="18" name="Straight Arrow Connector 17"/>
                      <a:cNvCxnSpPr>
                        <a:stCxn id="10" idx="3"/>
                        <a:endCxn id="9" idx="1"/>
                      </a:cNvCxnSpPr>
                    </a:nvCxnSpPr>
                    <a:spPr>
                      <a:xfrm flipV="1">
                        <a:off x="4144913" y="3913044"/>
                        <a:ext cx="1570087" cy="152400"/>
                      </a:xfrm>
                      <a:prstGeom prst="straightConnector1">
                        <a:avLst/>
                      </a:prstGeom>
                      <a:ln w="38100">
                        <a:solidFill>
                          <a:schemeClr val="tx2">
                            <a:lumMod val="20000"/>
                            <a:lumOff val="80000"/>
                          </a:schemeClr>
                        </a:solidFill>
                        <a:prstDash val="sysDash"/>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stCxn id="6" idx="0"/>
                        <a:endCxn id="9" idx="2"/>
                      </a:cNvCxnSpPr>
                    </a:nvCxnSpPr>
                    <a:spPr>
                      <a:xfrm rot="5400000" flipH="1" flipV="1">
                        <a:off x="4990917" y="4865728"/>
                        <a:ext cx="1676767" cy="182513"/>
                      </a:xfrm>
                      <a:prstGeom prst="straightConnector1">
                        <a:avLst/>
                      </a:prstGeom>
                      <a:ln w="38100">
                        <a:solidFill>
                          <a:schemeClr val="tx2">
                            <a:lumMod val="20000"/>
                            <a:lumOff val="80000"/>
                          </a:schemeClr>
                        </a:solidFill>
                        <a:prstDash val="sysDash"/>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7" idx="0"/>
                        <a:endCxn id="10" idx="2"/>
                      </a:cNvCxnSpPr>
                    </a:nvCxnSpPr>
                    <a:spPr>
                      <a:xfrm rot="5400000" flipH="1" flipV="1">
                        <a:off x="3158761" y="4823763"/>
                        <a:ext cx="1333359" cy="227834"/>
                      </a:xfrm>
                      <a:prstGeom prst="straightConnector1">
                        <a:avLst/>
                      </a:prstGeom>
                      <a:ln w="38100">
                        <a:solidFill>
                          <a:schemeClr val="tx2">
                            <a:lumMod val="20000"/>
                            <a:lumOff val="80000"/>
                          </a:schemeClr>
                        </a:solidFill>
                        <a:prstDash val="sysDash"/>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7" idx="3"/>
                        <a:endCxn id="6" idx="1"/>
                      </a:cNvCxnSpPr>
                    </a:nvCxnSpPr>
                    <a:spPr>
                      <a:xfrm>
                        <a:off x="3917079" y="5809916"/>
                        <a:ext cx="1615408" cy="191008"/>
                      </a:xfrm>
                      <a:prstGeom prst="straightConnector1">
                        <a:avLst/>
                      </a:prstGeom>
                      <a:ln w="38100">
                        <a:solidFill>
                          <a:schemeClr val="tx2">
                            <a:lumMod val="20000"/>
                            <a:lumOff val="80000"/>
                          </a:schemeClr>
                        </a:solidFill>
                        <a:prstDash val="sysDash"/>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nvCxnSpPr>
                    <a:spPr>
                      <a:xfrm>
                        <a:off x="2865488" y="5764887"/>
                        <a:ext cx="533401" cy="3"/>
                      </a:xfrm>
                      <a:prstGeom prst="straightConnector1">
                        <a:avLst/>
                      </a:prstGeom>
                      <a:ln w="38100">
                        <a:solidFill>
                          <a:schemeClr val="tx2">
                            <a:lumMod val="20000"/>
                            <a:lumOff val="80000"/>
                          </a:schemeClr>
                        </a:solidFill>
                        <a:prstDash val="sysDash"/>
                        <a:headEnd type="triangle" w="med" len="med"/>
                        <a:tailEnd type="none" w="med" len="med"/>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a:off x="3703687" y="3200400"/>
                        <a:ext cx="1675168" cy="430887"/>
                      </a:xfrm>
                      <a:prstGeom prst="rect">
                        <a:avLst/>
                      </a:prstGeom>
                      <a:noFill/>
                    </a:spPr>
                    <a:txSp>
                      <a:txBody>
                        <a:bodyPr wrap="square" lIns="0" tIns="0" rIns="0" bIns="0" rtlCol="0">
                          <a:spAutoFit/>
                        </a:bodyPr>
                        <a:lstStyle>
                          <a:defPPr>
                            <a:defRPr lang="en-US"/>
                          </a:defPPr>
                          <a:lvl1pPr marL="0" algn="l" defTabSz="914254" rtl="0" eaLnBrk="1" latinLnBrk="0" hangingPunct="1">
                            <a:defRPr sz="1800" kern="1200">
                              <a:solidFill>
                                <a:schemeClr val="tx1"/>
                              </a:solidFill>
                              <a:latin typeface="+mn-lt"/>
                              <a:ea typeface="+mn-ea"/>
                              <a:cs typeface="+mn-cs"/>
                            </a:defRPr>
                          </a:lvl1pPr>
                          <a:lvl2pPr marL="457127" algn="l" defTabSz="914254" rtl="0" eaLnBrk="1" latinLnBrk="0" hangingPunct="1">
                            <a:defRPr sz="1800" kern="1200">
                              <a:solidFill>
                                <a:schemeClr val="tx1"/>
                              </a:solidFill>
                              <a:latin typeface="+mn-lt"/>
                              <a:ea typeface="+mn-ea"/>
                              <a:cs typeface="+mn-cs"/>
                            </a:defRPr>
                          </a:lvl2pPr>
                          <a:lvl3pPr marL="914254" algn="l" defTabSz="914254" rtl="0" eaLnBrk="1" latinLnBrk="0" hangingPunct="1">
                            <a:defRPr sz="1800" kern="1200">
                              <a:solidFill>
                                <a:schemeClr val="tx1"/>
                              </a:solidFill>
                              <a:latin typeface="+mn-lt"/>
                              <a:ea typeface="+mn-ea"/>
                              <a:cs typeface="+mn-cs"/>
                            </a:defRPr>
                          </a:lvl3pPr>
                          <a:lvl4pPr marL="1371381" algn="l" defTabSz="914254" rtl="0" eaLnBrk="1" latinLnBrk="0" hangingPunct="1">
                            <a:defRPr sz="1800" kern="1200">
                              <a:solidFill>
                                <a:schemeClr val="tx1"/>
                              </a:solidFill>
                              <a:latin typeface="+mn-lt"/>
                              <a:ea typeface="+mn-ea"/>
                              <a:cs typeface="+mn-cs"/>
                            </a:defRPr>
                          </a:lvl4pPr>
                          <a:lvl5pPr marL="1828507" algn="l" defTabSz="914254" rtl="0" eaLnBrk="1" latinLnBrk="0" hangingPunct="1">
                            <a:defRPr sz="1800" kern="1200">
                              <a:solidFill>
                                <a:schemeClr val="tx1"/>
                              </a:solidFill>
                              <a:latin typeface="+mn-lt"/>
                              <a:ea typeface="+mn-ea"/>
                              <a:cs typeface="+mn-cs"/>
                            </a:defRPr>
                          </a:lvl5pPr>
                          <a:lvl6pPr marL="2285634" algn="l" defTabSz="914254" rtl="0" eaLnBrk="1" latinLnBrk="0" hangingPunct="1">
                            <a:defRPr sz="1800" kern="1200">
                              <a:solidFill>
                                <a:schemeClr val="tx1"/>
                              </a:solidFill>
                              <a:latin typeface="+mn-lt"/>
                              <a:ea typeface="+mn-ea"/>
                              <a:cs typeface="+mn-cs"/>
                            </a:defRPr>
                          </a:lvl6pPr>
                          <a:lvl7pPr marL="2742761" algn="l" defTabSz="914254" rtl="0" eaLnBrk="1" latinLnBrk="0" hangingPunct="1">
                            <a:defRPr sz="1800" kern="1200">
                              <a:solidFill>
                                <a:schemeClr val="tx1"/>
                              </a:solidFill>
                              <a:latin typeface="+mn-lt"/>
                              <a:ea typeface="+mn-ea"/>
                              <a:cs typeface="+mn-cs"/>
                            </a:defRPr>
                          </a:lvl7pPr>
                          <a:lvl8pPr marL="3199888" algn="l" defTabSz="914254" rtl="0" eaLnBrk="1" latinLnBrk="0" hangingPunct="1">
                            <a:defRPr sz="1800" kern="1200">
                              <a:solidFill>
                                <a:schemeClr val="tx1"/>
                              </a:solidFill>
                              <a:latin typeface="+mn-lt"/>
                              <a:ea typeface="+mn-ea"/>
                              <a:cs typeface="+mn-cs"/>
                            </a:defRPr>
                          </a:lvl8pPr>
                          <a:lvl9pPr marL="3657015" algn="l" defTabSz="914254" rtl="0" eaLnBrk="1" latinLnBrk="0" hangingPunct="1">
                            <a:defRPr sz="1800" kern="1200">
                              <a:solidFill>
                                <a:schemeClr val="tx1"/>
                              </a:solidFill>
                              <a:latin typeface="+mn-lt"/>
                              <a:ea typeface="+mn-ea"/>
                              <a:cs typeface="+mn-cs"/>
                            </a:defRPr>
                          </a:lvl9pPr>
                        </a:lstStyle>
                        <a:p>
                          <a:r>
                            <a:rPr lang="en-US" sz="2800" b="1" dirty="0" smtClean="0">
                              <a:solidFill>
                                <a:schemeClr val="accent2"/>
                              </a:solidFill>
                              <a:ea typeface="Ebrima" pitchFamily="2" charset="0"/>
                              <a:cs typeface="Ebrima" pitchFamily="2" charset="0"/>
                            </a:rPr>
                            <a:t>Front-end</a:t>
                          </a:r>
                          <a:endParaRPr lang="en-US" sz="2800" b="1" dirty="0">
                            <a:solidFill>
                              <a:schemeClr val="accent2"/>
                            </a:solidFill>
                            <a:ea typeface="Ebrima" pitchFamily="2" charset="0"/>
                            <a:cs typeface="Ebrima" pitchFamily="2" charset="0"/>
                          </a:endParaRPr>
                        </a:p>
                      </a:txBody>
                      <a:useSpRect/>
                    </a:txSp>
                  </a:sp>
                  <a:grpSp>
                    <a:nvGrpSpPr>
                      <a:cNvPr id="24" name="Group 70"/>
                      <a:cNvGrpSpPr/>
                    </a:nvGrpSpPr>
                    <a:grpSpPr>
                      <a:xfrm>
                        <a:off x="2103487" y="5338167"/>
                        <a:ext cx="948714" cy="958127"/>
                        <a:chOff x="7138060" y="3632577"/>
                        <a:chExt cx="948714" cy="958127"/>
                      </a:xfrm>
                    </a:grpSpPr>
                    <a:pic>
                      <a:nvPicPr>
                        <a:cNvPr id="25" name="Picture 24" descr="wifi_router.png"/>
                        <a:cNvPicPr>
                          <a:picLocks noChangeAspect="1"/>
                        </a:cNvPicPr>
                      </a:nvPicPr>
                      <a:blipFill>
                        <a:blip r:embed="rId11" cstate="print"/>
                        <a:stretch>
                          <a:fillRect/>
                        </a:stretch>
                      </a:blipFill>
                      <a:spPr>
                        <a:xfrm>
                          <a:off x="7138060" y="3632577"/>
                          <a:ext cx="732070" cy="732070"/>
                        </a:xfrm>
                        <a:prstGeom prst="rect">
                          <a:avLst/>
                        </a:prstGeom>
                        <a:solidFill>
                          <a:schemeClr val="bg1"/>
                        </a:solidFill>
                      </a:spPr>
                    </a:pic>
                    <a:sp>
                      <a:nvSpPr>
                        <a:cNvPr id="26" name="TextBox 25"/>
                        <a:cNvSpPr txBox="1"/>
                      </a:nvSpPr>
                      <a:spPr>
                        <a:xfrm>
                          <a:off x="7162800" y="4282927"/>
                          <a:ext cx="923974" cy="307777"/>
                        </a:xfrm>
                        <a:prstGeom prst="rect">
                          <a:avLst/>
                        </a:prstGeom>
                        <a:solidFill>
                          <a:schemeClr val="bg1"/>
                        </a:solidFill>
                      </a:spPr>
                      <a:txSp>
                        <a:txBody>
                          <a:bodyPr wrap="square" lIns="0" tIns="0" rIns="0" bIns="0" rtlCol="0">
                            <a:spAutoFit/>
                          </a:bodyPr>
                          <a:lstStyle>
                            <a:defPPr>
                              <a:defRPr lang="en-US"/>
                            </a:defPPr>
                            <a:lvl1pPr marL="0" algn="l" defTabSz="914254" rtl="0" eaLnBrk="1" latinLnBrk="0" hangingPunct="1">
                              <a:defRPr sz="1800" kern="1200">
                                <a:solidFill>
                                  <a:schemeClr val="tx1"/>
                                </a:solidFill>
                                <a:latin typeface="+mn-lt"/>
                                <a:ea typeface="+mn-ea"/>
                                <a:cs typeface="+mn-cs"/>
                              </a:defRPr>
                            </a:lvl1pPr>
                            <a:lvl2pPr marL="457127" algn="l" defTabSz="914254" rtl="0" eaLnBrk="1" latinLnBrk="0" hangingPunct="1">
                              <a:defRPr sz="1800" kern="1200">
                                <a:solidFill>
                                  <a:schemeClr val="tx1"/>
                                </a:solidFill>
                                <a:latin typeface="+mn-lt"/>
                                <a:ea typeface="+mn-ea"/>
                                <a:cs typeface="+mn-cs"/>
                              </a:defRPr>
                            </a:lvl2pPr>
                            <a:lvl3pPr marL="914254" algn="l" defTabSz="914254" rtl="0" eaLnBrk="1" latinLnBrk="0" hangingPunct="1">
                              <a:defRPr sz="1800" kern="1200">
                                <a:solidFill>
                                  <a:schemeClr val="tx1"/>
                                </a:solidFill>
                                <a:latin typeface="+mn-lt"/>
                                <a:ea typeface="+mn-ea"/>
                                <a:cs typeface="+mn-cs"/>
                              </a:defRPr>
                            </a:lvl3pPr>
                            <a:lvl4pPr marL="1371381" algn="l" defTabSz="914254" rtl="0" eaLnBrk="1" latinLnBrk="0" hangingPunct="1">
                              <a:defRPr sz="1800" kern="1200">
                                <a:solidFill>
                                  <a:schemeClr val="tx1"/>
                                </a:solidFill>
                                <a:latin typeface="+mn-lt"/>
                                <a:ea typeface="+mn-ea"/>
                                <a:cs typeface="+mn-cs"/>
                              </a:defRPr>
                            </a:lvl4pPr>
                            <a:lvl5pPr marL="1828507" algn="l" defTabSz="914254" rtl="0" eaLnBrk="1" latinLnBrk="0" hangingPunct="1">
                              <a:defRPr sz="1800" kern="1200">
                                <a:solidFill>
                                  <a:schemeClr val="tx1"/>
                                </a:solidFill>
                                <a:latin typeface="+mn-lt"/>
                                <a:ea typeface="+mn-ea"/>
                                <a:cs typeface="+mn-cs"/>
                              </a:defRPr>
                            </a:lvl5pPr>
                            <a:lvl6pPr marL="2285634" algn="l" defTabSz="914254" rtl="0" eaLnBrk="1" latinLnBrk="0" hangingPunct="1">
                              <a:defRPr sz="1800" kern="1200">
                                <a:solidFill>
                                  <a:schemeClr val="tx1"/>
                                </a:solidFill>
                                <a:latin typeface="+mn-lt"/>
                                <a:ea typeface="+mn-ea"/>
                                <a:cs typeface="+mn-cs"/>
                              </a:defRPr>
                            </a:lvl6pPr>
                            <a:lvl7pPr marL="2742761" algn="l" defTabSz="914254" rtl="0" eaLnBrk="1" latinLnBrk="0" hangingPunct="1">
                              <a:defRPr sz="1800" kern="1200">
                                <a:solidFill>
                                  <a:schemeClr val="tx1"/>
                                </a:solidFill>
                                <a:latin typeface="+mn-lt"/>
                                <a:ea typeface="+mn-ea"/>
                                <a:cs typeface="+mn-cs"/>
                              </a:defRPr>
                            </a:lvl7pPr>
                            <a:lvl8pPr marL="3199888" algn="l" defTabSz="914254" rtl="0" eaLnBrk="1" latinLnBrk="0" hangingPunct="1">
                              <a:defRPr sz="1800" kern="1200">
                                <a:solidFill>
                                  <a:schemeClr val="tx1"/>
                                </a:solidFill>
                                <a:latin typeface="+mn-lt"/>
                                <a:ea typeface="+mn-ea"/>
                                <a:cs typeface="+mn-cs"/>
                              </a:defRPr>
                            </a:lvl8pPr>
                            <a:lvl9pPr marL="3657015" algn="l" defTabSz="914254" rtl="0" eaLnBrk="1" latinLnBrk="0" hangingPunct="1">
                              <a:defRPr sz="1800" kern="1200">
                                <a:solidFill>
                                  <a:schemeClr val="tx1"/>
                                </a:solidFill>
                                <a:latin typeface="+mn-lt"/>
                                <a:ea typeface="+mn-ea"/>
                                <a:cs typeface="+mn-cs"/>
                              </a:defRPr>
                            </a:lvl9pPr>
                          </a:lstStyle>
                          <a:p>
                            <a:r>
                              <a:rPr lang="en-US" sz="2000" dirty="0" smtClean="0">
                                <a:solidFill>
                                  <a:schemeClr val="tx2">
                                    <a:lumMod val="60000"/>
                                    <a:lumOff val="40000"/>
                                  </a:schemeClr>
                                </a:solidFill>
                                <a:ea typeface="Ebrima" pitchFamily="2" charset="0"/>
                                <a:cs typeface="Ebrima" pitchFamily="2" charset="0"/>
                              </a:rPr>
                              <a:t>Proxy</a:t>
                            </a:r>
                          </a:p>
                        </a:txBody>
                        <a:useSpRect/>
                      </a:txSp>
                    </a:sp>
                  </a:grpSp>
                </lc:lockedCanvas>
              </a:graphicData>
            </a:graphic>
          </wp:inline>
        </w:drawing>
      </w:r>
    </w:p>
    <w:p w:rsidR="007F75D8" w:rsidRPr="000F05C9" w:rsidRDefault="007F75D8" w:rsidP="007F75D8">
      <w:pPr>
        <w:rPr>
          <w:rFonts w:cstheme="minorHAnsi"/>
        </w:rPr>
      </w:pPr>
    </w:p>
    <w:p w:rsidR="007F75D8" w:rsidRPr="000F05C9" w:rsidRDefault="007F75D8" w:rsidP="007F75D8">
      <w:pPr>
        <w:rPr>
          <w:rFonts w:cstheme="minorHAnsi"/>
        </w:rPr>
      </w:pPr>
      <w:r w:rsidRPr="000F05C9">
        <w:rPr>
          <w:rFonts w:cstheme="minorHAnsi"/>
        </w:rPr>
        <w:t xml:space="preserve">The system consists of three main devices: tags, detectors and proxy. Tag is attached to the tracking asset and broadcast its data to detectors. Detectors are on fixed locations, they whether receive data from tag or from another detector. All data will be relayed toward proxy by detectors. For system mobility, proxy is a standalone module that can connects to local wireless LAN and relays data to back-end system. Since the system requires large range of tracking, tags, detectors and proxy are active broadcasting devices and need to be powered from power source. </w:t>
      </w:r>
    </w:p>
    <w:p w:rsidR="007F75D8" w:rsidRPr="000F05C9" w:rsidRDefault="007F75D8" w:rsidP="007F75D8">
      <w:pPr>
        <w:rPr>
          <w:rFonts w:cstheme="minorHAnsi"/>
        </w:rPr>
      </w:pPr>
      <w:r w:rsidRPr="000F05C9">
        <w:rPr>
          <w:rFonts w:cstheme="minorHAnsi"/>
        </w:rPr>
        <w:t xml:space="preserve">Front-end system devices use RF technologies for communicating and locating. Data on the front-end system are devices info which are used for device identifications and Received Signal Strength Indication (RSSI) (measured by detector as receiving a broadcast from a tag) used for locating method. The hardware </w:t>
      </w:r>
      <w:proofErr w:type="gramStart"/>
      <w:r w:rsidRPr="000F05C9">
        <w:rPr>
          <w:rFonts w:cstheme="minorHAnsi"/>
        </w:rPr>
        <w:t>are</w:t>
      </w:r>
      <w:proofErr w:type="gramEnd"/>
      <w:r w:rsidRPr="000F05C9">
        <w:rPr>
          <w:rFonts w:cstheme="minorHAnsi"/>
        </w:rPr>
        <w:t xml:space="preserve"> designed to give reliable signal strength reading as well as data transferring. </w:t>
      </w:r>
    </w:p>
    <w:p w:rsidR="007F75D8" w:rsidRPr="000F05C9" w:rsidRDefault="007F75D8" w:rsidP="007F75D8">
      <w:pPr>
        <w:pStyle w:val="Heading3"/>
        <w:rPr>
          <w:rFonts w:asciiTheme="minorHAnsi" w:hAnsiTheme="minorHAnsi" w:cstheme="minorHAnsi"/>
        </w:rPr>
      </w:pPr>
      <w:r w:rsidRPr="000F05C9">
        <w:rPr>
          <w:rFonts w:asciiTheme="minorHAnsi" w:hAnsiTheme="minorHAnsi" w:cstheme="minorHAnsi"/>
        </w:rPr>
        <w:t>Component Selections</w:t>
      </w:r>
    </w:p>
    <w:p w:rsidR="007F75D8" w:rsidRPr="000F05C9" w:rsidRDefault="007F75D8" w:rsidP="007F75D8">
      <w:pPr>
        <w:spacing w:before="120" w:after="120"/>
        <w:rPr>
          <w:rFonts w:cstheme="minorHAnsi"/>
          <w:bCs/>
          <w:color w:val="000000"/>
        </w:rPr>
      </w:pPr>
      <w:r w:rsidRPr="000F05C9">
        <w:rPr>
          <w:rFonts w:cstheme="minorHAnsi"/>
          <w:bCs/>
          <w:color w:val="000000"/>
        </w:rPr>
        <w:t>These are selected carefully to make sure they meet these main requirements: small size, low power consumption and low price. Also, it is important that they are available and well-supported.</w:t>
      </w:r>
      <w:bookmarkStart w:id="1" w:name="_Toc285006841"/>
      <w:bookmarkStart w:id="2" w:name="_Toc285009723"/>
    </w:p>
    <w:tbl>
      <w:tblPr>
        <w:tblStyle w:val="TableGrid"/>
        <w:tblpPr w:leftFromText="180" w:rightFromText="180" w:horzAnchor="margin" w:tblpY="913"/>
        <w:tblW w:w="0" w:type="auto"/>
        <w:tblLook w:val="04A0"/>
      </w:tblPr>
      <w:tblGrid>
        <w:gridCol w:w="2346"/>
        <w:gridCol w:w="2364"/>
        <w:gridCol w:w="2440"/>
        <w:gridCol w:w="2426"/>
      </w:tblGrid>
      <w:tr w:rsidR="007F75D8" w:rsidRPr="000F05C9" w:rsidTr="004B705C">
        <w:tc>
          <w:tcPr>
            <w:tcW w:w="0" w:type="auto"/>
          </w:tcPr>
          <w:p w:rsidR="007F75D8" w:rsidRPr="000F05C9" w:rsidRDefault="007F75D8" w:rsidP="004B705C">
            <w:pPr>
              <w:rPr>
                <w:rFonts w:cstheme="minorHAnsi"/>
              </w:rPr>
            </w:pPr>
            <w:r w:rsidRPr="000F05C9">
              <w:rPr>
                <w:rFonts w:cstheme="minorHAnsi"/>
                <w:noProof/>
              </w:rPr>
              <w:lastRenderedPageBreak/>
              <w:drawing>
                <wp:inline distT="0" distB="0" distL="0" distR="0">
                  <wp:extent cx="1431511" cy="1433779"/>
                  <wp:effectExtent l="19050" t="0" r="0" b="0"/>
                  <wp:docPr id="64" name="Picture 3" descr="D:\Study\Capstone Proj\Docs\Photos\0958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apstone Proj\Docs\Photos\09582-08.jpg"/>
                          <pic:cNvPicPr>
                            <a:picLocks noChangeAspect="1" noChangeArrowheads="1"/>
                          </pic:cNvPicPr>
                        </pic:nvPicPr>
                        <pic:blipFill>
                          <a:blip r:embed="rId12" cstate="print"/>
                          <a:srcRect l="2155" t="2000"/>
                          <a:stretch>
                            <a:fillRect/>
                          </a:stretch>
                        </pic:blipFill>
                        <pic:spPr bwMode="auto">
                          <a:xfrm>
                            <a:off x="0" y="0"/>
                            <a:ext cx="1431511" cy="1433779"/>
                          </a:xfrm>
                          <a:prstGeom prst="rect">
                            <a:avLst/>
                          </a:prstGeom>
                          <a:noFill/>
                          <a:ln w="9525">
                            <a:noFill/>
                            <a:miter lim="800000"/>
                            <a:headEnd/>
                            <a:tailEnd/>
                          </a:ln>
                        </pic:spPr>
                      </pic:pic>
                    </a:graphicData>
                  </a:graphic>
                </wp:inline>
              </w:drawing>
            </w:r>
          </w:p>
        </w:tc>
        <w:tc>
          <w:tcPr>
            <w:tcW w:w="0" w:type="auto"/>
          </w:tcPr>
          <w:p w:rsidR="007F75D8" w:rsidRPr="000F05C9" w:rsidRDefault="007F75D8" w:rsidP="004B705C">
            <w:pPr>
              <w:rPr>
                <w:rFonts w:cstheme="minorHAnsi"/>
              </w:rPr>
            </w:pPr>
            <w:r w:rsidRPr="000F05C9">
              <w:rPr>
                <w:rFonts w:cstheme="minorHAnsi"/>
                <w:noProof/>
              </w:rPr>
              <w:drawing>
                <wp:inline distT="0" distB="0" distL="0" distR="0">
                  <wp:extent cx="1463040" cy="1463040"/>
                  <wp:effectExtent l="0" t="0" r="0" b="0"/>
                  <wp:docPr id="65" name="Picture 4" descr="D:\Study\Capstone Proj\Docs\Photo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Photos\download.jpg"/>
                          <pic:cNvPicPr>
                            <a:picLocks noChangeAspect="1" noChangeArrowheads="1"/>
                          </pic:cNvPicPr>
                        </pic:nvPicPr>
                        <pic:blipFill>
                          <a:blip r:embed="rId13" cstate="print">
                            <a:clrChange>
                              <a:clrFrom>
                                <a:srgbClr val="000000"/>
                              </a:clrFrom>
                              <a:clrTo>
                                <a:srgbClr val="000000">
                                  <a:alpha val="0"/>
                                </a:srgbClr>
                              </a:clrTo>
                            </a:clrChange>
                          </a:blip>
                          <a:srcRect/>
                          <a:stretch>
                            <a:fillRect/>
                          </a:stretch>
                        </pic:blipFill>
                        <pic:spPr bwMode="auto">
                          <a:xfrm>
                            <a:off x="0" y="0"/>
                            <a:ext cx="1463040" cy="1463040"/>
                          </a:xfrm>
                          <a:prstGeom prst="rect">
                            <a:avLst/>
                          </a:prstGeom>
                          <a:noFill/>
                          <a:ln w="9525">
                            <a:noFill/>
                            <a:miter lim="800000"/>
                            <a:headEnd/>
                            <a:tailEnd/>
                          </a:ln>
                        </pic:spPr>
                      </pic:pic>
                    </a:graphicData>
                  </a:graphic>
                </wp:inline>
              </w:drawing>
            </w:r>
          </w:p>
        </w:tc>
        <w:tc>
          <w:tcPr>
            <w:tcW w:w="0" w:type="auto"/>
          </w:tcPr>
          <w:p w:rsidR="007F75D8" w:rsidRPr="000F05C9" w:rsidRDefault="007F75D8" w:rsidP="004B705C">
            <w:pPr>
              <w:rPr>
                <w:rFonts w:cstheme="minorHAnsi"/>
              </w:rPr>
            </w:pPr>
          </w:p>
          <w:p w:rsidR="007F75D8" w:rsidRPr="000F05C9" w:rsidRDefault="007F75D8" w:rsidP="004B705C">
            <w:pPr>
              <w:rPr>
                <w:rFonts w:cstheme="minorHAnsi"/>
              </w:rPr>
            </w:pPr>
            <w:r w:rsidRPr="000F05C9">
              <w:rPr>
                <w:rFonts w:cstheme="minorHAnsi"/>
                <w:noProof/>
              </w:rPr>
              <w:drawing>
                <wp:inline distT="0" distB="0" distL="0" distR="0">
                  <wp:extent cx="1495245" cy="1121434"/>
                  <wp:effectExtent l="19050" t="0" r="0" b="0"/>
                  <wp:docPr id="66" name="Picture 5" descr="D:\Study\Capstone Proj\Docs\Photos\ATMega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apstone Proj\Docs\Photos\ATMegaDIP.jpg"/>
                          <pic:cNvPicPr>
                            <a:picLocks noChangeAspect="1" noChangeArrowheads="1"/>
                          </pic:cNvPicPr>
                        </pic:nvPicPr>
                        <pic:blipFill>
                          <a:blip r:embed="rId14" cstate="print"/>
                          <a:srcRect/>
                          <a:stretch>
                            <a:fillRect/>
                          </a:stretch>
                        </pic:blipFill>
                        <pic:spPr bwMode="auto">
                          <a:xfrm>
                            <a:off x="0" y="0"/>
                            <a:ext cx="1495872" cy="1121904"/>
                          </a:xfrm>
                          <a:prstGeom prst="rect">
                            <a:avLst/>
                          </a:prstGeom>
                          <a:noFill/>
                          <a:ln w="9525">
                            <a:noFill/>
                            <a:miter lim="800000"/>
                            <a:headEnd/>
                            <a:tailEnd/>
                          </a:ln>
                        </pic:spPr>
                      </pic:pic>
                    </a:graphicData>
                  </a:graphic>
                </wp:inline>
              </w:drawing>
            </w:r>
          </w:p>
        </w:tc>
        <w:tc>
          <w:tcPr>
            <w:tcW w:w="0" w:type="auto"/>
          </w:tcPr>
          <w:p w:rsidR="007F75D8" w:rsidRPr="000F05C9" w:rsidRDefault="007F75D8" w:rsidP="004B705C">
            <w:pPr>
              <w:rPr>
                <w:rFonts w:cstheme="minorHAnsi"/>
              </w:rPr>
            </w:pPr>
          </w:p>
          <w:p w:rsidR="007F75D8" w:rsidRPr="000F05C9" w:rsidRDefault="007F75D8" w:rsidP="004B705C">
            <w:pPr>
              <w:rPr>
                <w:rFonts w:cstheme="minorHAnsi"/>
              </w:rPr>
            </w:pPr>
            <w:r w:rsidRPr="000F05C9">
              <w:rPr>
                <w:rFonts w:cstheme="minorHAnsi"/>
                <w:noProof/>
              </w:rPr>
              <w:drawing>
                <wp:inline distT="0" distB="0" distL="0" distR="0">
                  <wp:extent cx="1482827" cy="914400"/>
                  <wp:effectExtent l="19050" t="0" r="3073" b="0"/>
                  <wp:docPr id="67" name="Picture 6" descr="D:\Study\Capstone Proj\Docs\Photos\328P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apstone Proj\Docs\Photos\328PQFP.jpg"/>
                          <pic:cNvPicPr>
                            <a:picLocks noChangeAspect="1" noChangeArrowheads="1"/>
                          </pic:cNvPicPr>
                        </pic:nvPicPr>
                        <pic:blipFill>
                          <a:blip r:embed="rId15" cstate="print"/>
                          <a:srcRect t="13667" b="24667"/>
                          <a:stretch>
                            <a:fillRect/>
                          </a:stretch>
                        </pic:blipFill>
                        <pic:spPr bwMode="auto">
                          <a:xfrm>
                            <a:off x="0" y="0"/>
                            <a:ext cx="1482517" cy="914209"/>
                          </a:xfrm>
                          <a:prstGeom prst="rect">
                            <a:avLst/>
                          </a:prstGeom>
                          <a:noFill/>
                          <a:ln w="9525">
                            <a:noFill/>
                            <a:miter lim="800000"/>
                            <a:headEnd/>
                            <a:tailEnd/>
                          </a:ln>
                        </pic:spPr>
                      </pic:pic>
                    </a:graphicData>
                  </a:graphic>
                </wp:inline>
              </w:drawing>
            </w:r>
          </w:p>
        </w:tc>
      </w:tr>
      <w:tr w:rsidR="007F75D8" w:rsidRPr="000F05C9" w:rsidTr="004B705C">
        <w:tc>
          <w:tcPr>
            <w:tcW w:w="0" w:type="auto"/>
          </w:tcPr>
          <w:p w:rsidR="007F75D8" w:rsidRPr="000F05C9" w:rsidRDefault="007F75D8" w:rsidP="004B705C">
            <w:pPr>
              <w:jc w:val="center"/>
              <w:rPr>
                <w:rFonts w:cstheme="minorHAnsi"/>
                <w:b/>
              </w:rPr>
            </w:pPr>
            <w:r w:rsidRPr="000F05C9">
              <w:rPr>
                <w:rFonts w:cstheme="minorHAnsi"/>
                <w:b/>
              </w:rPr>
              <w:t>RFM12B-S2 Wireless Transceiver Module</w:t>
            </w:r>
          </w:p>
        </w:tc>
        <w:tc>
          <w:tcPr>
            <w:tcW w:w="0" w:type="auto"/>
          </w:tcPr>
          <w:p w:rsidR="007F75D8" w:rsidRPr="000F05C9" w:rsidRDefault="007F75D8" w:rsidP="004B705C">
            <w:pPr>
              <w:jc w:val="center"/>
              <w:rPr>
                <w:rFonts w:cstheme="minorHAnsi"/>
                <w:b/>
              </w:rPr>
            </w:pPr>
            <w:proofErr w:type="spellStart"/>
            <w:r w:rsidRPr="000F05C9">
              <w:rPr>
                <w:rFonts w:cstheme="minorHAnsi"/>
                <w:b/>
              </w:rPr>
              <w:t>WiFly</w:t>
            </w:r>
            <w:proofErr w:type="spellEnd"/>
            <w:r w:rsidRPr="000F05C9">
              <w:rPr>
                <w:rFonts w:cstheme="minorHAnsi"/>
                <w:b/>
              </w:rPr>
              <w:t xml:space="preserve"> GSX Breakout</w:t>
            </w:r>
          </w:p>
        </w:tc>
        <w:tc>
          <w:tcPr>
            <w:tcW w:w="0" w:type="auto"/>
          </w:tcPr>
          <w:p w:rsidR="007F75D8" w:rsidRPr="000F05C9" w:rsidRDefault="007F75D8" w:rsidP="004B705C">
            <w:pPr>
              <w:jc w:val="center"/>
              <w:rPr>
                <w:rFonts w:cstheme="minorHAnsi"/>
                <w:b/>
              </w:rPr>
            </w:pPr>
            <w:r w:rsidRPr="000F05C9">
              <w:rPr>
                <w:rFonts w:cstheme="minorHAnsi"/>
                <w:b/>
              </w:rPr>
              <w:t xml:space="preserve">ATMega328P – 28 DIP </w:t>
            </w:r>
            <w:proofErr w:type="spellStart"/>
            <w:r w:rsidRPr="000F05C9">
              <w:rPr>
                <w:rFonts w:cstheme="minorHAnsi"/>
                <w:b/>
              </w:rPr>
              <w:t>Pinout</w:t>
            </w:r>
            <w:proofErr w:type="spellEnd"/>
          </w:p>
        </w:tc>
        <w:tc>
          <w:tcPr>
            <w:tcW w:w="0" w:type="auto"/>
          </w:tcPr>
          <w:p w:rsidR="007F75D8" w:rsidRPr="000F05C9" w:rsidRDefault="007F75D8" w:rsidP="004B705C">
            <w:pPr>
              <w:jc w:val="center"/>
              <w:rPr>
                <w:rFonts w:cstheme="minorHAnsi"/>
                <w:b/>
              </w:rPr>
            </w:pPr>
            <w:r w:rsidRPr="000F05C9">
              <w:rPr>
                <w:rFonts w:cstheme="minorHAnsi"/>
                <w:b/>
              </w:rPr>
              <w:t xml:space="preserve">ATMega32P – 32 TQFP </w:t>
            </w:r>
            <w:proofErr w:type="spellStart"/>
            <w:r w:rsidRPr="000F05C9">
              <w:rPr>
                <w:rFonts w:cstheme="minorHAnsi"/>
                <w:b/>
              </w:rPr>
              <w:t>Pinout</w:t>
            </w:r>
            <w:proofErr w:type="spellEnd"/>
          </w:p>
        </w:tc>
      </w:tr>
    </w:tbl>
    <w:p w:rsidR="007F75D8" w:rsidRPr="000F05C9" w:rsidRDefault="007F75D8" w:rsidP="007F75D8">
      <w:pPr>
        <w:rPr>
          <w:rFonts w:cstheme="minorHAnsi"/>
        </w:rPr>
      </w:pPr>
    </w:p>
    <w:bookmarkEnd w:id="1"/>
    <w:bookmarkEnd w:id="2"/>
    <w:p w:rsidR="007F75D8" w:rsidRPr="000F05C9" w:rsidRDefault="007F75D8" w:rsidP="007F75D8">
      <w:pPr>
        <w:rPr>
          <w:rFonts w:cstheme="minorHAnsi"/>
        </w:rPr>
      </w:pPr>
      <w:r w:rsidRPr="000F05C9">
        <w:rPr>
          <w:rFonts w:cstheme="minorHAnsi"/>
        </w:rPr>
        <w:t xml:space="preserve">Refer to datasheets provided by manufacturers for more information (See </w:t>
      </w:r>
      <w:r w:rsidRPr="000F05C9">
        <w:rPr>
          <w:rFonts w:cstheme="minorHAnsi"/>
          <w:b/>
        </w:rPr>
        <w:t>Useful Links</w:t>
      </w:r>
      <w:r w:rsidRPr="000F05C9">
        <w:rPr>
          <w:rFonts w:cstheme="minorHAnsi"/>
        </w:rPr>
        <w:t xml:space="preserve"> section in </w:t>
      </w:r>
      <w:r w:rsidRPr="000F05C9">
        <w:rPr>
          <w:rFonts w:cstheme="minorHAnsi"/>
          <w:b/>
        </w:rPr>
        <w:t>Appendices</w:t>
      </w:r>
      <w:r w:rsidRPr="000F05C9">
        <w:rPr>
          <w:rFonts w:cstheme="minorHAnsi"/>
        </w:rPr>
        <w:t>).</w:t>
      </w:r>
    </w:p>
    <w:p w:rsidR="007F75D8" w:rsidRPr="000F05C9" w:rsidRDefault="007F75D8" w:rsidP="007F75D8">
      <w:pPr>
        <w:rPr>
          <w:rFonts w:cstheme="minorHAnsi"/>
        </w:rPr>
      </w:pPr>
    </w:p>
    <w:p w:rsidR="007F75D8" w:rsidRPr="000F05C9" w:rsidRDefault="007F75D8" w:rsidP="007F75D8">
      <w:pPr>
        <w:pStyle w:val="Heading3"/>
        <w:rPr>
          <w:rFonts w:asciiTheme="minorHAnsi" w:eastAsia="Times New Roman" w:hAnsiTheme="minorHAnsi" w:cstheme="minorHAnsi"/>
        </w:rPr>
      </w:pPr>
      <w:bookmarkStart w:id="3" w:name="_Toc295036533"/>
      <w:r w:rsidRPr="000F05C9">
        <w:rPr>
          <w:rFonts w:asciiTheme="minorHAnsi" w:eastAsia="Times New Roman" w:hAnsiTheme="minorHAnsi" w:cstheme="minorHAnsi"/>
        </w:rPr>
        <w:t>Tag</w:t>
      </w:r>
      <w:bookmarkEnd w:id="3"/>
    </w:p>
    <w:p w:rsidR="007F75D8" w:rsidRPr="000F05C9" w:rsidRDefault="007F75D8" w:rsidP="007F75D8">
      <w:pPr>
        <w:spacing w:before="120" w:after="120"/>
        <w:rPr>
          <w:rFonts w:cstheme="minorHAnsi"/>
        </w:rPr>
      </w:pPr>
      <w:r w:rsidRPr="000F05C9">
        <w:rPr>
          <w:rFonts w:cstheme="minorHAnsi"/>
        </w:rPr>
        <w:t xml:space="preserve">An asset tag consists of two major parts: </w:t>
      </w:r>
    </w:p>
    <w:p w:rsidR="007F75D8" w:rsidRPr="000F05C9" w:rsidRDefault="007F75D8" w:rsidP="007F75D8">
      <w:pPr>
        <w:pStyle w:val="ListParagraph"/>
        <w:numPr>
          <w:ilvl w:val="0"/>
          <w:numId w:val="14"/>
        </w:numPr>
        <w:spacing w:before="120" w:after="120"/>
        <w:rPr>
          <w:rFonts w:cstheme="minorHAnsi"/>
        </w:rPr>
      </w:pPr>
      <w:r w:rsidRPr="000F05C9">
        <w:rPr>
          <w:rFonts w:cstheme="minorHAnsi"/>
        </w:rPr>
        <w:t>Microcontroller: ATMega328P – 32 TQFP</w:t>
      </w:r>
    </w:p>
    <w:p w:rsidR="007F75D8" w:rsidRPr="000F05C9" w:rsidRDefault="007F75D8" w:rsidP="007F75D8">
      <w:pPr>
        <w:pStyle w:val="ListParagraph"/>
        <w:numPr>
          <w:ilvl w:val="0"/>
          <w:numId w:val="14"/>
        </w:numPr>
        <w:spacing w:before="120" w:after="120"/>
        <w:rPr>
          <w:rFonts w:cstheme="minorHAnsi"/>
        </w:rPr>
      </w:pPr>
      <w:r w:rsidRPr="000F05C9">
        <w:rPr>
          <w:rFonts w:cstheme="minorHAnsi"/>
        </w:rPr>
        <w:t>RF transceiver: RFM12B-S2 Wireless Transceiver Module</w:t>
      </w:r>
    </w:p>
    <w:p w:rsidR="007F75D8" w:rsidRPr="000F05C9" w:rsidRDefault="007F75D8" w:rsidP="007F75D8">
      <w:pPr>
        <w:spacing w:before="120" w:after="120"/>
        <w:rPr>
          <w:rFonts w:cstheme="minorHAnsi"/>
        </w:rPr>
      </w:pPr>
    </w:p>
    <w:p w:rsidR="007F75D8" w:rsidRPr="000F05C9" w:rsidRDefault="007F75D8" w:rsidP="007F75D8">
      <w:pPr>
        <w:pStyle w:val="Caption"/>
        <w:keepNext/>
        <w:jc w:val="center"/>
        <w:rPr>
          <w:rFonts w:cstheme="minorHAnsi"/>
        </w:rPr>
      </w:pPr>
      <w:r w:rsidRPr="000F05C9">
        <w:rPr>
          <w:rFonts w:cstheme="minorHAnsi"/>
        </w:rPr>
        <w:t xml:space="preserve">Table </w:t>
      </w:r>
      <w:r w:rsidR="00314E0D" w:rsidRPr="000F05C9">
        <w:rPr>
          <w:rFonts w:cstheme="minorHAnsi"/>
        </w:rPr>
        <w:fldChar w:fldCharType="begin"/>
      </w:r>
      <w:r w:rsidR="00314E0D" w:rsidRPr="000F05C9">
        <w:rPr>
          <w:rFonts w:cstheme="minorHAnsi"/>
        </w:rPr>
        <w:instrText xml:space="preserve"> SEQ Table \* ARABIC </w:instrText>
      </w:r>
      <w:r w:rsidR="00314E0D" w:rsidRPr="000F05C9">
        <w:rPr>
          <w:rFonts w:cstheme="minorHAnsi"/>
        </w:rPr>
        <w:fldChar w:fldCharType="separate"/>
      </w:r>
      <w:r w:rsidRPr="000F05C9">
        <w:rPr>
          <w:rFonts w:cstheme="minorHAnsi"/>
          <w:noProof/>
        </w:rPr>
        <w:t>1</w:t>
      </w:r>
      <w:r w:rsidR="00314E0D" w:rsidRPr="000F05C9">
        <w:rPr>
          <w:rFonts w:cstheme="minorHAnsi"/>
        </w:rPr>
        <w:fldChar w:fldCharType="end"/>
      </w:r>
      <w:r w:rsidRPr="000F05C9">
        <w:rPr>
          <w:rFonts w:cstheme="minorHAnsi"/>
        </w:rPr>
        <w:t>: Tag Specifications</w:t>
      </w:r>
    </w:p>
    <w:p w:rsidR="007F75D8" w:rsidRPr="000F05C9" w:rsidRDefault="007F75D8" w:rsidP="007F75D8">
      <w:pPr>
        <w:spacing w:before="120" w:after="120"/>
        <w:rPr>
          <w:rFonts w:cstheme="minorHAnsi"/>
        </w:rPr>
      </w:pPr>
    </w:p>
    <w:p w:rsidR="007F75D8" w:rsidRPr="000F05C9" w:rsidRDefault="007F75D8" w:rsidP="007F75D8">
      <w:pPr>
        <w:pStyle w:val="Caption"/>
        <w:keepNext/>
        <w:jc w:val="center"/>
        <w:rPr>
          <w:rFonts w:cstheme="minorHAnsi"/>
        </w:rPr>
      </w:pPr>
      <w:r w:rsidRPr="000F05C9">
        <w:rPr>
          <w:rFonts w:cstheme="minorHAnsi"/>
        </w:rPr>
        <w:t xml:space="preserve">Table </w:t>
      </w:r>
      <w:r w:rsidR="00314E0D" w:rsidRPr="000F05C9">
        <w:rPr>
          <w:rFonts w:cstheme="minorHAnsi"/>
        </w:rPr>
        <w:fldChar w:fldCharType="begin"/>
      </w:r>
      <w:r w:rsidR="00314E0D" w:rsidRPr="000F05C9">
        <w:rPr>
          <w:rFonts w:cstheme="minorHAnsi"/>
        </w:rPr>
        <w:instrText xml:space="preserve"> SEQ Table \* ARABIC </w:instrText>
      </w:r>
      <w:r w:rsidR="00314E0D" w:rsidRPr="000F05C9">
        <w:rPr>
          <w:rFonts w:cstheme="minorHAnsi"/>
        </w:rPr>
        <w:fldChar w:fldCharType="separate"/>
      </w:r>
      <w:r w:rsidRPr="000F05C9">
        <w:rPr>
          <w:rFonts w:cstheme="minorHAnsi"/>
          <w:noProof/>
        </w:rPr>
        <w:t>2</w:t>
      </w:r>
      <w:r w:rsidR="00314E0D" w:rsidRPr="000F05C9">
        <w:rPr>
          <w:rFonts w:cstheme="minorHAnsi"/>
        </w:rPr>
        <w:fldChar w:fldCharType="end"/>
      </w:r>
      <w:r w:rsidRPr="000F05C9">
        <w:rPr>
          <w:rFonts w:cstheme="minorHAnsi"/>
        </w:rPr>
        <w:t>: Electrical Characteristics</w:t>
      </w:r>
    </w:p>
    <w:tbl>
      <w:tblPr>
        <w:tblStyle w:val="TableGrid"/>
        <w:tblW w:w="0" w:type="auto"/>
        <w:jc w:val="center"/>
        <w:tblLook w:val="04A0"/>
      </w:tblPr>
      <w:tblGrid>
        <w:gridCol w:w="4068"/>
        <w:gridCol w:w="900"/>
        <w:gridCol w:w="720"/>
        <w:gridCol w:w="900"/>
        <w:gridCol w:w="810"/>
      </w:tblGrid>
      <w:tr w:rsidR="007F75D8" w:rsidRPr="000F05C9" w:rsidTr="00F94A8A">
        <w:trPr>
          <w:jc w:val="center"/>
        </w:trPr>
        <w:tc>
          <w:tcPr>
            <w:tcW w:w="4068" w:type="dxa"/>
            <w:shd w:val="clear" w:color="auto" w:fill="548DD4" w:themeFill="text2" w:themeFillTint="99"/>
          </w:tcPr>
          <w:p w:rsidR="007F75D8" w:rsidRPr="000F05C9" w:rsidRDefault="007F75D8" w:rsidP="00F94A8A">
            <w:pPr>
              <w:autoSpaceDE w:val="0"/>
              <w:autoSpaceDN w:val="0"/>
              <w:adjustRightInd w:val="0"/>
              <w:rPr>
                <w:rFonts w:cstheme="minorHAnsi"/>
                <w:b/>
              </w:rPr>
            </w:pPr>
            <w:r w:rsidRPr="000F05C9">
              <w:rPr>
                <w:rFonts w:cstheme="minorHAnsi"/>
                <w:b/>
              </w:rPr>
              <w:t>Specification</w:t>
            </w:r>
          </w:p>
        </w:tc>
        <w:tc>
          <w:tcPr>
            <w:tcW w:w="900" w:type="dxa"/>
            <w:shd w:val="clear" w:color="auto" w:fill="548DD4" w:themeFill="text2" w:themeFillTint="99"/>
          </w:tcPr>
          <w:p w:rsidR="007F75D8" w:rsidRPr="000F05C9" w:rsidRDefault="007F75D8" w:rsidP="00F94A8A">
            <w:pPr>
              <w:autoSpaceDE w:val="0"/>
              <w:autoSpaceDN w:val="0"/>
              <w:adjustRightInd w:val="0"/>
              <w:rPr>
                <w:rFonts w:cstheme="minorHAnsi"/>
                <w:b/>
              </w:rPr>
            </w:pPr>
            <w:r w:rsidRPr="000F05C9">
              <w:rPr>
                <w:rFonts w:cstheme="minorHAnsi"/>
                <w:b/>
              </w:rPr>
              <w:t>Min</w:t>
            </w:r>
          </w:p>
        </w:tc>
        <w:tc>
          <w:tcPr>
            <w:tcW w:w="720" w:type="dxa"/>
            <w:shd w:val="clear" w:color="auto" w:fill="548DD4" w:themeFill="text2" w:themeFillTint="99"/>
          </w:tcPr>
          <w:p w:rsidR="007F75D8" w:rsidRPr="000F05C9" w:rsidRDefault="007F75D8" w:rsidP="00F94A8A">
            <w:pPr>
              <w:autoSpaceDE w:val="0"/>
              <w:autoSpaceDN w:val="0"/>
              <w:adjustRightInd w:val="0"/>
              <w:rPr>
                <w:rFonts w:cstheme="minorHAnsi"/>
                <w:b/>
              </w:rPr>
            </w:pPr>
            <w:proofErr w:type="spellStart"/>
            <w:r w:rsidRPr="000F05C9">
              <w:rPr>
                <w:rFonts w:cstheme="minorHAnsi"/>
                <w:b/>
              </w:rPr>
              <w:t>Typ</w:t>
            </w:r>
            <w:proofErr w:type="spellEnd"/>
          </w:p>
        </w:tc>
        <w:tc>
          <w:tcPr>
            <w:tcW w:w="900" w:type="dxa"/>
            <w:shd w:val="clear" w:color="auto" w:fill="548DD4" w:themeFill="text2" w:themeFillTint="99"/>
          </w:tcPr>
          <w:p w:rsidR="007F75D8" w:rsidRPr="000F05C9" w:rsidRDefault="007F75D8" w:rsidP="00F94A8A">
            <w:pPr>
              <w:autoSpaceDE w:val="0"/>
              <w:autoSpaceDN w:val="0"/>
              <w:adjustRightInd w:val="0"/>
              <w:rPr>
                <w:rFonts w:cstheme="minorHAnsi"/>
                <w:b/>
              </w:rPr>
            </w:pPr>
            <w:r w:rsidRPr="000F05C9">
              <w:rPr>
                <w:rFonts w:cstheme="minorHAnsi"/>
                <w:b/>
              </w:rPr>
              <w:t>Max</w:t>
            </w:r>
          </w:p>
        </w:tc>
        <w:tc>
          <w:tcPr>
            <w:tcW w:w="810" w:type="dxa"/>
            <w:shd w:val="clear" w:color="auto" w:fill="548DD4" w:themeFill="text2" w:themeFillTint="99"/>
          </w:tcPr>
          <w:p w:rsidR="007F75D8" w:rsidRPr="000F05C9" w:rsidRDefault="007F75D8" w:rsidP="00F94A8A">
            <w:pPr>
              <w:autoSpaceDE w:val="0"/>
              <w:autoSpaceDN w:val="0"/>
              <w:adjustRightInd w:val="0"/>
              <w:rPr>
                <w:rFonts w:cstheme="minorHAnsi"/>
                <w:b/>
              </w:rPr>
            </w:pPr>
            <w:r w:rsidRPr="000F05C9">
              <w:rPr>
                <w:rFonts w:cstheme="minorHAnsi"/>
                <w:b/>
              </w:rPr>
              <w:t>Unit</w:t>
            </w:r>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Input voltage</w:t>
            </w:r>
          </w:p>
        </w:tc>
        <w:tc>
          <w:tcPr>
            <w:tcW w:w="900" w:type="dxa"/>
          </w:tcPr>
          <w:p w:rsidR="007F75D8" w:rsidRPr="000F05C9" w:rsidRDefault="007F75D8" w:rsidP="00F94A8A">
            <w:pPr>
              <w:autoSpaceDE w:val="0"/>
              <w:autoSpaceDN w:val="0"/>
              <w:adjustRightInd w:val="0"/>
              <w:jc w:val="center"/>
              <w:rPr>
                <w:rFonts w:cstheme="minorHAnsi"/>
              </w:rPr>
            </w:pPr>
            <w:r w:rsidRPr="000F05C9">
              <w:rPr>
                <w:rFonts w:cstheme="minorHAnsi"/>
              </w:rPr>
              <w:t>3.3</w:t>
            </w: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5.7</w:t>
            </w:r>
          </w:p>
        </w:tc>
        <w:tc>
          <w:tcPr>
            <w:tcW w:w="900" w:type="dxa"/>
          </w:tcPr>
          <w:p w:rsidR="007F75D8" w:rsidRPr="000F05C9" w:rsidRDefault="007F75D8" w:rsidP="00F94A8A">
            <w:pPr>
              <w:autoSpaceDE w:val="0"/>
              <w:autoSpaceDN w:val="0"/>
              <w:adjustRightInd w:val="0"/>
              <w:jc w:val="center"/>
              <w:rPr>
                <w:rFonts w:cstheme="minorHAnsi"/>
              </w:rPr>
            </w:pPr>
            <w:r w:rsidRPr="000F05C9">
              <w:rPr>
                <w:rFonts w:cstheme="minorHAnsi"/>
              </w:rPr>
              <w:t>6.0</w:t>
            </w:r>
          </w:p>
        </w:tc>
        <w:tc>
          <w:tcPr>
            <w:tcW w:w="810" w:type="dxa"/>
          </w:tcPr>
          <w:p w:rsidR="007F75D8" w:rsidRPr="000F05C9" w:rsidRDefault="007F75D8" w:rsidP="00F94A8A">
            <w:pPr>
              <w:autoSpaceDE w:val="0"/>
              <w:autoSpaceDN w:val="0"/>
              <w:adjustRightInd w:val="0"/>
              <w:jc w:val="center"/>
              <w:rPr>
                <w:rFonts w:cstheme="minorHAnsi"/>
              </w:rPr>
            </w:pPr>
            <w:r w:rsidRPr="000F05C9">
              <w:rPr>
                <w:rFonts w:cstheme="minorHAnsi"/>
              </w:rPr>
              <w:t>V</w:t>
            </w:r>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Operating voltage</w:t>
            </w:r>
          </w:p>
        </w:tc>
        <w:tc>
          <w:tcPr>
            <w:tcW w:w="900" w:type="dxa"/>
          </w:tcPr>
          <w:p w:rsidR="007F75D8" w:rsidRPr="000F05C9" w:rsidRDefault="007F75D8" w:rsidP="00F94A8A">
            <w:pPr>
              <w:autoSpaceDE w:val="0"/>
              <w:autoSpaceDN w:val="0"/>
              <w:adjustRightInd w:val="0"/>
              <w:jc w:val="center"/>
              <w:rPr>
                <w:rFonts w:cstheme="minorHAnsi"/>
              </w:rPr>
            </w:pPr>
            <w:r w:rsidRPr="000F05C9">
              <w:rPr>
                <w:rFonts w:cstheme="minorHAnsi"/>
              </w:rPr>
              <w:t>3.2</w:t>
            </w: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3.3</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r w:rsidRPr="000F05C9">
              <w:rPr>
                <w:rFonts w:cstheme="minorHAnsi"/>
              </w:rPr>
              <w:t>V</w:t>
            </w:r>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Transmit Current</w:t>
            </w:r>
          </w:p>
        </w:tc>
        <w:tc>
          <w:tcPr>
            <w:tcW w:w="900" w:type="dxa"/>
          </w:tcPr>
          <w:p w:rsidR="007F75D8" w:rsidRPr="000F05C9" w:rsidRDefault="007F75D8" w:rsidP="00F94A8A">
            <w:pPr>
              <w:autoSpaceDE w:val="0"/>
              <w:autoSpaceDN w:val="0"/>
              <w:adjustRightInd w:val="0"/>
              <w:jc w:val="center"/>
              <w:rPr>
                <w:rFonts w:cstheme="minorHAnsi"/>
              </w:rPr>
            </w:pP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30</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proofErr w:type="spellStart"/>
            <w:r w:rsidRPr="000F05C9">
              <w:rPr>
                <w:rFonts w:cstheme="minorHAnsi"/>
              </w:rPr>
              <w:t>mA</w:t>
            </w:r>
            <w:proofErr w:type="spellEnd"/>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Receive Current</w:t>
            </w:r>
          </w:p>
        </w:tc>
        <w:tc>
          <w:tcPr>
            <w:tcW w:w="900" w:type="dxa"/>
          </w:tcPr>
          <w:p w:rsidR="007F75D8" w:rsidRPr="000F05C9" w:rsidRDefault="007F75D8" w:rsidP="00F94A8A">
            <w:pPr>
              <w:autoSpaceDE w:val="0"/>
              <w:autoSpaceDN w:val="0"/>
              <w:adjustRightInd w:val="0"/>
              <w:jc w:val="center"/>
              <w:rPr>
                <w:rFonts w:cstheme="minorHAnsi"/>
              </w:rPr>
            </w:pP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30</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proofErr w:type="spellStart"/>
            <w:r w:rsidRPr="000F05C9">
              <w:rPr>
                <w:rFonts w:cstheme="minorHAnsi"/>
              </w:rPr>
              <w:t>mA</w:t>
            </w:r>
            <w:proofErr w:type="spellEnd"/>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Idle Current</w:t>
            </w:r>
          </w:p>
        </w:tc>
        <w:tc>
          <w:tcPr>
            <w:tcW w:w="900" w:type="dxa"/>
          </w:tcPr>
          <w:p w:rsidR="007F75D8" w:rsidRPr="000F05C9" w:rsidRDefault="007F75D8" w:rsidP="00F94A8A">
            <w:pPr>
              <w:autoSpaceDE w:val="0"/>
              <w:autoSpaceDN w:val="0"/>
              <w:adjustRightInd w:val="0"/>
              <w:jc w:val="center"/>
              <w:rPr>
                <w:rFonts w:cstheme="minorHAnsi"/>
              </w:rPr>
            </w:pP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40</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proofErr w:type="spellStart"/>
            <w:r w:rsidRPr="000F05C9">
              <w:rPr>
                <w:rFonts w:cstheme="minorHAnsi"/>
              </w:rPr>
              <w:t>uA</w:t>
            </w:r>
            <w:proofErr w:type="spellEnd"/>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Power-down Current</w:t>
            </w:r>
          </w:p>
        </w:tc>
        <w:tc>
          <w:tcPr>
            <w:tcW w:w="900" w:type="dxa"/>
          </w:tcPr>
          <w:p w:rsidR="007F75D8" w:rsidRPr="000F05C9" w:rsidRDefault="007F75D8" w:rsidP="00F94A8A">
            <w:pPr>
              <w:autoSpaceDE w:val="0"/>
              <w:autoSpaceDN w:val="0"/>
              <w:adjustRightInd w:val="0"/>
              <w:jc w:val="center"/>
              <w:rPr>
                <w:rFonts w:cstheme="minorHAnsi"/>
              </w:rPr>
            </w:pP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2</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proofErr w:type="spellStart"/>
            <w:r w:rsidRPr="000F05C9">
              <w:rPr>
                <w:rFonts w:cstheme="minorHAnsi"/>
              </w:rPr>
              <w:t>uA</w:t>
            </w:r>
            <w:proofErr w:type="spellEnd"/>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Power Dissipation(transmit/receive)</w:t>
            </w:r>
          </w:p>
        </w:tc>
        <w:tc>
          <w:tcPr>
            <w:tcW w:w="900" w:type="dxa"/>
          </w:tcPr>
          <w:p w:rsidR="007F75D8" w:rsidRPr="000F05C9" w:rsidRDefault="007F75D8" w:rsidP="00F94A8A">
            <w:pPr>
              <w:autoSpaceDE w:val="0"/>
              <w:autoSpaceDN w:val="0"/>
              <w:adjustRightInd w:val="0"/>
              <w:jc w:val="center"/>
              <w:rPr>
                <w:rFonts w:cstheme="minorHAnsi"/>
              </w:rPr>
            </w:pP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99</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proofErr w:type="spellStart"/>
            <w:r w:rsidRPr="000F05C9">
              <w:rPr>
                <w:rFonts w:cstheme="minorHAnsi"/>
              </w:rPr>
              <w:t>mW</w:t>
            </w:r>
            <w:proofErr w:type="spellEnd"/>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Operating Temperature</w:t>
            </w:r>
          </w:p>
        </w:tc>
        <w:tc>
          <w:tcPr>
            <w:tcW w:w="900" w:type="dxa"/>
          </w:tcPr>
          <w:p w:rsidR="007F75D8" w:rsidRPr="000F05C9" w:rsidRDefault="007F75D8" w:rsidP="00F94A8A">
            <w:pPr>
              <w:autoSpaceDE w:val="0"/>
              <w:autoSpaceDN w:val="0"/>
              <w:adjustRightInd w:val="0"/>
              <w:jc w:val="center"/>
              <w:rPr>
                <w:rFonts w:cstheme="minorHAnsi"/>
              </w:rPr>
            </w:pPr>
            <w:r w:rsidRPr="000F05C9">
              <w:rPr>
                <w:rFonts w:cstheme="minorHAnsi"/>
              </w:rPr>
              <w:t>-25</w:t>
            </w:r>
          </w:p>
        </w:tc>
        <w:tc>
          <w:tcPr>
            <w:tcW w:w="720" w:type="dxa"/>
          </w:tcPr>
          <w:p w:rsidR="007F75D8" w:rsidRPr="000F05C9" w:rsidRDefault="007F75D8" w:rsidP="00F94A8A">
            <w:pPr>
              <w:autoSpaceDE w:val="0"/>
              <w:autoSpaceDN w:val="0"/>
              <w:adjustRightInd w:val="0"/>
              <w:jc w:val="center"/>
              <w:rPr>
                <w:rFonts w:cstheme="minorHAnsi"/>
              </w:rPr>
            </w:pPr>
          </w:p>
        </w:tc>
        <w:tc>
          <w:tcPr>
            <w:tcW w:w="900" w:type="dxa"/>
          </w:tcPr>
          <w:p w:rsidR="007F75D8" w:rsidRPr="000F05C9" w:rsidRDefault="007F75D8" w:rsidP="00F94A8A">
            <w:pPr>
              <w:autoSpaceDE w:val="0"/>
              <w:autoSpaceDN w:val="0"/>
              <w:adjustRightInd w:val="0"/>
              <w:jc w:val="center"/>
              <w:rPr>
                <w:rFonts w:cstheme="minorHAnsi"/>
              </w:rPr>
            </w:pPr>
            <w:r w:rsidRPr="000F05C9">
              <w:rPr>
                <w:rFonts w:cstheme="minorHAnsi"/>
              </w:rPr>
              <w:t>+85</w:t>
            </w:r>
          </w:p>
        </w:tc>
        <w:tc>
          <w:tcPr>
            <w:tcW w:w="810" w:type="dxa"/>
          </w:tcPr>
          <w:p w:rsidR="007F75D8" w:rsidRPr="000F05C9" w:rsidRDefault="007F75D8" w:rsidP="00F94A8A">
            <w:pPr>
              <w:autoSpaceDE w:val="0"/>
              <w:autoSpaceDN w:val="0"/>
              <w:adjustRightInd w:val="0"/>
              <w:jc w:val="center"/>
              <w:rPr>
                <w:rFonts w:cstheme="minorHAnsi"/>
              </w:rPr>
            </w:pPr>
            <w:r w:rsidRPr="000F05C9">
              <w:rPr>
                <w:rFonts w:cstheme="minorHAnsi"/>
                <w:vertAlign w:val="superscript"/>
              </w:rPr>
              <w:t>0</w:t>
            </w:r>
            <w:r w:rsidRPr="000F05C9">
              <w:rPr>
                <w:rFonts w:cstheme="minorHAnsi"/>
              </w:rPr>
              <w:t>C</w:t>
            </w:r>
          </w:p>
        </w:tc>
      </w:tr>
    </w:tbl>
    <w:p w:rsidR="007F75D8" w:rsidRPr="000F05C9" w:rsidRDefault="007F75D8" w:rsidP="007F75D8">
      <w:pPr>
        <w:spacing w:before="120" w:after="120"/>
        <w:rPr>
          <w:rFonts w:cstheme="minorHAnsi"/>
        </w:rPr>
      </w:pPr>
    </w:p>
    <w:p w:rsidR="007F75D8" w:rsidRPr="000F05C9" w:rsidRDefault="007F75D8" w:rsidP="007F75D8">
      <w:pPr>
        <w:spacing w:before="120" w:after="120"/>
        <w:rPr>
          <w:rFonts w:cstheme="minorHAnsi"/>
        </w:rPr>
      </w:pPr>
      <w:r w:rsidRPr="000F05C9">
        <w:rPr>
          <w:rFonts w:cstheme="minorHAnsi"/>
        </w:rPr>
        <w:t xml:space="preserve">The microcontroller controls the RF transceiver. The RF transceiver is responsible for communicating information to the system. </w:t>
      </w:r>
    </w:p>
    <w:p w:rsidR="007F75D8" w:rsidRPr="000F05C9" w:rsidRDefault="007F75D8" w:rsidP="007F75D8">
      <w:pPr>
        <w:spacing w:before="120" w:after="120"/>
        <w:rPr>
          <w:rFonts w:cstheme="minorHAnsi"/>
        </w:rPr>
      </w:pPr>
    </w:p>
    <w:p w:rsidR="007F75D8" w:rsidRPr="000F05C9" w:rsidRDefault="007F75D8" w:rsidP="007F75D8">
      <w:pPr>
        <w:keepNext/>
        <w:jc w:val="center"/>
        <w:rPr>
          <w:rFonts w:cstheme="minorHAnsi"/>
        </w:rPr>
      </w:pPr>
    </w:p>
    <w:p w:rsidR="007F75D8" w:rsidRPr="000F05C9" w:rsidRDefault="007F75D8" w:rsidP="007F75D8">
      <w:pPr>
        <w:pStyle w:val="Caption"/>
        <w:jc w:val="center"/>
        <w:rPr>
          <w:rFonts w:cstheme="minorHAnsi"/>
        </w:rPr>
      </w:pPr>
      <w:r w:rsidRPr="000F05C9">
        <w:rPr>
          <w:rFonts w:cstheme="minorHAnsi"/>
        </w:rPr>
        <w:t xml:space="preserve">Figure </w:t>
      </w:r>
      <w:r w:rsidR="00314E0D" w:rsidRPr="000F05C9">
        <w:rPr>
          <w:rFonts w:cstheme="minorHAnsi"/>
        </w:rPr>
        <w:fldChar w:fldCharType="begin"/>
      </w:r>
      <w:r w:rsidR="00314E0D" w:rsidRPr="000F05C9">
        <w:rPr>
          <w:rFonts w:cstheme="minorHAnsi"/>
        </w:rPr>
        <w:instrText xml:space="preserve"> SEQ Figure \* ARABIC </w:instrText>
      </w:r>
      <w:r w:rsidR="00314E0D" w:rsidRPr="000F05C9">
        <w:rPr>
          <w:rFonts w:cstheme="minorHAnsi"/>
        </w:rPr>
        <w:fldChar w:fldCharType="separate"/>
      </w:r>
      <w:r w:rsidRPr="000F05C9">
        <w:rPr>
          <w:rFonts w:cstheme="minorHAnsi"/>
          <w:noProof/>
        </w:rPr>
        <w:t>6</w:t>
      </w:r>
      <w:r w:rsidR="00314E0D" w:rsidRPr="000F05C9">
        <w:rPr>
          <w:rFonts w:cstheme="minorHAnsi"/>
        </w:rPr>
        <w:fldChar w:fldCharType="end"/>
      </w:r>
      <w:r w:rsidRPr="000F05C9">
        <w:rPr>
          <w:rFonts w:cstheme="minorHAnsi"/>
        </w:rPr>
        <w:t>: Board layout of the controller module on a tag</w:t>
      </w:r>
    </w:p>
    <w:p w:rsidR="007F75D8" w:rsidRPr="000F05C9" w:rsidRDefault="007F75D8" w:rsidP="007F75D8">
      <w:pPr>
        <w:keepNext/>
        <w:jc w:val="center"/>
        <w:rPr>
          <w:rFonts w:cstheme="minorHAnsi"/>
        </w:rPr>
      </w:pPr>
    </w:p>
    <w:p w:rsidR="007F75D8" w:rsidRPr="000F05C9" w:rsidRDefault="007F75D8" w:rsidP="007F75D8">
      <w:pPr>
        <w:pStyle w:val="Caption"/>
        <w:jc w:val="center"/>
        <w:rPr>
          <w:rFonts w:cstheme="minorHAnsi"/>
        </w:rPr>
      </w:pPr>
      <w:r w:rsidRPr="000F05C9">
        <w:rPr>
          <w:rFonts w:cstheme="minorHAnsi"/>
        </w:rPr>
        <w:t xml:space="preserve">Figure </w:t>
      </w:r>
      <w:r w:rsidR="00314E0D" w:rsidRPr="000F05C9">
        <w:rPr>
          <w:rFonts w:cstheme="minorHAnsi"/>
        </w:rPr>
        <w:fldChar w:fldCharType="begin"/>
      </w:r>
      <w:r w:rsidR="00314E0D" w:rsidRPr="000F05C9">
        <w:rPr>
          <w:rFonts w:cstheme="minorHAnsi"/>
        </w:rPr>
        <w:instrText xml:space="preserve"> SEQ Figure \* ARABIC </w:instrText>
      </w:r>
      <w:r w:rsidR="00314E0D" w:rsidRPr="000F05C9">
        <w:rPr>
          <w:rFonts w:cstheme="minorHAnsi"/>
        </w:rPr>
        <w:fldChar w:fldCharType="separate"/>
      </w:r>
      <w:r w:rsidRPr="000F05C9">
        <w:rPr>
          <w:rFonts w:cstheme="minorHAnsi"/>
          <w:noProof/>
        </w:rPr>
        <w:t>7</w:t>
      </w:r>
      <w:r w:rsidR="00314E0D" w:rsidRPr="000F05C9">
        <w:rPr>
          <w:rFonts w:cstheme="minorHAnsi"/>
        </w:rPr>
        <w:fldChar w:fldCharType="end"/>
      </w:r>
      <w:r w:rsidRPr="000F05C9">
        <w:rPr>
          <w:rFonts w:cstheme="minorHAnsi"/>
        </w:rPr>
        <w:t>: Board layout of the RF module on a tag</w:t>
      </w:r>
    </w:p>
    <w:p w:rsidR="007F75D8" w:rsidRPr="000F05C9" w:rsidRDefault="007F75D8" w:rsidP="007F75D8">
      <w:pPr>
        <w:pStyle w:val="Heading3"/>
        <w:rPr>
          <w:rFonts w:asciiTheme="minorHAnsi" w:eastAsia="Times New Roman" w:hAnsiTheme="minorHAnsi" w:cstheme="minorHAnsi"/>
        </w:rPr>
      </w:pPr>
      <w:bookmarkStart w:id="4" w:name="_Toc295036534"/>
      <w:r w:rsidRPr="000F05C9">
        <w:rPr>
          <w:rFonts w:asciiTheme="minorHAnsi" w:eastAsia="Times New Roman" w:hAnsiTheme="minorHAnsi" w:cstheme="minorHAnsi"/>
        </w:rPr>
        <w:t>Detector</w:t>
      </w:r>
      <w:bookmarkEnd w:id="4"/>
    </w:p>
    <w:p w:rsidR="007F75D8" w:rsidRPr="000F05C9" w:rsidRDefault="007F75D8" w:rsidP="007F75D8">
      <w:pPr>
        <w:autoSpaceDE w:val="0"/>
        <w:autoSpaceDN w:val="0"/>
        <w:adjustRightInd w:val="0"/>
        <w:spacing w:before="120" w:after="120"/>
        <w:rPr>
          <w:rFonts w:cstheme="minorHAnsi"/>
        </w:rPr>
      </w:pPr>
      <w:r w:rsidRPr="000F05C9">
        <w:rPr>
          <w:rFonts w:cstheme="minorHAnsi"/>
        </w:rPr>
        <w:t>A detector consists of two major parts:</w:t>
      </w:r>
    </w:p>
    <w:p w:rsidR="007F75D8" w:rsidRPr="000F05C9" w:rsidRDefault="007F75D8" w:rsidP="007F75D8">
      <w:pPr>
        <w:pStyle w:val="ListParagraph"/>
        <w:numPr>
          <w:ilvl w:val="0"/>
          <w:numId w:val="16"/>
        </w:numPr>
        <w:autoSpaceDE w:val="0"/>
        <w:autoSpaceDN w:val="0"/>
        <w:adjustRightInd w:val="0"/>
        <w:spacing w:before="120" w:after="120"/>
        <w:rPr>
          <w:rFonts w:cstheme="minorHAnsi"/>
        </w:rPr>
      </w:pPr>
      <w:r w:rsidRPr="000F05C9">
        <w:rPr>
          <w:rFonts w:cstheme="minorHAnsi"/>
        </w:rPr>
        <w:t>Microcontroller: ATMega328P – 28 DIP</w:t>
      </w:r>
    </w:p>
    <w:p w:rsidR="007F75D8" w:rsidRPr="000F05C9" w:rsidRDefault="007F75D8" w:rsidP="007F75D8">
      <w:pPr>
        <w:pStyle w:val="ListParagraph"/>
        <w:keepNext/>
        <w:numPr>
          <w:ilvl w:val="0"/>
          <w:numId w:val="16"/>
        </w:numPr>
        <w:autoSpaceDE w:val="0"/>
        <w:autoSpaceDN w:val="0"/>
        <w:adjustRightInd w:val="0"/>
        <w:spacing w:before="120" w:after="120"/>
        <w:jc w:val="center"/>
        <w:rPr>
          <w:rFonts w:cstheme="minorHAnsi"/>
        </w:rPr>
      </w:pPr>
      <w:r w:rsidRPr="000F05C9">
        <w:rPr>
          <w:rFonts w:cstheme="minorHAnsi"/>
        </w:rPr>
        <w:t xml:space="preserve">RF transceiver: RFM12B-S2 Wireless </w:t>
      </w:r>
      <w:proofErr w:type="spellStart"/>
      <w:r w:rsidRPr="000F05C9">
        <w:rPr>
          <w:rFonts w:cstheme="minorHAnsi"/>
        </w:rPr>
        <w:t>TransceiverTable</w:t>
      </w:r>
      <w:proofErr w:type="spellEnd"/>
      <w:r w:rsidRPr="000F05C9">
        <w:rPr>
          <w:rFonts w:cstheme="minorHAnsi"/>
        </w:rPr>
        <w:t xml:space="preserve"> </w:t>
      </w:r>
      <w:r w:rsidR="00314E0D" w:rsidRPr="000F05C9">
        <w:rPr>
          <w:rFonts w:cstheme="minorHAnsi"/>
        </w:rPr>
        <w:fldChar w:fldCharType="begin"/>
      </w:r>
      <w:r w:rsidR="00314E0D" w:rsidRPr="000F05C9">
        <w:rPr>
          <w:rFonts w:cstheme="minorHAnsi"/>
        </w:rPr>
        <w:instrText xml:space="preserve"> SEQ Table \* ARABIC </w:instrText>
      </w:r>
      <w:r w:rsidR="00314E0D" w:rsidRPr="000F05C9">
        <w:rPr>
          <w:rFonts w:cstheme="minorHAnsi"/>
        </w:rPr>
        <w:fldChar w:fldCharType="separate"/>
      </w:r>
      <w:r w:rsidRPr="000F05C9">
        <w:rPr>
          <w:rFonts w:cstheme="minorHAnsi"/>
          <w:noProof/>
        </w:rPr>
        <w:t>3</w:t>
      </w:r>
      <w:r w:rsidR="00314E0D" w:rsidRPr="000F05C9">
        <w:rPr>
          <w:rFonts w:cstheme="minorHAnsi"/>
        </w:rPr>
        <w:fldChar w:fldCharType="end"/>
      </w:r>
      <w:r w:rsidRPr="000F05C9">
        <w:rPr>
          <w:rFonts w:cstheme="minorHAnsi"/>
        </w:rPr>
        <w:t>: Detector Specifications</w:t>
      </w:r>
    </w:p>
    <w:tbl>
      <w:tblPr>
        <w:tblStyle w:val="TableGrid"/>
        <w:tblW w:w="0" w:type="auto"/>
        <w:jc w:val="center"/>
        <w:tblLook w:val="04A0"/>
      </w:tblPr>
      <w:tblGrid>
        <w:gridCol w:w="2898"/>
        <w:gridCol w:w="4473"/>
      </w:tblGrid>
      <w:tr w:rsidR="007F75D8" w:rsidRPr="000F05C9" w:rsidTr="00F94A8A">
        <w:trPr>
          <w:jc w:val="center"/>
        </w:trPr>
        <w:tc>
          <w:tcPr>
            <w:tcW w:w="2898" w:type="dxa"/>
            <w:shd w:val="clear" w:color="auto" w:fill="548DD4" w:themeFill="text2" w:themeFillTint="99"/>
          </w:tcPr>
          <w:p w:rsidR="007F75D8" w:rsidRPr="000F05C9" w:rsidRDefault="007F75D8" w:rsidP="00F94A8A">
            <w:pPr>
              <w:autoSpaceDE w:val="0"/>
              <w:autoSpaceDN w:val="0"/>
              <w:adjustRightInd w:val="0"/>
              <w:rPr>
                <w:rFonts w:cstheme="minorHAnsi"/>
                <w:b/>
              </w:rPr>
            </w:pPr>
            <w:r w:rsidRPr="000F05C9">
              <w:rPr>
                <w:rFonts w:cstheme="minorHAnsi"/>
                <w:b/>
              </w:rPr>
              <w:t>Specification</w:t>
            </w:r>
          </w:p>
        </w:tc>
        <w:tc>
          <w:tcPr>
            <w:tcW w:w="4473" w:type="dxa"/>
            <w:shd w:val="clear" w:color="auto" w:fill="548DD4" w:themeFill="text2" w:themeFillTint="99"/>
          </w:tcPr>
          <w:p w:rsidR="007F75D8" w:rsidRPr="000F05C9" w:rsidRDefault="007F75D8" w:rsidP="00F94A8A">
            <w:pPr>
              <w:autoSpaceDE w:val="0"/>
              <w:autoSpaceDN w:val="0"/>
              <w:adjustRightInd w:val="0"/>
              <w:rPr>
                <w:rFonts w:cstheme="minorHAnsi"/>
                <w:b/>
              </w:rPr>
            </w:pPr>
            <w:r w:rsidRPr="000F05C9">
              <w:rPr>
                <w:rFonts w:cstheme="minorHAnsi"/>
                <w:b/>
              </w:rPr>
              <w:t>Description</w:t>
            </w:r>
          </w:p>
        </w:tc>
      </w:tr>
      <w:tr w:rsidR="007F75D8" w:rsidRPr="000F05C9" w:rsidTr="00F94A8A">
        <w:trPr>
          <w:jc w:val="center"/>
        </w:trPr>
        <w:tc>
          <w:tcPr>
            <w:tcW w:w="2898" w:type="dxa"/>
          </w:tcPr>
          <w:p w:rsidR="007F75D8" w:rsidRPr="000F05C9" w:rsidRDefault="007F75D8" w:rsidP="00F94A8A">
            <w:pPr>
              <w:autoSpaceDE w:val="0"/>
              <w:autoSpaceDN w:val="0"/>
              <w:adjustRightInd w:val="0"/>
              <w:rPr>
                <w:rFonts w:cstheme="minorHAnsi"/>
              </w:rPr>
            </w:pPr>
            <w:r w:rsidRPr="000F05C9">
              <w:rPr>
                <w:rFonts w:cstheme="minorHAnsi"/>
              </w:rPr>
              <w:t>Microcontroller</w:t>
            </w:r>
          </w:p>
        </w:tc>
        <w:tc>
          <w:tcPr>
            <w:tcW w:w="4473" w:type="dxa"/>
          </w:tcPr>
          <w:p w:rsidR="007F75D8" w:rsidRPr="000F05C9" w:rsidRDefault="007F75D8" w:rsidP="00F94A8A">
            <w:pPr>
              <w:autoSpaceDE w:val="0"/>
              <w:autoSpaceDN w:val="0"/>
              <w:adjustRightInd w:val="0"/>
              <w:rPr>
                <w:rFonts w:cstheme="minorHAnsi"/>
              </w:rPr>
            </w:pPr>
            <w:r w:rsidRPr="000F05C9">
              <w:rPr>
                <w:rFonts w:cstheme="minorHAnsi"/>
              </w:rPr>
              <w:t>ATMega328P – 28 DIP</w:t>
            </w:r>
          </w:p>
        </w:tc>
      </w:tr>
      <w:tr w:rsidR="007F75D8" w:rsidRPr="000F05C9" w:rsidTr="00F94A8A">
        <w:trPr>
          <w:jc w:val="center"/>
        </w:trPr>
        <w:tc>
          <w:tcPr>
            <w:tcW w:w="2898" w:type="dxa"/>
          </w:tcPr>
          <w:p w:rsidR="007F75D8" w:rsidRPr="000F05C9" w:rsidRDefault="007F75D8" w:rsidP="00F94A8A">
            <w:pPr>
              <w:autoSpaceDE w:val="0"/>
              <w:autoSpaceDN w:val="0"/>
              <w:adjustRightInd w:val="0"/>
              <w:rPr>
                <w:rFonts w:cstheme="minorHAnsi"/>
              </w:rPr>
            </w:pPr>
            <w:r w:rsidRPr="000F05C9">
              <w:rPr>
                <w:rFonts w:cstheme="minorHAnsi"/>
              </w:rPr>
              <w:t>RF Transceiver</w:t>
            </w:r>
          </w:p>
        </w:tc>
        <w:tc>
          <w:tcPr>
            <w:tcW w:w="4473" w:type="dxa"/>
          </w:tcPr>
          <w:p w:rsidR="007F75D8" w:rsidRPr="000F05C9" w:rsidRDefault="007F75D8" w:rsidP="00F94A8A">
            <w:pPr>
              <w:rPr>
                <w:rFonts w:cstheme="minorHAnsi"/>
              </w:rPr>
            </w:pPr>
            <w:r w:rsidRPr="000F05C9">
              <w:rPr>
                <w:rFonts w:cstheme="minorHAnsi"/>
              </w:rPr>
              <w:t xml:space="preserve">RFM12B-S2 Wireless Transceiver </w:t>
            </w:r>
          </w:p>
        </w:tc>
      </w:tr>
      <w:tr w:rsidR="007F75D8" w:rsidRPr="000F05C9" w:rsidTr="00F94A8A">
        <w:trPr>
          <w:jc w:val="center"/>
        </w:trPr>
        <w:tc>
          <w:tcPr>
            <w:tcW w:w="2898" w:type="dxa"/>
          </w:tcPr>
          <w:p w:rsidR="007F75D8" w:rsidRPr="000F05C9" w:rsidRDefault="007F75D8" w:rsidP="00F94A8A">
            <w:pPr>
              <w:autoSpaceDE w:val="0"/>
              <w:autoSpaceDN w:val="0"/>
              <w:adjustRightInd w:val="0"/>
              <w:rPr>
                <w:rFonts w:cstheme="minorHAnsi"/>
              </w:rPr>
            </w:pPr>
            <w:r w:rsidRPr="000F05C9">
              <w:rPr>
                <w:rFonts w:cstheme="minorHAnsi"/>
              </w:rPr>
              <w:t>Voltage regulator</w:t>
            </w:r>
          </w:p>
        </w:tc>
        <w:tc>
          <w:tcPr>
            <w:tcW w:w="4473" w:type="dxa"/>
          </w:tcPr>
          <w:p w:rsidR="007F75D8" w:rsidRPr="000F05C9" w:rsidRDefault="007F75D8" w:rsidP="00F94A8A">
            <w:pPr>
              <w:autoSpaceDE w:val="0"/>
              <w:autoSpaceDN w:val="0"/>
              <w:adjustRightInd w:val="0"/>
              <w:rPr>
                <w:rFonts w:cstheme="minorHAnsi"/>
              </w:rPr>
            </w:pPr>
            <w:r w:rsidRPr="000F05C9">
              <w:rPr>
                <w:rFonts w:cstheme="minorHAnsi"/>
              </w:rPr>
              <w:t>MIC5205 150mA Low-Noise LDO Regulator</w:t>
            </w:r>
          </w:p>
        </w:tc>
      </w:tr>
      <w:tr w:rsidR="007F75D8" w:rsidRPr="000F05C9" w:rsidTr="00F94A8A">
        <w:trPr>
          <w:jc w:val="center"/>
        </w:trPr>
        <w:tc>
          <w:tcPr>
            <w:tcW w:w="2898" w:type="dxa"/>
          </w:tcPr>
          <w:p w:rsidR="007F75D8" w:rsidRPr="000F05C9" w:rsidRDefault="007F75D8" w:rsidP="00F94A8A">
            <w:pPr>
              <w:autoSpaceDE w:val="0"/>
              <w:autoSpaceDN w:val="0"/>
              <w:adjustRightInd w:val="0"/>
              <w:rPr>
                <w:rFonts w:cstheme="minorHAnsi"/>
              </w:rPr>
            </w:pPr>
            <w:r w:rsidRPr="000F05C9">
              <w:rPr>
                <w:rFonts w:cstheme="minorHAnsi"/>
              </w:rPr>
              <w:t>Power supply</w:t>
            </w:r>
          </w:p>
        </w:tc>
        <w:tc>
          <w:tcPr>
            <w:tcW w:w="4473" w:type="dxa"/>
          </w:tcPr>
          <w:p w:rsidR="007F75D8" w:rsidRPr="000F05C9" w:rsidRDefault="007F75D8" w:rsidP="00F94A8A">
            <w:pPr>
              <w:autoSpaceDE w:val="0"/>
              <w:autoSpaceDN w:val="0"/>
              <w:adjustRightInd w:val="0"/>
              <w:rPr>
                <w:rFonts w:cstheme="minorHAnsi"/>
              </w:rPr>
            </w:pPr>
            <w:r w:rsidRPr="000F05C9">
              <w:rPr>
                <w:rFonts w:cstheme="minorHAnsi"/>
              </w:rPr>
              <w:t>9V Battery</w:t>
            </w:r>
          </w:p>
        </w:tc>
      </w:tr>
      <w:tr w:rsidR="007F75D8" w:rsidRPr="000F05C9" w:rsidTr="00F94A8A">
        <w:trPr>
          <w:jc w:val="center"/>
        </w:trPr>
        <w:tc>
          <w:tcPr>
            <w:tcW w:w="2898" w:type="dxa"/>
          </w:tcPr>
          <w:p w:rsidR="007F75D8" w:rsidRPr="000F05C9" w:rsidRDefault="007F75D8" w:rsidP="00F94A8A">
            <w:pPr>
              <w:autoSpaceDE w:val="0"/>
              <w:autoSpaceDN w:val="0"/>
              <w:adjustRightInd w:val="0"/>
              <w:rPr>
                <w:rFonts w:cstheme="minorHAnsi"/>
              </w:rPr>
            </w:pPr>
            <w:r w:rsidRPr="000F05C9">
              <w:rPr>
                <w:rFonts w:cstheme="minorHAnsi"/>
              </w:rPr>
              <w:t>Program Interface</w:t>
            </w:r>
          </w:p>
        </w:tc>
        <w:tc>
          <w:tcPr>
            <w:tcW w:w="4473" w:type="dxa"/>
          </w:tcPr>
          <w:p w:rsidR="007F75D8" w:rsidRPr="000F05C9" w:rsidRDefault="007F75D8" w:rsidP="00F94A8A">
            <w:pPr>
              <w:autoSpaceDE w:val="0"/>
              <w:autoSpaceDN w:val="0"/>
              <w:adjustRightInd w:val="0"/>
              <w:rPr>
                <w:rFonts w:cstheme="minorHAnsi"/>
              </w:rPr>
            </w:pPr>
            <w:r w:rsidRPr="000F05C9">
              <w:rPr>
                <w:rFonts w:cstheme="minorHAnsi"/>
              </w:rPr>
              <w:t>ISP 6-pin header</w:t>
            </w:r>
          </w:p>
        </w:tc>
      </w:tr>
      <w:tr w:rsidR="007F75D8" w:rsidRPr="000F05C9" w:rsidTr="00F94A8A">
        <w:trPr>
          <w:jc w:val="center"/>
        </w:trPr>
        <w:tc>
          <w:tcPr>
            <w:tcW w:w="2898" w:type="dxa"/>
          </w:tcPr>
          <w:p w:rsidR="007F75D8" w:rsidRPr="000F05C9" w:rsidRDefault="007F75D8" w:rsidP="00F94A8A">
            <w:pPr>
              <w:autoSpaceDE w:val="0"/>
              <w:autoSpaceDN w:val="0"/>
              <w:adjustRightInd w:val="0"/>
              <w:rPr>
                <w:rFonts w:cstheme="minorHAnsi"/>
              </w:rPr>
            </w:pPr>
            <w:r w:rsidRPr="000F05C9">
              <w:rPr>
                <w:rFonts w:cstheme="minorHAnsi"/>
              </w:rPr>
              <w:t>Operating Frequency Band</w:t>
            </w:r>
          </w:p>
        </w:tc>
        <w:tc>
          <w:tcPr>
            <w:tcW w:w="4473" w:type="dxa"/>
          </w:tcPr>
          <w:p w:rsidR="007F75D8" w:rsidRPr="000F05C9" w:rsidRDefault="007F75D8" w:rsidP="00F94A8A">
            <w:pPr>
              <w:autoSpaceDE w:val="0"/>
              <w:autoSpaceDN w:val="0"/>
              <w:adjustRightInd w:val="0"/>
              <w:rPr>
                <w:rFonts w:cstheme="minorHAnsi"/>
              </w:rPr>
            </w:pPr>
            <w:r w:rsidRPr="000F05C9">
              <w:rPr>
                <w:rFonts w:cstheme="minorHAnsi"/>
              </w:rPr>
              <w:t>ISM 433 MHz</w:t>
            </w:r>
          </w:p>
        </w:tc>
      </w:tr>
      <w:tr w:rsidR="007F75D8" w:rsidRPr="000F05C9" w:rsidTr="00F94A8A">
        <w:trPr>
          <w:jc w:val="center"/>
        </w:trPr>
        <w:tc>
          <w:tcPr>
            <w:tcW w:w="2898" w:type="dxa"/>
          </w:tcPr>
          <w:p w:rsidR="007F75D8" w:rsidRPr="000F05C9" w:rsidRDefault="007F75D8" w:rsidP="00F94A8A">
            <w:pPr>
              <w:autoSpaceDE w:val="0"/>
              <w:autoSpaceDN w:val="0"/>
              <w:adjustRightInd w:val="0"/>
              <w:rPr>
                <w:rFonts w:cstheme="minorHAnsi"/>
              </w:rPr>
            </w:pPr>
            <w:r w:rsidRPr="000F05C9">
              <w:rPr>
                <w:rFonts w:cstheme="minorHAnsi"/>
              </w:rPr>
              <w:t>Power Indicator</w:t>
            </w:r>
          </w:p>
        </w:tc>
        <w:tc>
          <w:tcPr>
            <w:tcW w:w="4473" w:type="dxa"/>
          </w:tcPr>
          <w:p w:rsidR="007F75D8" w:rsidRPr="000F05C9" w:rsidRDefault="007F75D8" w:rsidP="00F94A8A">
            <w:pPr>
              <w:autoSpaceDE w:val="0"/>
              <w:autoSpaceDN w:val="0"/>
              <w:adjustRightInd w:val="0"/>
              <w:rPr>
                <w:rFonts w:cstheme="minorHAnsi"/>
              </w:rPr>
            </w:pPr>
            <w:r w:rsidRPr="000F05C9">
              <w:rPr>
                <w:rFonts w:cstheme="minorHAnsi"/>
              </w:rPr>
              <w:t>Yes (regular red LED)</w:t>
            </w:r>
          </w:p>
        </w:tc>
      </w:tr>
      <w:tr w:rsidR="007F75D8" w:rsidRPr="000F05C9" w:rsidTr="00F94A8A">
        <w:trPr>
          <w:jc w:val="center"/>
        </w:trPr>
        <w:tc>
          <w:tcPr>
            <w:tcW w:w="2898" w:type="dxa"/>
          </w:tcPr>
          <w:p w:rsidR="007F75D8" w:rsidRPr="000F05C9" w:rsidRDefault="007F75D8" w:rsidP="00F94A8A">
            <w:pPr>
              <w:autoSpaceDE w:val="0"/>
              <w:autoSpaceDN w:val="0"/>
              <w:adjustRightInd w:val="0"/>
              <w:rPr>
                <w:rFonts w:cstheme="minorHAnsi"/>
              </w:rPr>
            </w:pPr>
            <w:r w:rsidRPr="000F05C9">
              <w:rPr>
                <w:rFonts w:cstheme="minorHAnsi"/>
              </w:rPr>
              <w:t>RF Indicator</w:t>
            </w:r>
          </w:p>
        </w:tc>
        <w:tc>
          <w:tcPr>
            <w:tcW w:w="4473" w:type="dxa"/>
          </w:tcPr>
          <w:p w:rsidR="007F75D8" w:rsidRPr="000F05C9" w:rsidRDefault="007F75D8" w:rsidP="00F94A8A">
            <w:pPr>
              <w:autoSpaceDE w:val="0"/>
              <w:autoSpaceDN w:val="0"/>
              <w:adjustRightInd w:val="0"/>
              <w:rPr>
                <w:rFonts w:cstheme="minorHAnsi"/>
              </w:rPr>
            </w:pPr>
            <w:r w:rsidRPr="000F05C9">
              <w:rPr>
                <w:rFonts w:cstheme="minorHAnsi"/>
              </w:rPr>
              <w:t>Yes (green LED)</w:t>
            </w:r>
          </w:p>
        </w:tc>
      </w:tr>
      <w:tr w:rsidR="007F75D8" w:rsidRPr="000F05C9" w:rsidTr="00F94A8A">
        <w:trPr>
          <w:jc w:val="center"/>
        </w:trPr>
        <w:tc>
          <w:tcPr>
            <w:tcW w:w="2898" w:type="dxa"/>
          </w:tcPr>
          <w:p w:rsidR="007F75D8" w:rsidRPr="000F05C9" w:rsidRDefault="007F75D8" w:rsidP="00F94A8A">
            <w:pPr>
              <w:autoSpaceDE w:val="0"/>
              <w:autoSpaceDN w:val="0"/>
              <w:adjustRightInd w:val="0"/>
              <w:rPr>
                <w:rFonts w:cstheme="minorHAnsi"/>
              </w:rPr>
            </w:pPr>
            <w:r w:rsidRPr="000F05C9">
              <w:rPr>
                <w:rFonts w:cstheme="minorHAnsi"/>
              </w:rPr>
              <w:t>PCB size</w:t>
            </w:r>
          </w:p>
        </w:tc>
        <w:tc>
          <w:tcPr>
            <w:tcW w:w="4473" w:type="dxa"/>
          </w:tcPr>
          <w:p w:rsidR="007F75D8" w:rsidRPr="000F05C9" w:rsidRDefault="007F75D8" w:rsidP="00F94A8A">
            <w:pPr>
              <w:autoSpaceDE w:val="0"/>
              <w:autoSpaceDN w:val="0"/>
              <w:adjustRightInd w:val="0"/>
              <w:rPr>
                <w:rFonts w:cstheme="minorHAnsi"/>
              </w:rPr>
            </w:pPr>
            <w:r w:rsidRPr="000F05C9">
              <w:rPr>
                <w:rFonts w:cstheme="minorHAnsi"/>
              </w:rPr>
              <w:t xml:space="preserve">25.4mm x 88.9mm </w:t>
            </w:r>
          </w:p>
        </w:tc>
      </w:tr>
      <w:tr w:rsidR="007F75D8" w:rsidRPr="000F05C9" w:rsidTr="00F94A8A">
        <w:trPr>
          <w:jc w:val="center"/>
        </w:trPr>
        <w:tc>
          <w:tcPr>
            <w:tcW w:w="2898" w:type="dxa"/>
          </w:tcPr>
          <w:p w:rsidR="007F75D8" w:rsidRPr="000F05C9" w:rsidRDefault="007F75D8" w:rsidP="00F94A8A">
            <w:pPr>
              <w:autoSpaceDE w:val="0"/>
              <w:autoSpaceDN w:val="0"/>
              <w:adjustRightInd w:val="0"/>
              <w:rPr>
                <w:rFonts w:cstheme="minorHAnsi"/>
              </w:rPr>
            </w:pPr>
            <w:r w:rsidRPr="000F05C9">
              <w:rPr>
                <w:rFonts w:cstheme="minorHAnsi"/>
              </w:rPr>
              <w:t>Outline Dimension</w:t>
            </w:r>
          </w:p>
        </w:tc>
        <w:tc>
          <w:tcPr>
            <w:tcW w:w="4473" w:type="dxa"/>
          </w:tcPr>
          <w:p w:rsidR="007F75D8" w:rsidRPr="000F05C9" w:rsidRDefault="007F75D8" w:rsidP="00F94A8A">
            <w:pPr>
              <w:autoSpaceDE w:val="0"/>
              <w:autoSpaceDN w:val="0"/>
              <w:adjustRightInd w:val="0"/>
              <w:rPr>
                <w:rFonts w:cstheme="minorHAnsi"/>
              </w:rPr>
            </w:pPr>
          </w:p>
        </w:tc>
      </w:tr>
    </w:tbl>
    <w:p w:rsidR="007F75D8" w:rsidRPr="000F05C9" w:rsidRDefault="007F75D8" w:rsidP="007F75D8">
      <w:pPr>
        <w:autoSpaceDE w:val="0"/>
        <w:autoSpaceDN w:val="0"/>
        <w:adjustRightInd w:val="0"/>
        <w:spacing w:before="120" w:after="120"/>
        <w:rPr>
          <w:rFonts w:cstheme="minorHAnsi"/>
        </w:rPr>
      </w:pPr>
    </w:p>
    <w:p w:rsidR="007F75D8" w:rsidRPr="000F05C9" w:rsidRDefault="007F75D8" w:rsidP="007F75D8">
      <w:pPr>
        <w:pStyle w:val="Caption"/>
        <w:keepNext/>
        <w:jc w:val="center"/>
        <w:rPr>
          <w:rFonts w:cstheme="minorHAnsi"/>
        </w:rPr>
      </w:pPr>
      <w:r w:rsidRPr="000F05C9">
        <w:rPr>
          <w:rFonts w:cstheme="minorHAnsi"/>
        </w:rPr>
        <w:t xml:space="preserve">Table </w:t>
      </w:r>
      <w:r w:rsidR="00314E0D" w:rsidRPr="000F05C9">
        <w:rPr>
          <w:rFonts w:cstheme="minorHAnsi"/>
        </w:rPr>
        <w:fldChar w:fldCharType="begin"/>
      </w:r>
      <w:r w:rsidR="00314E0D" w:rsidRPr="000F05C9">
        <w:rPr>
          <w:rFonts w:cstheme="minorHAnsi"/>
        </w:rPr>
        <w:instrText xml:space="preserve"> SEQ Table \* ARABIC </w:instrText>
      </w:r>
      <w:r w:rsidR="00314E0D" w:rsidRPr="000F05C9">
        <w:rPr>
          <w:rFonts w:cstheme="minorHAnsi"/>
        </w:rPr>
        <w:fldChar w:fldCharType="separate"/>
      </w:r>
      <w:r w:rsidRPr="000F05C9">
        <w:rPr>
          <w:rFonts w:cstheme="minorHAnsi"/>
          <w:noProof/>
        </w:rPr>
        <w:t>4</w:t>
      </w:r>
      <w:r w:rsidR="00314E0D" w:rsidRPr="000F05C9">
        <w:rPr>
          <w:rFonts w:cstheme="minorHAnsi"/>
        </w:rPr>
        <w:fldChar w:fldCharType="end"/>
      </w:r>
      <w:r w:rsidRPr="000F05C9">
        <w:rPr>
          <w:rFonts w:cstheme="minorHAnsi"/>
        </w:rPr>
        <w:t>: Electrical Characteristics</w:t>
      </w:r>
    </w:p>
    <w:tbl>
      <w:tblPr>
        <w:tblStyle w:val="TableGrid"/>
        <w:tblW w:w="0" w:type="auto"/>
        <w:jc w:val="center"/>
        <w:tblLook w:val="04A0"/>
      </w:tblPr>
      <w:tblGrid>
        <w:gridCol w:w="4068"/>
        <w:gridCol w:w="900"/>
        <w:gridCol w:w="720"/>
        <w:gridCol w:w="900"/>
        <w:gridCol w:w="810"/>
      </w:tblGrid>
      <w:tr w:rsidR="007F75D8" w:rsidRPr="000F05C9" w:rsidTr="00F94A8A">
        <w:trPr>
          <w:jc w:val="center"/>
        </w:trPr>
        <w:tc>
          <w:tcPr>
            <w:tcW w:w="4068" w:type="dxa"/>
            <w:shd w:val="clear" w:color="auto" w:fill="548DD4" w:themeFill="text2" w:themeFillTint="99"/>
          </w:tcPr>
          <w:p w:rsidR="007F75D8" w:rsidRPr="000F05C9" w:rsidRDefault="007F75D8" w:rsidP="00F94A8A">
            <w:pPr>
              <w:autoSpaceDE w:val="0"/>
              <w:autoSpaceDN w:val="0"/>
              <w:adjustRightInd w:val="0"/>
              <w:rPr>
                <w:rFonts w:cstheme="minorHAnsi"/>
                <w:b/>
              </w:rPr>
            </w:pPr>
            <w:r w:rsidRPr="000F05C9">
              <w:rPr>
                <w:rFonts w:cstheme="minorHAnsi"/>
                <w:b/>
              </w:rPr>
              <w:t>Specification</w:t>
            </w:r>
          </w:p>
        </w:tc>
        <w:tc>
          <w:tcPr>
            <w:tcW w:w="900" w:type="dxa"/>
            <w:shd w:val="clear" w:color="auto" w:fill="548DD4" w:themeFill="text2" w:themeFillTint="99"/>
          </w:tcPr>
          <w:p w:rsidR="007F75D8" w:rsidRPr="000F05C9" w:rsidRDefault="007F75D8" w:rsidP="00F94A8A">
            <w:pPr>
              <w:autoSpaceDE w:val="0"/>
              <w:autoSpaceDN w:val="0"/>
              <w:adjustRightInd w:val="0"/>
              <w:rPr>
                <w:rFonts w:cstheme="minorHAnsi"/>
                <w:b/>
              </w:rPr>
            </w:pPr>
            <w:r w:rsidRPr="000F05C9">
              <w:rPr>
                <w:rFonts w:cstheme="minorHAnsi"/>
                <w:b/>
              </w:rPr>
              <w:t>Min</w:t>
            </w:r>
          </w:p>
        </w:tc>
        <w:tc>
          <w:tcPr>
            <w:tcW w:w="720" w:type="dxa"/>
            <w:shd w:val="clear" w:color="auto" w:fill="548DD4" w:themeFill="text2" w:themeFillTint="99"/>
          </w:tcPr>
          <w:p w:rsidR="007F75D8" w:rsidRPr="000F05C9" w:rsidRDefault="007F75D8" w:rsidP="00F94A8A">
            <w:pPr>
              <w:autoSpaceDE w:val="0"/>
              <w:autoSpaceDN w:val="0"/>
              <w:adjustRightInd w:val="0"/>
              <w:rPr>
                <w:rFonts w:cstheme="minorHAnsi"/>
                <w:b/>
              </w:rPr>
            </w:pPr>
            <w:proofErr w:type="spellStart"/>
            <w:r w:rsidRPr="000F05C9">
              <w:rPr>
                <w:rFonts w:cstheme="minorHAnsi"/>
                <w:b/>
              </w:rPr>
              <w:t>Typ</w:t>
            </w:r>
            <w:proofErr w:type="spellEnd"/>
          </w:p>
        </w:tc>
        <w:tc>
          <w:tcPr>
            <w:tcW w:w="900" w:type="dxa"/>
            <w:shd w:val="clear" w:color="auto" w:fill="548DD4" w:themeFill="text2" w:themeFillTint="99"/>
          </w:tcPr>
          <w:p w:rsidR="007F75D8" w:rsidRPr="000F05C9" w:rsidRDefault="007F75D8" w:rsidP="00F94A8A">
            <w:pPr>
              <w:autoSpaceDE w:val="0"/>
              <w:autoSpaceDN w:val="0"/>
              <w:adjustRightInd w:val="0"/>
              <w:rPr>
                <w:rFonts w:cstheme="minorHAnsi"/>
                <w:b/>
              </w:rPr>
            </w:pPr>
            <w:r w:rsidRPr="000F05C9">
              <w:rPr>
                <w:rFonts w:cstheme="minorHAnsi"/>
                <w:b/>
              </w:rPr>
              <w:t>Max</w:t>
            </w:r>
          </w:p>
        </w:tc>
        <w:tc>
          <w:tcPr>
            <w:tcW w:w="810" w:type="dxa"/>
            <w:shd w:val="clear" w:color="auto" w:fill="548DD4" w:themeFill="text2" w:themeFillTint="99"/>
          </w:tcPr>
          <w:p w:rsidR="007F75D8" w:rsidRPr="000F05C9" w:rsidRDefault="007F75D8" w:rsidP="00F94A8A">
            <w:pPr>
              <w:autoSpaceDE w:val="0"/>
              <w:autoSpaceDN w:val="0"/>
              <w:adjustRightInd w:val="0"/>
              <w:rPr>
                <w:rFonts w:cstheme="minorHAnsi"/>
                <w:b/>
              </w:rPr>
            </w:pPr>
            <w:r w:rsidRPr="000F05C9">
              <w:rPr>
                <w:rFonts w:cstheme="minorHAnsi"/>
                <w:b/>
              </w:rPr>
              <w:t>Unit</w:t>
            </w:r>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 xml:space="preserve">Input voltage </w:t>
            </w:r>
          </w:p>
        </w:tc>
        <w:tc>
          <w:tcPr>
            <w:tcW w:w="900" w:type="dxa"/>
          </w:tcPr>
          <w:p w:rsidR="007F75D8" w:rsidRPr="000F05C9" w:rsidRDefault="007F75D8" w:rsidP="00F94A8A">
            <w:pPr>
              <w:autoSpaceDE w:val="0"/>
              <w:autoSpaceDN w:val="0"/>
              <w:adjustRightInd w:val="0"/>
              <w:jc w:val="center"/>
              <w:rPr>
                <w:rFonts w:cstheme="minorHAnsi"/>
              </w:rPr>
            </w:pPr>
            <w:r w:rsidRPr="000F05C9">
              <w:rPr>
                <w:rFonts w:cstheme="minorHAnsi"/>
              </w:rPr>
              <w:t>3.3</w:t>
            </w: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9.0</w:t>
            </w:r>
          </w:p>
        </w:tc>
        <w:tc>
          <w:tcPr>
            <w:tcW w:w="900" w:type="dxa"/>
          </w:tcPr>
          <w:p w:rsidR="007F75D8" w:rsidRPr="000F05C9" w:rsidRDefault="007F75D8" w:rsidP="00F94A8A">
            <w:pPr>
              <w:autoSpaceDE w:val="0"/>
              <w:autoSpaceDN w:val="0"/>
              <w:adjustRightInd w:val="0"/>
              <w:jc w:val="center"/>
              <w:rPr>
                <w:rFonts w:cstheme="minorHAnsi"/>
              </w:rPr>
            </w:pPr>
            <w:r w:rsidRPr="000F05C9">
              <w:rPr>
                <w:rFonts w:cstheme="minorHAnsi"/>
              </w:rPr>
              <w:t>16.0</w:t>
            </w:r>
          </w:p>
        </w:tc>
        <w:tc>
          <w:tcPr>
            <w:tcW w:w="810" w:type="dxa"/>
          </w:tcPr>
          <w:p w:rsidR="007F75D8" w:rsidRPr="000F05C9" w:rsidRDefault="007F75D8" w:rsidP="00F94A8A">
            <w:pPr>
              <w:autoSpaceDE w:val="0"/>
              <w:autoSpaceDN w:val="0"/>
              <w:adjustRightInd w:val="0"/>
              <w:jc w:val="center"/>
              <w:rPr>
                <w:rFonts w:cstheme="minorHAnsi"/>
              </w:rPr>
            </w:pPr>
            <w:r w:rsidRPr="000F05C9">
              <w:rPr>
                <w:rFonts w:cstheme="minorHAnsi"/>
              </w:rPr>
              <w:t>V</w:t>
            </w:r>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Operating voltage</w:t>
            </w:r>
          </w:p>
        </w:tc>
        <w:tc>
          <w:tcPr>
            <w:tcW w:w="900" w:type="dxa"/>
          </w:tcPr>
          <w:p w:rsidR="007F75D8" w:rsidRPr="000F05C9" w:rsidRDefault="007F75D8" w:rsidP="00F94A8A">
            <w:pPr>
              <w:autoSpaceDE w:val="0"/>
              <w:autoSpaceDN w:val="0"/>
              <w:adjustRightInd w:val="0"/>
              <w:jc w:val="center"/>
              <w:rPr>
                <w:rFonts w:cstheme="minorHAnsi"/>
              </w:rPr>
            </w:pPr>
            <w:r w:rsidRPr="000F05C9">
              <w:rPr>
                <w:rFonts w:cstheme="minorHAnsi"/>
              </w:rPr>
              <w:t>3.2</w:t>
            </w: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3.3</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r w:rsidRPr="000F05C9">
              <w:rPr>
                <w:rFonts w:cstheme="minorHAnsi"/>
              </w:rPr>
              <w:t>V</w:t>
            </w:r>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Transmit Current</w:t>
            </w:r>
          </w:p>
        </w:tc>
        <w:tc>
          <w:tcPr>
            <w:tcW w:w="900" w:type="dxa"/>
          </w:tcPr>
          <w:p w:rsidR="007F75D8" w:rsidRPr="000F05C9" w:rsidRDefault="007F75D8" w:rsidP="00F94A8A">
            <w:pPr>
              <w:autoSpaceDE w:val="0"/>
              <w:autoSpaceDN w:val="0"/>
              <w:adjustRightInd w:val="0"/>
              <w:jc w:val="center"/>
              <w:rPr>
                <w:rFonts w:cstheme="minorHAnsi"/>
              </w:rPr>
            </w:pP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30</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proofErr w:type="spellStart"/>
            <w:r w:rsidRPr="000F05C9">
              <w:rPr>
                <w:rFonts w:cstheme="minorHAnsi"/>
              </w:rPr>
              <w:t>mA</w:t>
            </w:r>
            <w:proofErr w:type="spellEnd"/>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Receive Current</w:t>
            </w:r>
          </w:p>
        </w:tc>
        <w:tc>
          <w:tcPr>
            <w:tcW w:w="900" w:type="dxa"/>
          </w:tcPr>
          <w:p w:rsidR="007F75D8" w:rsidRPr="000F05C9" w:rsidRDefault="007F75D8" w:rsidP="00F94A8A">
            <w:pPr>
              <w:autoSpaceDE w:val="0"/>
              <w:autoSpaceDN w:val="0"/>
              <w:adjustRightInd w:val="0"/>
              <w:jc w:val="center"/>
              <w:rPr>
                <w:rFonts w:cstheme="minorHAnsi"/>
              </w:rPr>
            </w:pP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30</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proofErr w:type="spellStart"/>
            <w:r w:rsidRPr="000F05C9">
              <w:rPr>
                <w:rFonts w:cstheme="minorHAnsi"/>
              </w:rPr>
              <w:t>mA</w:t>
            </w:r>
            <w:proofErr w:type="spellEnd"/>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Idle Current</w:t>
            </w:r>
          </w:p>
        </w:tc>
        <w:tc>
          <w:tcPr>
            <w:tcW w:w="900" w:type="dxa"/>
          </w:tcPr>
          <w:p w:rsidR="007F75D8" w:rsidRPr="000F05C9" w:rsidRDefault="007F75D8" w:rsidP="00F94A8A">
            <w:pPr>
              <w:autoSpaceDE w:val="0"/>
              <w:autoSpaceDN w:val="0"/>
              <w:adjustRightInd w:val="0"/>
              <w:jc w:val="center"/>
              <w:rPr>
                <w:rFonts w:cstheme="minorHAnsi"/>
              </w:rPr>
            </w:pP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30</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proofErr w:type="spellStart"/>
            <w:r w:rsidRPr="000F05C9">
              <w:rPr>
                <w:rFonts w:cstheme="minorHAnsi"/>
              </w:rPr>
              <w:t>mA</w:t>
            </w:r>
            <w:proofErr w:type="spellEnd"/>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Power-down Current</w:t>
            </w:r>
          </w:p>
        </w:tc>
        <w:tc>
          <w:tcPr>
            <w:tcW w:w="900" w:type="dxa"/>
          </w:tcPr>
          <w:p w:rsidR="007F75D8" w:rsidRPr="000F05C9" w:rsidRDefault="007F75D8" w:rsidP="00F94A8A">
            <w:pPr>
              <w:autoSpaceDE w:val="0"/>
              <w:autoSpaceDN w:val="0"/>
              <w:adjustRightInd w:val="0"/>
              <w:jc w:val="center"/>
              <w:rPr>
                <w:rFonts w:cstheme="minorHAnsi"/>
              </w:rPr>
            </w:pP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2</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proofErr w:type="spellStart"/>
            <w:r w:rsidRPr="000F05C9">
              <w:rPr>
                <w:rFonts w:cstheme="minorHAnsi"/>
              </w:rPr>
              <w:t>uA</w:t>
            </w:r>
            <w:proofErr w:type="spellEnd"/>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Power Dissipation</w:t>
            </w:r>
          </w:p>
        </w:tc>
        <w:tc>
          <w:tcPr>
            <w:tcW w:w="900" w:type="dxa"/>
          </w:tcPr>
          <w:p w:rsidR="007F75D8" w:rsidRPr="000F05C9" w:rsidRDefault="007F75D8" w:rsidP="00F94A8A">
            <w:pPr>
              <w:autoSpaceDE w:val="0"/>
              <w:autoSpaceDN w:val="0"/>
              <w:adjustRightInd w:val="0"/>
              <w:jc w:val="center"/>
              <w:rPr>
                <w:rFonts w:cstheme="minorHAnsi"/>
              </w:rPr>
            </w:pPr>
          </w:p>
        </w:tc>
        <w:tc>
          <w:tcPr>
            <w:tcW w:w="720" w:type="dxa"/>
          </w:tcPr>
          <w:p w:rsidR="007F75D8" w:rsidRPr="000F05C9" w:rsidRDefault="007F75D8" w:rsidP="00F94A8A">
            <w:pPr>
              <w:autoSpaceDE w:val="0"/>
              <w:autoSpaceDN w:val="0"/>
              <w:adjustRightInd w:val="0"/>
              <w:jc w:val="center"/>
              <w:rPr>
                <w:rFonts w:cstheme="minorHAnsi"/>
              </w:rPr>
            </w:pPr>
            <w:r w:rsidRPr="000F05C9">
              <w:rPr>
                <w:rFonts w:cstheme="minorHAnsi"/>
              </w:rPr>
              <w:t>99</w:t>
            </w:r>
          </w:p>
        </w:tc>
        <w:tc>
          <w:tcPr>
            <w:tcW w:w="900" w:type="dxa"/>
          </w:tcPr>
          <w:p w:rsidR="007F75D8" w:rsidRPr="000F05C9" w:rsidRDefault="007F75D8" w:rsidP="00F94A8A">
            <w:pPr>
              <w:autoSpaceDE w:val="0"/>
              <w:autoSpaceDN w:val="0"/>
              <w:adjustRightInd w:val="0"/>
              <w:jc w:val="center"/>
              <w:rPr>
                <w:rFonts w:cstheme="minorHAnsi"/>
              </w:rPr>
            </w:pPr>
          </w:p>
        </w:tc>
        <w:tc>
          <w:tcPr>
            <w:tcW w:w="810" w:type="dxa"/>
          </w:tcPr>
          <w:p w:rsidR="007F75D8" w:rsidRPr="000F05C9" w:rsidRDefault="007F75D8" w:rsidP="00F94A8A">
            <w:pPr>
              <w:autoSpaceDE w:val="0"/>
              <w:autoSpaceDN w:val="0"/>
              <w:adjustRightInd w:val="0"/>
              <w:jc w:val="center"/>
              <w:rPr>
                <w:rFonts w:cstheme="minorHAnsi"/>
              </w:rPr>
            </w:pPr>
            <w:proofErr w:type="spellStart"/>
            <w:r w:rsidRPr="000F05C9">
              <w:rPr>
                <w:rFonts w:cstheme="minorHAnsi"/>
              </w:rPr>
              <w:t>mW</w:t>
            </w:r>
            <w:proofErr w:type="spellEnd"/>
          </w:p>
        </w:tc>
      </w:tr>
      <w:tr w:rsidR="007F75D8" w:rsidRPr="000F05C9" w:rsidTr="00F94A8A">
        <w:trPr>
          <w:jc w:val="center"/>
        </w:trPr>
        <w:tc>
          <w:tcPr>
            <w:tcW w:w="4068" w:type="dxa"/>
          </w:tcPr>
          <w:p w:rsidR="007F75D8" w:rsidRPr="000F05C9" w:rsidRDefault="007F75D8" w:rsidP="00F94A8A">
            <w:pPr>
              <w:autoSpaceDE w:val="0"/>
              <w:autoSpaceDN w:val="0"/>
              <w:adjustRightInd w:val="0"/>
              <w:rPr>
                <w:rFonts w:cstheme="minorHAnsi"/>
              </w:rPr>
            </w:pPr>
            <w:r w:rsidRPr="000F05C9">
              <w:rPr>
                <w:rFonts w:cstheme="minorHAnsi"/>
              </w:rPr>
              <w:t>Operating Temperature</w:t>
            </w:r>
          </w:p>
        </w:tc>
        <w:tc>
          <w:tcPr>
            <w:tcW w:w="900" w:type="dxa"/>
          </w:tcPr>
          <w:p w:rsidR="007F75D8" w:rsidRPr="000F05C9" w:rsidRDefault="007F75D8" w:rsidP="00F94A8A">
            <w:pPr>
              <w:autoSpaceDE w:val="0"/>
              <w:autoSpaceDN w:val="0"/>
              <w:adjustRightInd w:val="0"/>
              <w:jc w:val="center"/>
              <w:rPr>
                <w:rFonts w:cstheme="minorHAnsi"/>
              </w:rPr>
            </w:pPr>
            <w:r w:rsidRPr="000F05C9">
              <w:rPr>
                <w:rFonts w:cstheme="minorHAnsi"/>
              </w:rPr>
              <w:t>-25</w:t>
            </w:r>
          </w:p>
        </w:tc>
        <w:tc>
          <w:tcPr>
            <w:tcW w:w="720" w:type="dxa"/>
          </w:tcPr>
          <w:p w:rsidR="007F75D8" w:rsidRPr="000F05C9" w:rsidRDefault="007F75D8" w:rsidP="00F94A8A">
            <w:pPr>
              <w:autoSpaceDE w:val="0"/>
              <w:autoSpaceDN w:val="0"/>
              <w:adjustRightInd w:val="0"/>
              <w:jc w:val="center"/>
              <w:rPr>
                <w:rFonts w:cstheme="minorHAnsi"/>
              </w:rPr>
            </w:pPr>
          </w:p>
        </w:tc>
        <w:tc>
          <w:tcPr>
            <w:tcW w:w="900" w:type="dxa"/>
          </w:tcPr>
          <w:p w:rsidR="007F75D8" w:rsidRPr="000F05C9" w:rsidRDefault="007F75D8" w:rsidP="00F94A8A">
            <w:pPr>
              <w:autoSpaceDE w:val="0"/>
              <w:autoSpaceDN w:val="0"/>
              <w:adjustRightInd w:val="0"/>
              <w:jc w:val="center"/>
              <w:rPr>
                <w:rFonts w:cstheme="minorHAnsi"/>
              </w:rPr>
            </w:pPr>
            <w:r w:rsidRPr="000F05C9">
              <w:rPr>
                <w:rFonts w:cstheme="minorHAnsi"/>
              </w:rPr>
              <w:t>+85</w:t>
            </w:r>
          </w:p>
        </w:tc>
        <w:tc>
          <w:tcPr>
            <w:tcW w:w="810" w:type="dxa"/>
          </w:tcPr>
          <w:p w:rsidR="007F75D8" w:rsidRPr="000F05C9" w:rsidRDefault="007F75D8" w:rsidP="00F94A8A">
            <w:pPr>
              <w:autoSpaceDE w:val="0"/>
              <w:autoSpaceDN w:val="0"/>
              <w:adjustRightInd w:val="0"/>
              <w:jc w:val="center"/>
              <w:rPr>
                <w:rFonts w:cstheme="minorHAnsi"/>
              </w:rPr>
            </w:pPr>
            <w:r w:rsidRPr="000F05C9">
              <w:rPr>
                <w:rFonts w:cstheme="minorHAnsi"/>
                <w:vertAlign w:val="superscript"/>
              </w:rPr>
              <w:t>0</w:t>
            </w:r>
            <w:r w:rsidRPr="000F05C9">
              <w:rPr>
                <w:rFonts w:cstheme="minorHAnsi"/>
              </w:rPr>
              <w:t>C</w:t>
            </w:r>
          </w:p>
        </w:tc>
      </w:tr>
    </w:tbl>
    <w:p w:rsidR="007F75D8" w:rsidRPr="000F05C9" w:rsidRDefault="007F75D8" w:rsidP="007F75D8">
      <w:pPr>
        <w:autoSpaceDE w:val="0"/>
        <w:autoSpaceDN w:val="0"/>
        <w:adjustRightInd w:val="0"/>
        <w:spacing w:before="120" w:after="120"/>
        <w:rPr>
          <w:rFonts w:cstheme="minorHAnsi"/>
        </w:rPr>
      </w:pPr>
    </w:p>
    <w:p w:rsidR="007F75D8" w:rsidRPr="000F05C9" w:rsidRDefault="007F75D8" w:rsidP="007F75D8">
      <w:pPr>
        <w:keepNext/>
        <w:autoSpaceDE w:val="0"/>
        <w:autoSpaceDN w:val="0"/>
        <w:adjustRightInd w:val="0"/>
        <w:spacing w:before="120" w:after="120"/>
        <w:jc w:val="center"/>
        <w:rPr>
          <w:rFonts w:cstheme="minorHAnsi"/>
        </w:rPr>
      </w:pPr>
    </w:p>
    <w:p w:rsidR="007F75D8" w:rsidRPr="000F05C9" w:rsidRDefault="007F75D8" w:rsidP="007F75D8">
      <w:pPr>
        <w:pStyle w:val="Caption"/>
        <w:jc w:val="center"/>
        <w:rPr>
          <w:rFonts w:cstheme="minorHAnsi"/>
        </w:rPr>
      </w:pPr>
      <w:r w:rsidRPr="000F05C9">
        <w:rPr>
          <w:rFonts w:cstheme="minorHAnsi"/>
        </w:rPr>
        <w:t xml:space="preserve">Figure </w:t>
      </w:r>
      <w:r w:rsidR="00314E0D" w:rsidRPr="000F05C9">
        <w:rPr>
          <w:rFonts w:cstheme="minorHAnsi"/>
        </w:rPr>
        <w:fldChar w:fldCharType="begin"/>
      </w:r>
      <w:r w:rsidR="00314E0D" w:rsidRPr="000F05C9">
        <w:rPr>
          <w:rFonts w:cstheme="minorHAnsi"/>
        </w:rPr>
        <w:instrText xml:space="preserve"> SEQ Figure \* ARABIC </w:instrText>
      </w:r>
      <w:r w:rsidR="00314E0D" w:rsidRPr="000F05C9">
        <w:rPr>
          <w:rFonts w:cstheme="minorHAnsi"/>
        </w:rPr>
        <w:fldChar w:fldCharType="separate"/>
      </w:r>
      <w:r w:rsidRPr="000F05C9">
        <w:rPr>
          <w:rFonts w:cstheme="minorHAnsi"/>
          <w:noProof/>
        </w:rPr>
        <w:t>8</w:t>
      </w:r>
      <w:r w:rsidR="00314E0D" w:rsidRPr="000F05C9">
        <w:rPr>
          <w:rFonts w:cstheme="minorHAnsi"/>
        </w:rPr>
        <w:fldChar w:fldCharType="end"/>
      </w:r>
      <w:r w:rsidRPr="000F05C9">
        <w:rPr>
          <w:rFonts w:cstheme="minorHAnsi"/>
        </w:rPr>
        <w:t>: Board layout of a detector</w:t>
      </w:r>
    </w:p>
    <w:p w:rsidR="000F05C9" w:rsidRDefault="000F05C9">
      <w:pPr>
        <w:rPr>
          <w:rFonts w:cstheme="minorHAnsi"/>
          <w:b/>
          <w:sz w:val="28"/>
          <w:szCs w:val="28"/>
          <w:lang w:bidi="en-US"/>
        </w:rPr>
      </w:pPr>
      <w:r>
        <w:rPr>
          <w:rFonts w:cstheme="minorHAnsi"/>
          <w:b/>
          <w:sz w:val="28"/>
          <w:szCs w:val="28"/>
          <w:lang w:bidi="en-US"/>
        </w:rPr>
        <w:br w:type="page"/>
      </w:r>
    </w:p>
    <w:p w:rsidR="004551A9" w:rsidRPr="000F05C9" w:rsidRDefault="004551A9" w:rsidP="004551A9">
      <w:pPr>
        <w:rPr>
          <w:rFonts w:cstheme="minorHAnsi"/>
          <w:b/>
          <w:sz w:val="28"/>
          <w:szCs w:val="28"/>
          <w:lang w:bidi="en-US"/>
        </w:rPr>
      </w:pPr>
      <w:r w:rsidRPr="000F05C9">
        <w:rPr>
          <w:rFonts w:cstheme="minorHAnsi"/>
          <w:b/>
          <w:sz w:val="28"/>
          <w:szCs w:val="28"/>
          <w:lang w:bidi="en-US"/>
        </w:rPr>
        <w:lastRenderedPageBreak/>
        <w:t>Programming firmware:</w:t>
      </w:r>
    </w:p>
    <w:p w:rsidR="004551A9" w:rsidRPr="000F05C9" w:rsidRDefault="004551A9" w:rsidP="001A3F6B">
      <w:pPr>
        <w:pStyle w:val="ListParagraph"/>
        <w:numPr>
          <w:ilvl w:val="0"/>
          <w:numId w:val="45"/>
        </w:numPr>
        <w:rPr>
          <w:rFonts w:cstheme="minorHAnsi"/>
          <w:lang w:bidi="en-US"/>
        </w:rPr>
      </w:pPr>
      <w:r w:rsidRPr="000F05C9">
        <w:rPr>
          <w:rFonts w:cstheme="minorHAnsi"/>
          <w:lang w:bidi="en-US"/>
        </w:rPr>
        <w:t>What you need:</w:t>
      </w:r>
    </w:p>
    <w:p w:rsidR="004551A9" w:rsidRPr="000F05C9" w:rsidRDefault="004551A9" w:rsidP="004551A9">
      <w:pPr>
        <w:rPr>
          <w:rFonts w:cstheme="minorHAnsi"/>
          <w:lang w:bidi="en-US"/>
        </w:rPr>
      </w:pPr>
      <w:r w:rsidRPr="000F05C9">
        <w:rPr>
          <w:rFonts w:cstheme="minorHAnsi"/>
          <w:lang w:bidi="en-US"/>
        </w:rPr>
        <w:t>AVRISP MK II (recommended)</w:t>
      </w:r>
    </w:p>
    <w:p w:rsidR="004551A9" w:rsidRPr="000F05C9" w:rsidRDefault="004551A9" w:rsidP="004551A9">
      <w:pPr>
        <w:rPr>
          <w:rFonts w:cstheme="minorHAnsi"/>
          <w:lang w:bidi="en-US"/>
        </w:rPr>
      </w:pPr>
      <w:r w:rsidRPr="000F05C9">
        <w:rPr>
          <w:rFonts w:cstheme="minorHAnsi"/>
          <w:noProof/>
        </w:rPr>
        <w:t xml:space="preserve"> </w:t>
      </w:r>
      <w:r w:rsidRPr="000F05C9">
        <w:rPr>
          <w:rFonts w:cstheme="minorHAnsi"/>
          <w:noProof/>
        </w:rPr>
        <w:drawing>
          <wp:inline distT="0" distB="0" distL="0" distR="0">
            <wp:extent cx="1819275" cy="1428750"/>
            <wp:effectExtent l="19050" t="0" r="9525" b="0"/>
            <wp:docPr id="4" name="Picture 3" descr="http://www.atmel.com/dyn/resources/prod_images/AVRISPmk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tmel.com/dyn/resources/prod_images/AVRISPmkII.jpg"/>
                    <pic:cNvPicPr>
                      <a:picLocks noChangeAspect="1" noChangeArrowheads="1"/>
                    </pic:cNvPicPr>
                  </pic:nvPicPr>
                  <pic:blipFill>
                    <a:blip r:embed="rId16" cstate="print"/>
                    <a:srcRect/>
                    <a:stretch>
                      <a:fillRect/>
                    </a:stretch>
                  </pic:blipFill>
                  <pic:spPr bwMode="auto">
                    <a:xfrm>
                      <a:off x="0" y="0"/>
                      <a:ext cx="1819275" cy="1428750"/>
                    </a:xfrm>
                    <a:prstGeom prst="rect">
                      <a:avLst/>
                    </a:prstGeom>
                    <a:noFill/>
                    <a:ln w="9525">
                      <a:noFill/>
                      <a:miter lim="800000"/>
                      <a:headEnd/>
                      <a:tailEnd/>
                    </a:ln>
                  </pic:spPr>
                </pic:pic>
              </a:graphicData>
            </a:graphic>
          </wp:inline>
        </w:drawing>
      </w:r>
    </w:p>
    <w:p w:rsidR="004551A9" w:rsidRPr="000F05C9" w:rsidRDefault="004551A9" w:rsidP="004551A9">
      <w:pPr>
        <w:rPr>
          <w:rFonts w:cstheme="minorHAnsi"/>
          <w:lang w:bidi="en-US"/>
        </w:rPr>
      </w:pPr>
      <w:r w:rsidRPr="000F05C9">
        <w:rPr>
          <w:rFonts w:cstheme="minorHAnsi"/>
          <w:lang w:bidi="en-US"/>
        </w:rPr>
        <w:t>AVR studio</w:t>
      </w:r>
    </w:p>
    <w:p w:rsidR="004551A9" w:rsidRPr="000F05C9" w:rsidRDefault="004551A9" w:rsidP="004551A9">
      <w:pPr>
        <w:rPr>
          <w:rFonts w:cstheme="minorHAnsi"/>
          <w:lang w:bidi="en-US"/>
        </w:rPr>
      </w:pPr>
      <w:hyperlink r:id="rId17" w:history="1">
        <w:r w:rsidRPr="000F05C9">
          <w:rPr>
            <w:rStyle w:val="Hyperlink"/>
            <w:rFonts w:cstheme="minorHAnsi"/>
          </w:rPr>
          <w:t>http://www.atmel.com/dyn/products/tools_card.asp?tool_id=2725&amp;category_id=163&amp;family_id=607&amp;subfamily_id=760</w:t>
        </w:r>
      </w:hyperlink>
    </w:p>
    <w:p w:rsidR="004551A9" w:rsidRPr="000F05C9" w:rsidRDefault="004551A9" w:rsidP="004551A9">
      <w:pPr>
        <w:rPr>
          <w:rFonts w:cstheme="minorHAnsi"/>
          <w:lang w:bidi="en-US"/>
        </w:rPr>
      </w:pPr>
      <w:proofErr w:type="spellStart"/>
      <w:r w:rsidRPr="000F05C9">
        <w:rPr>
          <w:rFonts w:cstheme="minorHAnsi"/>
          <w:lang w:bidi="en-US"/>
        </w:rPr>
        <w:t>Arduino</w:t>
      </w:r>
      <w:proofErr w:type="spellEnd"/>
      <w:r w:rsidRPr="000F05C9">
        <w:rPr>
          <w:rFonts w:cstheme="minorHAnsi"/>
          <w:lang w:bidi="en-US"/>
        </w:rPr>
        <w:t xml:space="preserve"> environment</w:t>
      </w:r>
    </w:p>
    <w:p w:rsidR="004551A9" w:rsidRPr="000F05C9" w:rsidRDefault="004551A9" w:rsidP="004551A9">
      <w:pPr>
        <w:rPr>
          <w:rFonts w:cstheme="minorHAnsi"/>
        </w:rPr>
      </w:pPr>
      <w:hyperlink r:id="rId18" w:history="1">
        <w:r w:rsidRPr="000F05C9">
          <w:rPr>
            <w:rStyle w:val="Hyperlink"/>
            <w:rFonts w:cstheme="minorHAnsi"/>
          </w:rPr>
          <w:t>http://www.arduino.cc/en/Main/Software</w:t>
        </w:r>
      </w:hyperlink>
    </w:p>
    <w:p w:rsidR="004551A9" w:rsidRPr="000F05C9" w:rsidRDefault="004551A9" w:rsidP="004551A9">
      <w:pPr>
        <w:rPr>
          <w:rFonts w:cstheme="minorHAnsi"/>
        </w:rPr>
      </w:pPr>
      <w:proofErr w:type="gramStart"/>
      <w:r w:rsidRPr="000F05C9">
        <w:rPr>
          <w:rFonts w:cstheme="minorHAnsi"/>
        </w:rPr>
        <w:t>rf12</w:t>
      </w:r>
      <w:proofErr w:type="gramEnd"/>
      <w:r w:rsidRPr="000F05C9">
        <w:rPr>
          <w:rFonts w:cstheme="minorHAnsi"/>
        </w:rPr>
        <w:t xml:space="preserve"> library (modified version, support RSSI analog reading)</w:t>
      </w:r>
      <w:r w:rsidR="001A3F6B" w:rsidRPr="000F05C9">
        <w:rPr>
          <w:rFonts w:cstheme="minorHAnsi"/>
        </w:rPr>
        <w:t>, can be found in F</w:t>
      </w:r>
      <w:r w:rsidRPr="000F05C9">
        <w:rPr>
          <w:rFonts w:cstheme="minorHAnsi"/>
        </w:rPr>
        <w:t>irmware/</w:t>
      </w:r>
      <w:proofErr w:type="spellStart"/>
      <w:r w:rsidRPr="000F05C9">
        <w:rPr>
          <w:rFonts w:cstheme="minorHAnsi"/>
        </w:rPr>
        <w:t>arduinolibs</w:t>
      </w:r>
      <w:proofErr w:type="spellEnd"/>
    </w:p>
    <w:p w:rsidR="004551A9" w:rsidRPr="000F05C9" w:rsidRDefault="004551A9" w:rsidP="004551A9">
      <w:pPr>
        <w:rPr>
          <w:rFonts w:cstheme="minorHAnsi"/>
          <w:lang w:bidi="en-US"/>
        </w:rPr>
      </w:pPr>
      <w:hyperlink r:id="rId19" w:history="1">
        <w:r w:rsidRPr="000F05C9">
          <w:rPr>
            <w:rStyle w:val="Hyperlink"/>
            <w:rFonts w:cstheme="minorHAnsi"/>
          </w:rPr>
          <w:t>http://code.google.com/p/tiu-tracking/</w:t>
        </w:r>
      </w:hyperlink>
    </w:p>
    <w:p w:rsidR="004551A9" w:rsidRPr="000F05C9" w:rsidRDefault="004551A9" w:rsidP="004551A9">
      <w:pPr>
        <w:pStyle w:val="HTMLPreformatted"/>
        <w:rPr>
          <w:rFonts w:asciiTheme="minorHAnsi" w:hAnsiTheme="minorHAnsi" w:cstheme="minorHAnsi"/>
          <w:color w:val="000000"/>
          <w:sz w:val="22"/>
          <w:szCs w:val="22"/>
        </w:rPr>
      </w:pPr>
      <w:proofErr w:type="gramStart"/>
      <w:r w:rsidRPr="000F05C9">
        <w:rPr>
          <w:rFonts w:asciiTheme="minorHAnsi" w:hAnsiTheme="minorHAnsi" w:cstheme="minorHAnsi"/>
          <w:color w:val="000000"/>
          <w:sz w:val="22"/>
          <w:szCs w:val="22"/>
        </w:rPr>
        <w:t>copy</w:t>
      </w:r>
      <w:proofErr w:type="gramEnd"/>
      <w:r w:rsidRPr="000F05C9">
        <w:rPr>
          <w:rFonts w:asciiTheme="minorHAnsi" w:hAnsiTheme="minorHAnsi" w:cstheme="minorHAnsi"/>
          <w:color w:val="000000"/>
          <w:sz w:val="22"/>
          <w:szCs w:val="22"/>
        </w:rPr>
        <w:t xml:space="preserve"> RF12 folder into ...arduino-0021\libraries\ (Windows machine, </w:t>
      </w:r>
    </w:p>
    <w:p w:rsidR="004551A9" w:rsidRPr="000F05C9" w:rsidRDefault="004551A9" w:rsidP="004551A9">
      <w:pPr>
        <w:pStyle w:val="HTMLPreformatted"/>
        <w:rPr>
          <w:rFonts w:asciiTheme="minorHAnsi" w:hAnsiTheme="minorHAnsi" w:cstheme="minorHAnsi"/>
          <w:color w:val="000000"/>
          <w:sz w:val="22"/>
          <w:szCs w:val="22"/>
        </w:rPr>
      </w:pPr>
      <w:r w:rsidRPr="000F05C9">
        <w:rPr>
          <w:rFonts w:asciiTheme="minorHAnsi" w:hAnsiTheme="minorHAnsi" w:cstheme="minorHAnsi"/>
          <w:color w:val="000000"/>
          <w:sz w:val="22"/>
          <w:szCs w:val="22"/>
        </w:rPr>
        <w:t xml:space="preserve">     </w:t>
      </w:r>
      <w:proofErr w:type="gramStart"/>
      <w:r w:rsidRPr="000F05C9">
        <w:rPr>
          <w:rFonts w:asciiTheme="minorHAnsi" w:hAnsiTheme="minorHAnsi" w:cstheme="minorHAnsi"/>
          <w:color w:val="000000"/>
          <w:sz w:val="22"/>
          <w:szCs w:val="22"/>
        </w:rPr>
        <w:t>yeah</w:t>
      </w:r>
      <w:proofErr w:type="gramEnd"/>
      <w:r w:rsidRPr="000F05C9">
        <w:rPr>
          <w:rFonts w:asciiTheme="minorHAnsi" w:hAnsiTheme="minorHAnsi" w:cstheme="minorHAnsi"/>
          <w:color w:val="000000"/>
          <w:sz w:val="22"/>
          <w:szCs w:val="22"/>
        </w:rPr>
        <w:t>, under Linux you '</w:t>
      </w:r>
      <w:proofErr w:type="spellStart"/>
      <w:r w:rsidRPr="000F05C9">
        <w:rPr>
          <w:rFonts w:asciiTheme="minorHAnsi" w:hAnsiTheme="minorHAnsi" w:cstheme="minorHAnsi"/>
          <w:color w:val="000000"/>
          <w:sz w:val="22"/>
          <w:szCs w:val="22"/>
        </w:rPr>
        <w:t>ll</w:t>
      </w:r>
      <w:proofErr w:type="spellEnd"/>
      <w:r w:rsidRPr="000F05C9">
        <w:rPr>
          <w:rFonts w:asciiTheme="minorHAnsi" w:hAnsiTheme="minorHAnsi" w:cstheme="minorHAnsi"/>
          <w:color w:val="000000"/>
          <w:sz w:val="22"/>
          <w:szCs w:val="22"/>
        </w:rPr>
        <w:t xml:space="preserve"> find it somewhere else...)</w:t>
      </w:r>
    </w:p>
    <w:p w:rsidR="001A3F6B" w:rsidRPr="000F05C9" w:rsidRDefault="001A3F6B" w:rsidP="004551A9">
      <w:pPr>
        <w:pStyle w:val="HTMLPreformatted"/>
        <w:rPr>
          <w:rFonts w:asciiTheme="minorHAnsi" w:hAnsiTheme="minorHAnsi" w:cstheme="minorHAnsi"/>
          <w:color w:val="000000"/>
        </w:rPr>
      </w:pPr>
    </w:p>
    <w:p w:rsidR="001A3F6B" w:rsidRPr="000F05C9" w:rsidRDefault="001A3F6B" w:rsidP="004551A9">
      <w:pPr>
        <w:pStyle w:val="HTMLPreformatted"/>
        <w:rPr>
          <w:rFonts w:asciiTheme="minorHAnsi" w:hAnsiTheme="minorHAnsi" w:cstheme="minorHAnsi"/>
          <w:color w:val="000000"/>
        </w:rPr>
      </w:pPr>
      <w:proofErr w:type="gramStart"/>
      <w:r w:rsidRPr="000F05C9">
        <w:rPr>
          <w:rFonts w:asciiTheme="minorHAnsi" w:hAnsiTheme="minorHAnsi" w:cstheme="minorHAnsi"/>
          <w:color w:val="000000"/>
        </w:rPr>
        <w:t>device</w:t>
      </w:r>
      <w:proofErr w:type="gramEnd"/>
      <w:r w:rsidRPr="000F05C9">
        <w:rPr>
          <w:rFonts w:asciiTheme="minorHAnsi" w:hAnsiTheme="minorHAnsi" w:cstheme="minorHAnsi"/>
          <w:color w:val="000000"/>
        </w:rPr>
        <w:t xml:space="preserve"> firmware, can be found in Firmware</w:t>
      </w:r>
    </w:p>
    <w:p w:rsidR="001A3F6B" w:rsidRPr="000F05C9" w:rsidRDefault="001A3F6B" w:rsidP="001A3F6B">
      <w:pPr>
        <w:rPr>
          <w:rFonts w:cstheme="minorHAnsi"/>
          <w:lang w:bidi="en-US"/>
        </w:rPr>
      </w:pPr>
      <w:hyperlink r:id="rId20" w:history="1">
        <w:r w:rsidRPr="000F05C9">
          <w:rPr>
            <w:rStyle w:val="Hyperlink"/>
            <w:rFonts w:cstheme="minorHAnsi"/>
          </w:rPr>
          <w:t>http://code.google.com/p/tiu-tracking/</w:t>
        </w:r>
      </w:hyperlink>
    </w:p>
    <w:p w:rsidR="004551A9" w:rsidRPr="000F05C9" w:rsidRDefault="001A3F6B" w:rsidP="001A3F6B">
      <w:pPr>
        <w:pStyle w:val="ListParagraph"/>
        <w:numPr>
          <w:ilvl w:val="0"/>
          <w:numId w:val="45"/>
        </w:numPr>
        <w:rPr>
          <w:rFonts w:cstheme="minorHAnsi"/>
          <w:lang w:bidi="en-US"/>
        </w:rPr>
      </w:pPr>
      <w:r w:rsidRPr="000F05C9">
        <w:rPr>
          <w:rFonts w:cstheme="minorHAnsi"/>
          <w:lang w:bidi="en-US"/>
        </w:rPr>
        <w:t>compile source</w:t>
      </w:r>
    </w:p>
    <w:p w:rsidR="001A3F6B" w:rsidRPr="000F05C9" w:rsidRDefault="001A3F6B" w:rsidP="001A3F6B">
      <w:pPr>
        <w:pStyle w:val="ListParagraph"/>
        <w:numPr>
          <w:ilvl w:val="1"/>
          <w:numId w:val="42"/>
        </w:numPr>
        <w:rPr>
          <w:rFonts w:cstheme="minorHAnsi"/>
          <w:lang w:bidi="en-US"/>
        </w:rPr>
      </w:pPr>
      <w:r w:rsidRPr="000F05C9">
        <w:rPr>
          <w:rFonts w:cstheme="minorHAnsi"/>
          <w:lang w:bidi="en-US"/>
        </w:rPr>
        <w:t xml:space="preserve">open firmware source in </w:t>
      </w:r>
      <w:proofErr w:type="spellStart"/>
      <w:r w:rsidRPr="000F05C9">
        <w:rPr>
          <w:rFonts w:cstheme="minorHAnsi"/>
          <w:lang w:bidi="en-US"/>
        </w:rPr>
        <w:t>arduino</w:t>
      </w:r>
      <w:proofErr w:type="spellEnd"/>
      <w:r w:rsidRPr="000F05C9">
        <w:rPr>
          <w:rFonts w:cstheme="minorHAnsi"/>
          <w:lang w:bidi="en-US"/>
        </w:rPr>
        <w:t xml:space="preserve"> IDE</w:t>
      </w:r>
    </w:p>
    <w:p w:rsidR="001A3F6B" w:rsidRPr="000F05C9" w:rsidRDefault="001A3F6B" w:rsidP="001A3F6B">
      <w:pPr>
        <w:pStyle w:val="ListParagraph"/>
        <w:numPr>
          <w:ilvl w:val="1"/>
          <w:numId w:val="42"/>
        </w:numPr>
        <w:rPr>
          <w:rFonts w:cstheme="minorHAnsi"/>
          <w:lang w:bidi="en-US"/>
        </w:rPr>
      </w:pPr>
      <w:r w:rsidRPr="000F05C9">
        <w:rPr>
          <w:rFonts w:cstheme="minorHAnsi"/>
          <w:lang w:bidi="en-US"/>
        </w:rPr>
        <w:t>hold Shift key and hit compile button</w:t>
      </w:r>
    </w:p>
    <w:p w:rsidR="001A3F6B" w:rsidRPr="000F05C9" w:rsidRDefault="001A3F6B" w:rsidP="001A3F6B">
      <w:pPr>
        <w:pStyle w:val="ListParagraph"/>
        <w:numPr>
          <w:ilvl w:val="1"/>
          <w:numId w:val="42"/>
        </w:numPr>
        <w:rPr>
          <w:rFonts w:cstheme="minorHAnsi"/>
          <w:lang w:bidi="en-US"/>
        </w:rPr>
      </w:pPr>
      <w:r w:rsidRPr="000F05C9">
        <w:rPr>
          <w:rFonts w:cstheme="minorHAnsi"/>
          <w:lang w:bidi="en-US"/>
        </w:rPr>
        <w:t>go to the end of printout window, copy the “C:\Users\...\Temp\build3902875270031311054.tmp\....</w:t>
      </w:r>
      <w:proofErr w:type="spellStart"/>
      <w:r w:rsidRPr="000F05C9">
        <w:rPr>
          <w:rFonts w:cstheme="minorHAnsi"/>
          <w:lang w:bidi="en-US"/>
        </w:rPr>
        <w:t>cpp.hex</w:t>
      </w:r>
      <w:proofErr w:type="spellEnd"/>
      <w:r w:rsidRPr="000F05C9">
        <w:rPr>
          <w:rFonts w:cstheme="minorHAnsi"/>
          <w:lang w:bidi="en-US"/>
        </w:rPr>
        <w:t>” to clipboard</w:t>
      </w:r>
    </w:p>
    <w:p w:rsidR="001A3F6B" w:rsidRDefault="001A3F6B" w:rsidP="001A3F6B">
      <w:pPr>
        <w:pStyle w:val="ListParagraph"/>
        <w:numPr>
          <w:ilvl w:val="1"/>
          <w:numId w:val="42"/>
        </w:numPr>
        <w:rPr>
          <w:rFonts w:cstheme="minorHAnsi"/>
          <w:lang w:bidi="en-US"/>
        </w:rPr>
      </w:pPr>
      <w:r w:rsidRPr="000F05C9">
        <w:rPr>
          <w:rFonts w:cstheme="minorHAnsi"/>
          <w:lang w:bidi="en-US"/>
        </w:rPr>
        <w:t>this is the compiled hex file that can be used for burning device flash</w:t>
      </w:r>
    </w:p>
    <w:p w:rsidR="0076262B" w:rsidRPr="000F05C9" w:rsidRDefault="0076262B" w:rsidP="0076262B">
      <w:pPr>
        <w:pStyle w:val="ListParagraph"/>
        <w:ind w:left="1440"/>
        <w:rPr>
          <w:rFonts w:cstheme="minorHAnsi"/>
          <w:lang w:bidi="en-US"/>
        </w:rPr>
      </w:pPr>
      <w:r>
        <w:rPr>
          <w:rFonts w:cstheme="minorHAnsi"/>
          <w:noProof/>
        </w:rPr>
        <w:lastRenderedPageBreak/>
        <w:drawing>
          <wp:inline distT="0" distB="0" distL="0" distR="0">
            <wp:extent cx="4457700" cy="51530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l="24240" t="16313" r="58805" b="20928"/>
                    <a:stretch>
                      <a:fillRect/>
                    </a:stretch>
                  </pic:blipFill>
                  <pic:spPr bwMode="auto">
                    <a:xfrm>
                      <a:off x="0" y="0"/>
                      <a:ext cx="4457700" cy="5153025"/>
                    </a:xfrm>
                    <a:prstGeom prst="rect">
                      <a:avLst/>
                    </a:prstGeom>
                    <a:noFill/>
                    <a:ln w="9525">
                      <a:noFill/>
                      <a:miter lim="800000"/>
                      <a:headEnd/>
                      <a:tailEnd/>
                    </a:ln>
                  </pic:spPr>
                </pic:pic>
              </a:graphicData>
            </a:graphic>
          </wp:inline>
        </w:drawing>
      </w:r>
    </w:p>
    <w:p w:rsidR="001A3F6B" w:rsidRPr="000F05C9" w:rsidRDefault="001A3F6B" w:rsidP="001A3F6B">
      <w:pPr>
        <w:pStyle w:val="ListParagraph"/>
        <w:numPr>
          <w:ilvl w:val="0"/>
          <w:numId w:val="45"/>
        </w:numPr>
        <w:rPr>
          <w:rFonts w:cstheme="minorHAnsi"/>
          <w:lang w:bidi="en-US"/>
        </w:rPr>
      </w:pPr>
      <w:r w:rsidRPr="000F05C9">
        <w:rPr>
          <w:rFonts w:cstheme="minorHAnsi"/>
          <w:lang w:bidi="en-US"/>
        </w:rPr>
        <w:t>programming</w:t>
      </w:r>
    </w:p>
    <w:p w:rsidR="001A3F6B" w:rsidRPr="000F05C9" w:rsidRDefault="000F05C9" w:rsidP="000F05C9">
      <w:pPr>
        <w:pStyle w:val="HTMLPreformatted"/>
        <w:numPr>
          <w:ilvl w:val="0"/>
          <w:numId w:val="47"/>
        </w:numPr>
        <w:rPr>
          <w:rFonts w:asciiTheme="minorHAnsi" w:hAnsiTheme="minorHAnsi" w:cstheme="minorHAnsi"/>
          <w:color w:val="000000"/>
        </w:rPr>
      </w:pPr>
      <w:r w:rsidRPr="000F05C9">
        <w:rPr>
          <w:rFonts w:asciiTheme="minorHAnsi" w:hAnsiTheme="minorHAnsi" w:cstheme="minorHAnsi"/>
          <w:color w:val="000000"/>
        </w:rPr>
        <w:t>open AVR studio</w:t>
      </w:r>
    </w:p>
    <w:p w:rsidR="000F05C9" w:rsidRPr="000F05C9" w:rsidRDefault="000F05C9" w:rsidP="000F05C9">
      <w:pPr>
        <w:pStyle w:val="HTMLPreformatted"/>
        <w:numPr>
          <w:ilvl w:val="0"/>
          <w:numId w:val="47"/>
        </w:numPr>
        <w:rPr>
          <w:rFonts w:asciiTheme="minorHAnsi" w:hAnsiTheme="minorHAnsi" w:cstheme="minorHAnsi"/>
          <w:color w:val="000000"/>
        </w:rPr>
      </w:pPr>
      <w:r w:rsidRPr="000F05C9">
        <w:rPr>
          <w:rFonts w:asciiTheme="minorHAnsi" w:hAnsiTheme="minorHAnsi" w:cstheme="minorHAnsi"/>
          <w:color w:val="000000"/>
        </w:rPr>
        <w:t>make sure the MKII programmer is connected to PC and the target device</w:t>
      </w:r>
    </w:p>
    <w:p w:rsidR="000F05C9" w:rsidRPr="000F05C9" w:rsidRDefault="000F05C9" w:rsidP="000F05C9">
      <w:pPr>
        <w:pStyle w:val="HTMLPreformatted"/>
        <w:numPr>
          <w:ilvl w:val="0"/>
          <w:numId w:val="47"/>
        </w:numPr>
        <w:rPr>
          <w:rFonts w:asciiTheme="minorHAnsi" w:hAnsiTheme="minorHAnsi" w:cstheme="minorHAnsi"/>
          <w:color w:val="000000"/>
        </w:rPr>
      </w:pPr>
      <w:r w:rsidRPr="000F05C9">
        <w:rPr>
          <w:rFonts w:asciiTheme="minorHAnsi" w:hAnsiTheme="minorHAnsi" w:cstheme="minorHAnsi"/>
          <w:color w:val="000000"/>
        </w:rPr>
        <w:t>make sure device is powered</w:t>
      </w:r>
    </w:p>
    <w:p w:rsidR="001A3F6B" w:rsidRPr="000F05C9" w:rsidRDefault="001A3F6B" w:rsidP="001A3F6B">
      <w:pPr>
        <w:pStyle w:val="ListParagraph"/>
        <w:numPr>
          <w:ilvl w:val="0"/>
          <w:numId w:val="42"/>
        </w:numPr>
        <w:spacing w:before="100" w:beforeAutospacing="1" w:after="100" w:afterAutospacing="1" w:line="300" w:lineRule="atLeast"/>
        <w:rPr>
          <w:rFonts w:eastAsia="Times New Roman" w:cstheme="minorHAnsi"/>
          <w:color w:val="000000"/>
          <w:sz w:val="20"/>
          <w:szCs w:val="20"/>
        </w:rPr>
      </w:pPr>
      <w:r w:rsidRPr="000F05C9">
        <w:rPr>
          <w:rFonts w:cstheme="minorHAnsi"/>
          <w:lang w:bidi="en-US"/>
        </w:rPr>
        <w:t xml:space="preserve">Burning fuses: </w:t>
      </w:r>
    </w:p>
    <w:p w:rsidR="0076262B" w:rsidRDefault="001A3F6B" w:rsidP="000F05C9">
      <w:pPr>
        <w:pStyle w:val="ListParagraph"/>
        <w:numPr>
          <w:ilvl w:val="1"/>
          <w:numId w:val="42"/>
        </w:numPr>
        <w:spacing w:before="100" w:beforeAutospacing="1" w:after="100" w:afterAutospacing="1" w:line="300" w:lineRule="atLeast"/>
        <w:rPr>
          <w:rFonts w:eastAsia="Times New Roman" w:cstheme="minorHAnsi"/>
          <w:color w:val="000000"/>
          <w:sz w:val="20"/>
          <w:szCs w:val="20"/>
        </w:rPr>
      </w:pPr>
      <w:r w:rsidRPr="004551A9">
        <w:rPr>
          <w:rFonts w:eastAsia="Times New Roman" w:cstheme="minorHAnsi"/>
          <w:color w:val="000000"/>
          <w:sz w:val="20"/>
          <w:szCs w:val="20"/>
        </w:rPr>
        <w:t>fuse setting for chips that are off-</w:t>
      </w:r>
      <w:proofErr w:type="spellStart"/>
      <w:r w:rsidRPr="004551A9">
        <w:rPr>
          <w:rFonts w:eastAsia="Times New Roman" w:cstheme="minorHAnsi"/>
          <w:color w:val="000000"/>
          <w:sz w:val="20"/>
          <w:szCs w:val="20"/>
        </w:rPr>
        <w:t>arduino</w:t>
      </w:r>
      <w:proofErr w:type="spellEnd"/>
      <w:r w:rsidRPr="004551A9">
        <w:rPr>
          <w:rFonts w:eastAsia="Times New Roman" w:cstheme="minorHAnsi"/>
          <w:color w:val="000000"/>
          <w:sz w:val="20"/>
          <w:szCs w:val="20"/>
        </w:rPr>
        <w:t xml:space="preserve"> and 3.3V rail: </w:t>
      </w:r>
    </w:p>
    <w:p w:rsidR="001A3F6B" w:rsidRPr="0076262B" w:rsidRDefault="001A3F6B" w:rsidP="0076262B">
      <w:pPr>
        <w:spacing w:before="100" w:beforeAutospacing="1" w:after="100" w:afterAutospacing="1" w:line="300" w:lineRule="atLeast"/>
        <w:jc w:val="center"/>
        <w:rPr>
          <w:rFonts w:eastAsia="Times New Roman" w:cstheme="minorHAnsi"/>
          <w:color w:val="000000"/>
          <w:sz w:val="20"/>
          <w:szCs w:val="20"/>
        </w:rPr>
      </w:pPr>
      <w:r w:rsidRPr="000F05C9">
        <w:rPr>
          <w:noProof/>
        </w:rPr>
        <w:lastRenderedPageBreak/>
        <w:drawing>
          <wp:inline distT="0" distB="0" distL="0" distR="0">
            <wp:extent cx="5531430" cy="4219575"/>
            <wp:effectExtent l="19050" t="0" r="0" b="0"/>
            <wp:docPr id="5" name="Picture 1" descr="https://tiu-tracking.googlecode.com/svn/trunk/power/f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u-tracking.googlecode.com/svn/trunk/power/fuse.png"/>
                    <pic:cNvPicPr>
                      <a:picLocks noChangeAspect="1" noChangeArrowheads="1"/>
                    </pic:cNvPicPr>
                  </pic:nvPicPr>
                  <pic:blipFill>
                    <a:blip r:embed="rId22" cstate="print"/>
                    <a:srcRect/>
                    <a:stretch>
                      <a:fillRect/>
                    </a:stretch>
                  </pic:blipFill>
                  <pic:spPr bwMode="auto">
                    <a:xfrm>
                      <a:off x="0" y="0"/>
                      <a:ext cx="5531430" cy="4219575"/>
                    </a:xfrm>
                    <a:prstGeom prst="rect">
                      <a:avLst/>
                    </a:prstGeom>
                    <a:noFill/>
                    <a:ln w="9525">
                      <a:noFill/>
                      <a:miter lim="800000"/>
                      <a:headEnd/>
                      <a:tailEnd/>
                    </a:ln>
                  </pic:spPr>
                </pic:pic>
              </a:graphicData>
            </a:graphic>
          </wp:inline>
        </w:drawing>
      </w:r>
    </w:p>
    <w:p w:rsidR="001A3F6B" w:rsidRPr="000F05C9" w:rsidRDefault="000F05C9" w:rsidP="000F05C9">
      <w:pPr>
        <w:numPr>
          <w:ilvl w:val="1"/>
          <w:numId w:val="42"/>
        </w:numPr>
        <w:spacing w:before="100" w:beforeAutospacing="1" w:after="100" w:afterAutospacing="1" w:line="300" w:lineRule="atLeast"/>
        <w:rPr>
          <w:rFonts w:eastAsia="Times New Roman" w:cstheme="minorHAnsi"/>
          <w:color w:val="000000"/>
          <w:sz w:val="20"/>
          <w:szCs w:val="20"/>
        </w:rPr>
      </w:pPr>
      <w:r w:rsidRPr="000F05C9">
        <w:rPr>
          <w:rFonts w:eastAsia="Times New Roman" w:cstheme="minorHAnsi"/>
          <w:color w:val="000000"/>
          <w:sz w:val="20"/>
          <w:szCs w:val="20"/>
        </w:rPr>
        <w:t>program the fuse bits</w:t>
      </w:r>
    </w:p>
    <w:p w:rsidR="000F05C9" w:rsidRPr="000F05C9" w:rsidRDefault="000F05C9" w:rsidP="000F05C9">
      <w:pPr>
        <w:pStyle w:val="ListParagraph"/>
        <w:numPr>
          <w:ilvl w:val="0"/>
          <w:numId w:val="42"/>
        </w:numPr>
        <w:spacing w:before="100" w:beforeAutospacing="1" w:after="100" w:afterAutospacing="1" w:line="300" w:lineRule="atLeast"/>
        <w:rPr>
          <w:rFonts w:eastAsia="Times New Roman" w:cstheme="minorHAnsi"/>
          <w:color w:val="000000"/>
          <w:sz w:val="20"/>
          <w:szCs w:val="20"/>
        </w:rPr>
      </w:pPr>
      <w:r w:rsidRPr="000F05C9">
        <w:rPr>
          <w:rFonts w:eastAsia="Times New Roman" w:cstheme="minorHAnsi"/>
          <w:color w:val="000000"/>
          <w:sz w:val="20"/>
          <w:szCs w:val="20"/>
        </w:rPr>
        <w:t xml:space="preserve">programming flash </w:t>
      </w:r>
    </w:p>
    <w:p w:rsidR="000F05C9" w:rsidRPr="000F05C9" w:rsidRDefault="000F05C9" w:rsidP="000F05C9">
      <w:pPr>
        <w:pStyle w:val="ListParagraph"/>
        <w:numPr>
          <w:ilvl w:val="1"/>
          <w:numId w:val="42"/>
        </w:numPr>
        <w:spacing w:before="100" w:beforeAutospacing="1" w:after="100" w:afterAutospacing="1" w:line="300" w:lineRule="atLeast"/>
        <w:rPr>
          <w:rFonts w:eastAsia="Times New Roman" w:cstheme="minorHAnsi"/>
          <w:color w:val="000000"/>
          <w:sz w:val="20"/>
          <w:szCs w:val="20"/>
        </w:rPr>
      </w:pPr>
      <w:r w:rsidRPr="000F05C9">
        <w:rPr>
          <w:rFonts w:eastAsia="Times New Roman" w:cstheme="minorHAnsi"/>
          <w:color w:val="000000"/>
          <w:sz w:val="20"/>
          <w:szCs w:val="20"/>
        </w:rPr>
        <w:t>select program tab</w:t>
      </w:r>
    </w:p>
    <w:p w:rsidR="000F05C9" w:rsidRPr="000F05C9" w:rsidRDefault="000F05C9" w:rsidP="000F05C9">
      <w:pPr>
        <w:pStyle w:val="ListParagraph"/>
        <w:numPr>
          <w:ilvl w:val="1"/>
          <w:numId w:val="42"/>
        </w:numPr>
        <w:spacing w:before="100" w:beforeAutospacing="1" w:after="100" w:afterAutospacing="1" w:line="300" w:lineRule="atLeast"/>
        <w:rPr>
          <w:rFonts w:eastAsia="Times New Roman" w:cstheme="minorHAnsi"/>
          <w:color w:val="000000"/>
          <w:sz w:val="20"/>
          <w:szCs w:val="20"/>
        </w:rPr>
      </w:pPr>
      <w:r w:rsidRPr="000F05C9">
        <w:rPr>
          <w:rFonts w:eastAsia="Times New Roman" w:cstheme="minorHAnsi"/>
          <w:color w:val="000000"/>
          <w:sz w:val="20"/>
          <w:szCs w:val="20"/>
        </w:rPr>
        <w:t>paste the path copied above</w:t>
      </w:r>
    </w:p>
    <w:p w:rsidR="000F05C9" w:rsidRPr="000F05C9" w:rsidRDefault="000F05C9" w:rsidP="000F05C9">
      <w:pPr>
        <w:pStyle w:val="ListParagraph"/>
        <w:numPr>
          <w:ilvl w:val="1"/>
          <w:numId w:val="42"/>
        </w:numPr>
        <w:spacing w:before="100" w:beforeAutospacing="1" w:after="100" w:afterAutospacing="1" w:line="300" w:lineRule="atLeast"/>
        <w:rPr>
          <w:rFonts w:eastAsia="Times New Roman" w:cstheme="minorHAnsi"/>
          <w:color w:val="000000"/>
          <w:sz w:val="20"/>
          <w:szCs w:val="20"/>
        </w:rPr>
      </w:pPr>
      <w:r w:rsidRPr="000F05C9">
        <w:rPr>
          <w:rFonts w:eastAsia="Times New Roman" w:cstheme="minorHAnsi"/>
          <w:color w:val="000000"/>
          <w:sz w:val="20"/>
          <w:szCs w:val="20"/>
        </w:rPr>
        <w:t>program the chip</w:t>
      </w:r>
    </w:p>
    <w:p w:rsidR="001A3F6B" w:rsidRPr="000F05C9" w:rsidRDefault="001A3F6B" w:rsidP="000F05C9">
      <w:pPr>
        <w:rPr>
          <w:rFonts w:cstheme="minorHAnsi"/>
          <w:lang w:bidi="en-US"/>
        </w:rPr>
      </w:pPr>
    </w:p>
    <w:p w:rsidR="001A3F6B" w:rsidRPr="000F05C9" w:rsidRDefault="001A3F6B" w:rsidP="001A3F6B">
      <w:pPr>
        <w:pStyle w:val="ListParagraph"/>
        <w:rPr>
          <w:rFonts w:cstheme="minorHAnsi"/>
          <w:lang w:bidi="en-US"/>
        </w:rPr>
      </w:pPr>
    </w:p>
    <w:p w:rsidR="001A3F6B" w:rsidRPr="000F05C9" w:rsidRDefault="001A3F6B" w:rsidP="001A3F6B">
      <w:pPr>
        <w:pStyle w:val="ListParagraph"/>
        <w:ind w:left="1440"/>
        <w:rPr>
          <w:rFonts w:cstheme="minorHAnsi"/>
          <w:lang w:bidi="en-US"/>
        </w:rPr>
      </w:pPr>
    </w:p>
    <w:sectPr w:rsidR="001A3F6B" w:rsidRPr="000F05C9" w:rsidSect="003B2F4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490C" w:rsidRDefault="00BA490C" w:rsidP="0064395E">
      <w:pPr>
        <w:spacing w:after="0" w:line="240" w:lineRule="auto"/>
      </w:pPr>
      <w:r>
        <w:separator/>
      </w:r>
    </w:p>
  </w:endnote>
  <w:endnote w:type="continuationSeparator" w:id="0">
    <w:p w:rsidR="00BA490C" w:rsidRDefault="00BA490C" w:rsidP="006439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
    <w:altName w:val="Courier New"/>
    <w:charset w:val="00"/>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490C" w:rsidRDefault="00BA490C" w:rsidP="0064395E">
      <w:pPr>
        <w:spacing w:after="0" w:line="240" w:lineRule="auto"/>
      </w:pPr>
      <w:r>
        <w:separator/>
      </w:r>
    </w:p>
  </w:footnote>
  <w:footnote w:type="continuationSeparator" w:id="0">
    <w:p w:rsidR="00BA490C" w:rsidRDefault="00BA490C" w:rsidP="006439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215C"/>
    <w:multiLevelType w:val="hybridMultilevel"/>
    <w:tmpl w:val="13B4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E707E"/>
    <w:multiLevelType w:val="multilevel"/>
    <w:tmpl w:val="C1B6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64E12"/>
    <w:multiLevelType w:val="hybridMultilevel"/>
    <w:tmpl w:val="A0044E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36338"/>
    <w:multiLevelType w:val="hybridMultilevel"/>
    <w:tmpl w:val="6F8603BE"/>
    <w:lvl w:ilvl="0" w:tplc="ED848170">
      <w:start w:val="1"/>
      <w:numFmt w:val="bullet"/>
      <w:lvlText w:val="•"/>
      <w:lvlJc w:val="left"/>
      <w:pPr>
        <w:tabs>
          <w:tab w:val="num" w:pos="720"/>
        </w:tabs>
        <w:ind w:left="720" w:hanging="360"/>
      </w:pPr>
      <w:rPr>
        <w:rFonts w:ascii="Arial" w:hAnsi="Arial" w:hint="default"/>
      </w:rPr>
    </w:lvl>
    <w:lvl w:ilvl="1" w:tplc="4EF6982E">
      <w:start w:val="1041"/>
      <w:numFmt w:val="bullet"/>
      <w:lvlText w:val="o"/>
      <w:lvlJc w:val="left"/>
      <w:pPr>
        <w:tabs>
          <w:tab w:val="num" w:pos="1440"/>
        </w:tabs>
        <w:ind w:left="1440" w:hanging="360"/>
      </w:pPr>
      <w:rPr>
        <w:rFonts w:ascii="Courier New" w:hAnsi="Courier New" w:hint="default"/>
      </w:rPr>
    </w:lvl>
    <w:lvl w:ilvl="2" w:tplc="9ADA17AC" w:tentative="1">
      <w:start w:val="1"/>
      <w:numFmt w:val="bullet"/>
      <w:lvlText w:val="•"/>
      <w:lvlJc w:val="left"/>
      <w:pPr>
        <w:tabs>
          <w:tab w:val="num" w:pos="2160"/>
        </w:tabs>
        <w:ind w:left="2160" w:hanging="360"/>
      </w:pPr>
      <w:rPr>
        <w:rFonts w:ascii="Arial" w:hAnsi="Arial" w:hint="default"/>
      </w:rPr>
    </w:lvl>
    <w:lvl w:ilvl="3" w:tplc="77F21C7E" w:tentative="1">
      <w:start w:val="1"/>
      <w:numFmt w:val="bullet"/>
      <w:lvlText w:val="•"/>
      <w:lvlJc w:val="left"/>
      <w:pPr>
        <w:tabs>
          <w:tab w:val="num" w:pos="2880"/>
        </w:tabs>
        <w:ind w:left="2880" w:hanging="360"/>
      </w:pPr>
      <w:rPr>
        <w:rFonts w:ascii="Arial" w:hAnsi="Arial" w:hint="default"/>
      </w:rPr>
    </w:lvl>
    <w:lvl w:ilvl="4" w:tplc="7A881F3C" w:tentative="1">
      <w:start w:val="1"/>
      <w:numFmt w:val="bullet"/>
      <w:lvlText w:val="•"/>
      <w:lvlJc w:val="left"/>
      <w:pPr>
        <w:tabs>
          <w:tab w:val="num" w:pos="3600"/>
        </w:tabs>
        <w:ind w:left="3600" w:hanging="360"/>
      </w:pPr>
      <w:rPr>
        <w:rFonts w:ascii="Arial" w:hAnsi="Arial" w:hint="default"/>
      </w:rPr>
    </w:lvl>
    <w:lvl w:ilvl="5" w:tplc="A43C0522" w:tentative="1">
      <w:start w:val="1"/>
      <w:numFmt w:val="bullet"/>
      <w:lvlText w:val="•"/>
      <w:lvlJc w:val="left"/>
      <w:pPr>
        <w:tabs>
          <w:tab w:val="num" w:pos="4320"/>
        </w:tabs>
        <w:ind w:left="4320" w:hanging="360"/>
      </w:pPr>
      <w:rPr>
        <w:rFonts w:ascii="Arial" w:hAnsi="Arial" w:hint="default"/>
      </w:rPr>
    </w:lvl>
    <w:lvl w:ilvl="6" w:tplc="35485F98" w:tentative="1">
      <w:start w:val="1"/>
      <w:numFmt w:val="bullet"/>
      <w:lvlText w:val="•"/>
      <w:lvlJc w:val="left"/>
      <w:pPr>
        <w:tabs>
          <w:tab w:val="num" w:pos="5040"/>
        </w:tabs>
        <w:ind w:left="5040" w:hanging="360"/>
      </w:pPr>
      <w:rPr>
        <w:rFonts w:ascii="Arial" w:hAnsi="Arial" w:hint="default"/>
      </w:rPr>
    </w:lvl>
    <w:lvl w:ilvl="7" w:tplc="E02C71B8" w:tentative="1">
      <w:start w:val="1"/>
      <w:numFmt w:val="bullet"/>
      <w:lvlText w:val="•"/>
      <w:lvlJc w:val="left"/>
      <w:pPr>
        <w:tabs>
          <w:tab w:val="num" w:pos="5760"/>
        </w:tabs>
        <w:ind w:left="5760" w:hanging="360"/>
      </w:pPr>
      <w:rPr>
        <w:rFonts w:ascii="Arial" w:hAnsi="Arial" w:hint="default"/>
      </w:rPr>
    </w:lvl>
    <w:lvl w:ilvl="8" w:tplc="211EC3B0" w:tentative="1">
      <w:start w:val="1"/>
      <w:numFmt w:val="bullet"/>
      <w:lvlText w:val="•"/>
      <w:lvlJc w:val="left"/>
      <w:pPr>
        <w:tabs>
          <w:tab w:val="num" w:pos="6480"/>
        </w:tabs>
        <w:ind w:left="6480" w:hanging="360"/>
      </w:pPr>
      <w:rPr>
        <w:rFonts w:ascii="Arial" w:hAnsi="Arial" w:hint="default"/>
      </w:rPr>
    </w:lvl>
  </w:abstractNum>
  <w:abstractNum w:abstractNumId="4">
    <w:nsid w:val="07AA4769"/>
    <w:multiLevelType w:val="multilevel"/>
    <w:tmpl w:val="819C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EE0A4A"/>
    <w:multiLevelType w:val="hybridMultilevel"/>
    <w:tmpl w:val="9400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C16CD1"/>
    <w:multiLevelType w:val="hybridMultilevel"/>
    <w:tmpl w:val="CBD643F0"/>
    <w:lvl w:ilvl="0" w:tplc="A98E5514">
      <w:start w:val="1"/>
      <w:numFmt w:val="bullet"/>
      <w:lvlText w:val="•"/>
      <w:lvlJc w:val="left"/>
      <w:pPr>
        <w:tabs>
          <w:tab w:val="num" w:pos="720"/>
        </w:tabs>
        <w:ind w:left="720" w:hanging="360"/>
      </w:pPr>
      <w:rPr>
        <w:rFonts w:ascii="Arial" w:hAnsi="Arial" w:hint="default"/>
      </w:rPr>
    </w:lvl>
    <w:lvl w:ilvl="1" w:tplc="49862AF6">
      <w:start w:val="1293"/>
      <w:numFmt w:val="bullet"/>
      <w:lvlText w:val="o"/>
      <w:lvlJc w:val="left"/>
      <w:pPr>
        <w:tabs>
          <w:tab w:val="num" w:pos="1440"/>
        </w:tabs>
        <w:ind w:left="1440" w:hanging="360"/>
      </w:pPr>
      <w:rPr>
        <w:rFonts w:ascii="Courier New" w:hAnsi="Courier New" w:hint="default"/>
      </w:rPr>
    </w:lvl>
    <w:lvl w:ilvl="2" w:tplc="AB568BF2" w:tentative="1">
      <w:start w:val="1"/>
      <w:numFmt w:val="bullet"/>
      <w:lvlText w:val="•"/>
      <w:lvlJc w:val="left"/>
      <w:pPr>
        <w:tabs>
          <w:tab w:val="num" w:pos="2160"/>
        </w:tabs>
        <w:ind w:left="2160" w:hanging="360"/>
      </w:pPr>
      <w:rPr>
        <w:rFonts w:ascii="Arial" w:hAnsi="Arial" w:hint="default"/>
      </w:rPr>
    </w:lvl>
    <w:lvl w:ilvl="3" w:tplc="67B02732" w:tentative="1">
      <w:start w:val="1"/>
      <w:numFmt w:val="bullet"/>
      <w:lvlText w:val="•"/>
      <w:lvlJc w:val="left"/>
      <w:pPr>
        <w:tabs>
          <w:tab w:val="num" w:pos="2880"/>
        </w:tabs>
        <w:ind w:left="2880" w:hanging="360"/>
      </w:pPr>
      <w:rPr>
        <w:rFonts w:ascii="Arial" w:hAnsi="Arial" w:hint="default"/>
      </w:rPr>
    </w:lvl>
    <w:lvl w:ilvl="4" w:tplc="ED0EDE70" w:tentative="1">
      <w:start w:val="1"/>
      <w:numFmt w:val="bullet"/>
      <w:lvlText w:val="•"/>
      <w:lvlJc w:val="left"/>
      <w:pPr>
        <w:tabs>
          <w:tab w:val="num" w:pos="3600"/>
        </w:tabs>
        <w:ind w:left="3600" w:hanging="360"/>
      </w:pPr>
      <w:rPr>
        <w:rFonts w:ascii="Arial" w:hAnsi="Arial" w:hint="default"/>
      </w:rPr>
    </w:lvl>
    <w:lvl w:ilvl="5" w:tplc="008A14E0" w:tentative="1">
      <w:start w:val="1"/>
      <w:numFmt w:val="bullet"/>
      <w:lvlText w:val="•"/>
      <w:lvlJc w:val="left"/>
      <w:pPr>
        <w:tabs>
          <w:tab w:val="num" w:pos="4320"/>
        </w:tabs>
        <w:ind w:left="4320" w:hanging="360"/>
      </w:pPr>
      <w:rPr>
        <w:rFonts w:ascii="Arial" w:hAnsi="Arial" w:hint="default"/>
      </w:rPr>
    </w:lvl>
    <w:lvl w:ilvl="6" w:tplc="3FA2B79C" w:tentative="1">
      <w:start w:val="1"/>
      <w:numFmt w:val="bullet"/>
      <w:lvlText w:val="•"/>
      <w:lvlJc w:val="left"/>
      <w:pPr>
        <w:tabs>
          <w:tab w:val="num" w:pos="5040"/>
        </w:tabs>
        <w:ind w:left="5040" w:hanging="360"/>
      </w:pPr>
      <w:rPr>
        <w:rFonts w:ascii="Arial" w:hAnsi="Arial" w:hint="default"/>
      </w:rPr>
    </w:lvl>
    <w:lvl w:ilvl="7" w:tplc="779AC20E" w:tentative="1">
      <w:start w:val="1"/>
      <w:numFmt w:val="bullet"/>
      <w:lvlText w:val="•"/>
      <w:lvlJc w:val="left"/>
      <w:pPr>
        <w:tabs>
          <w:tab w:val="num" w:pos="5760"/>
        </w:tabs>
        <w:ind w:left="5760" w:hanging="360"/>
      </w:pPr>
      <w:rPr>
        <w:rFonts w:ascii="Arial" w:hAnsi="Arial" w:hint="default"/>
      </w:rPr>
    </w:lvl>
    <w:lvl w:ilvl="8" w:tplc="4A142DB0" w:tentative="1">
      <w:start w:val="1"/>
      <w:numFmt w:val="bullet"/>
      <w:lvlText w:val="•"/>
      <w:lvlJc w:val="left"/>
      <w:pPr>
        <w:tabs>
          <w:tab w:val="num" w:pos="6480"/>
        </w:tabs>
        <w:ind w:left="6480" w:hanging="360"/>
      </w:pPr>
      <w:rPr>
        <w:rFonts w:ascii="Arial" w:hAnsi="Arial" w:hint="default"/>
      </w:rPr>
    </w:lvl>
  </w:abstractNum>
  <w:abstractNum w:abstractNumId="7">
    <w:nsid w:val="155173E0"/>
    <w:multiLevelType w:val="hybridMultilevel"/>
    <w:tmpl w:val="6A302D7E"/>
    <w:lvl w:ilvl="0" w:tplc="B42A5022">
      <w:start w:val="1"/>
      <w:numFmt w:val="bullet"/>
      <w:lvlText w:val="o"/>
      <w:lvlJc w:val="left"/>
      <w:pPr>
        <w:tabs>
          <w:tab w:val="num" w:pos="720"/>
        </w:tabs>
        <w:ind w:left="720" w:hanging="360"/>
      </w:pPr>
      <w:rPr>
        <w:rFonts w:ascii="Courier New" w:hAnsi="Courier New" w:hint="default"/>
      </w:rPr>
    </w:lvl>
    <w:lvl w:ilvl="1" w:tplc="9EC2E736">
      <w:start w:val="1"/>
      <w:numFmt w:val="bullet"/>
      <w:lvlText w:val="o"/>
      <w:lvlJc w:val="left"/>
      <w:pPr>
        <w:tabs>
          <w:tab w:val="num" w:pos="1440"/>
        </w:tabs>
        <w:ind w:left="1440" w:hanging="360"/>
      </w:pPr>
      <w:rPr>
        <w:rFonts w:ascii="Courier New" w:hAnsi="Courier New" w:hint="default"/>
      </w:rPr>
    </w:lvl>
    <w:lvl w:ilvl="2" w:tplc="88FED9DE" w:tentative="1">
      <w:start w:val="1"/>
      <w:numFmt w:val="bullet"/>
      <w:lvlText w:val="o"/>
      <w:lvlJc w:val="left"/>
      <w:pPr>
        <w:tabs>
          <w:tab w:val="num" w:pos="2160"/>
        </w:tabs>
        <w:ind w:left="2160" w:hanging="360"/>
      </w:pPr>
      <w:rPr>
        <w:rFonts w:ascii="Courier New" w:hAnsi="Courier New" w:hint="default"/>
      </w:rPr>
    </w:lvl>
    <w:lvl w:ilvl="3" w:tplc="A89851E8" w:tentative="1">
      <w:start w:val="1"/>
      <w:numFmt w:val="bullet"/>
      <w:lvlText w:val="o"/>
      <w:lvlJc w:val="left"/>
      <w:pPr>
        <w:tabs>
          <w:tab w:val="num" w:pos="2880"/>
        </w:tabs>
        <w:ind w:left="2880" w:hanging="360"/>
      </w:pPr>
      <w:rPr>
        <w:rFonts w:ascii="Courier New" w:hAnsi="Courier New" w:hint="default"/>
      </w:rPr>
    </w:lvl>
    <w:lvl w:ilvl="4" w:tplc="8D7EB666" w:tentative="1">
      <w:start w:val="1"/>
      <w:numFmt w:val="bullet"/>
      <w:lvlText w:val="o"/>
      <w:lvlJc w:val="left"/>
      <w:pPr>
        <w:tabs>
          <w:tab w:val="num" w:pos="3600"/>
        </w:tabs>
        <w:ind w:left="3600" w:hanging="360"/>
      </w:pPr>
      <w:rPr>
        <w:rFonts w:ascii="Courier New" w:hAnsi="Courier New" w:hint="default"/>
      </w:rPr>
    </w:lvl>
    <w:lvl w:ilvl="5" w:tplc="ED9C358C" w:tentative="1">
      <w:start w:val="1"/>
      <w:numFmt w:val="bullet"/>
      <w:lvlText w:val="o"/>
      <w:lvlJc w:val="left"/>
      <w:pPr>
        <w:tabs>
          <w:tab w:val="num" w:pos="4320"/>
        </w:tabs>
        <w:ind w:left="4320" w:hanging="360"/>
      </w:pPr>
      <w:rPr>
        <w:rFonts w:ascii="Courier New" w:hAnsi="Courier New" w:hint="default"/>
      </w:rPr>
    </w:lvl>
    <w:lvl w:ilvl="6" w:tplc="CC626A20" w:tentative="1">
      <w:start w:val="1"/>
      <w:numFmt w:val="bullet"/>
      <w:lvlText w:val="o"/>
      <w:lvlJc w:val="left"/>
      <w:pPr>
        <w:tabs>
          <w:tab w:val="num" w:pos="5040"/>
        </w:tabs>
        <w:ind w:left="5040" w:hanging="360"/>
      </w:pPr>
      <w:rPr>
        <w:rFonts w:ascii="Courier New" w:hAnsi="Courier New" w:hint="default"/>
      </w:rPr>
    </w:lvl>
    <w:lvl w:ilvl="7" w:tplc="D7A68D32" w:tentative="1">
      <w:start w:val="1"/>
      <w:numFmt w:val="bullet"/>
      <w:lvlText w:val="o"/>
      <w:lvlJc w:val="left"/>
      <w:pPr>
        <w:tabs>
          <w:tab w:val="num" w:pos="5760"/>
        </w:tabs>
        <w:ind w:left="5760" w:hanging="360"/>
      </w:pPr>
      <w:rPr>
        <w:rFonts w:ascii="Courier New" w:hAnsi="Courier New" w:hint="default"/>
      </w:rPr>
    </w:lvl>
    <w:lvl w:ilvl="8" w:tplc="45F8AC86" w:tentative="1">
      <w:start w:val="1"/>
      <w:numFmt w:val="bullet"/>
      <w:lvlText w:val="o"/>
      <w:lvlJc w:val="left"/>
      <w:pPr>
        <w:tabs>
          <w:tab w:val="num" w:pos="6480"/>
        </w:tabs>
        <w:ind w:left="6480" w:hanging="360"/>
      </w:pPr>
      <w:rPr>
        <w:rFonts w:ascii="Courier New" w:hAnsi="Courier New" w:hint="default"/>
      </w:rPr>
    </w:lvl>
  </w:abstractNum>
  <w:abstractNum w:abstractNumId="8">
    <w:nsid w:val="18DD0BCF"/>
    <w:multiLevelType w:val="multilevel"/>
    <w:tmpl w:val="48FC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9806E4"/>
    <w:multiLevelType w:val="hybridMultilevel"/>
    <w:tmpl w:val="031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9774AE"/>
    <w:multiLevelType w:val="hybridMultilevel"/>
    <w:tmpl w:val="17E2B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240A5E"/>
    <w:multiLevelType w:val="multilevel"/>
    <w:tmpl w:val="BD9C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D83799"/>
    <w:multiLevelType w:val="hybridMultilevel"/>
    <w:tmpl w:val="717C34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EF2550"/>
    <w:multiLevelType w:val="hybridMultilevel"/>
    <w:tmpl w:val="357E8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1E19BF"/>
    <w:multiLevelType w:val="multilevel"/>
    <w:tmpl w:val="D9B8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A206CF"/>
    <w:multiLevelType w:val="multilevel"/>
    <w:tmpl w:val="1A9E66A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4301E7"/>
    <w:multiLevelType w:val="hybridMultilevel"/>
    <w:tmpl w:val="FF7A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C67"/>
    <w:multiLevelType w:val="hybridMultilevel"/>
    <w:tmpl w:val="5AB8D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730E38"/>
    <w:multiLevelType w:val="hybridMultilevel"/>
    <w:tmpl w:val="E7EE1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0952D1"/>
    <w:multiLevelType w:val="hybridMultilevel"/>
    <w:tmpl w:val="CAC6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205BA7"/>
    <w:multiLevelType w:val="hybridMultilevel"/>
    <w:tmpl w:val="C1A21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1B2037"/>
    <w:multiLevelType w:val="multilevel"/>
    <w:tmpl w:val="1358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nsid w:val="4B0F421A"/>
    <w:multiLevelType w:val="hybridMultilevel"/>
    <w:tmpl w:val="47C237AC"/>
    <w:lvl w:ilvl="0" w:tplc="42E226CC">
      <w:start w:val="1"/>
      <w:numFmt w:val="bullet"/>
      <w:lvlText w:val="•"/>
      <w:lvlJc w:val="left"/>
      <w:pPr>
        <w:tabs>
          <w:tab w:val="num" w:pos="720"/>
        </w:tabs>
        <w:ind w:left="720" w:hanging="360"/>
      </w:pPr>
      <w:rPr>
        <w:rFonts w:ascii="Arial" w:hAnsi="Arial" w:hint="default"/>
      </w:rPr>
    </w:lvl>
    <w:lvl w:ilvl="1" w:tplc="E61EC032" w:tentative="1">
      <w:start w:val="1"/>
      <w:numFmt w:val="bullet"/>
      <w:lvlText w:val="•"/>
      <w:lvlJc w:val="left"/>
      <w:pPr>
        <w:tabs>
          <w:tab w:val="num" w:pos="1440"/>
        </w:tabs>
        <w:ind w:left="1440" w:hanging="360"/>
      </w:pPr>
      <w:rPr>
        <w:rFonts w:ascii="Arial" w:hAnsi="Arial" w:hint="default"/>
      </w:rPr>
    </w:lvl>
    <w:lvl w:ilvl="2" w:tplc="CFA807D8" w:tentative="1">
      <w:start w:val="1"/>
      <w:numFmt w:val="bullet"/>
      <w:lvlText w:val="•"/>
      <w:lvlJc w:val="left"/>
      <w:pPr>
        <w:tabs>
          <w:tab w:val="num" w:pos="2160"/>
        </w:tabs>
        <w:ind w:left="2160" w:hanging="360"/>
      </w:pPr>
      <w:rPr>
        <w:rFonts w:ascii="Arial" w:hAnsi="Arial" w:hint="default"/>
      </w:rPr>
    </w:lvl>
    <w:lvl w:ilvl="3" w:tplc="61AC576E" w:tentative="1">
      <w:start w:val="1"/>
      <w:numFmt w:val="bullet"/>
      <w:lvlText w:val="•"/>
      <w:lvlJc w:val="left"/>
      <w:pPr>
        <w:tabs>
          <w:tab w:val="num" w:pos="2880"/>
        </w:tabs>
        <w:ind w:left="2880" w:hanging="360"/>
      </w:pPr>
      <w:rPr>
        <w:rFonts w:ascii="Arial" w:hAnsi="Arial" w:hint="default"/>
      </w:rPr>
    </w:lvl>
    <w:lvl w:ilvl="4" w:tplc="76E004FE" w:tentative="1">
      <w:start w:val="1"/>
      <w:numFmt w:val="bullet"/>
      <w:lvlText w:val="•"/>
      <w:lvlJc w:val="left"/>
      <w:pPr>
        <w:tabs>
          <w:tab w:val="num" w:pos="3600"/>
        </w:tabs>
        <w:ind w:left="3600" w:hanging="360"/>
      </w:pPr>
      <w:rPr>
        <w:rFonts w:ascii="Arial" w:hAnsi="Arial" w:hint="default"/>
      </w:rPr>
    </w:lvl>
    <w:lvl w:ilvl="5" w:tplc="02469BB0" w:tentative="1">
      <w:start w:val="1"/>
      <w:numFmt w:val="bullet"/>
      <w:lvlText w:val="•"/>
      <w:lvlJc w:val="left"/>
      <w:pPr>
        <w:tabs>
          <w:tab w:val="num" w:pos="4320"/>
        </w:tabs>
        <w:ind w:left="4320" w:hanging="360"/>
      </w:pPr>
      <w:rPr>
        <w:rFonts w:ascii="Arial" w:hAnsi="Arial" w:hint="default"/>
      </w:rPr>
    </w:lvl>
    <w:lvl w:ilvl="6" w:tplc="30F49200" w:tentative="1">
      <w:start w:val="1"/>
      <w:numFmt w:val="bullet"/>
      <w:lvlText w:val="•"/>
      <w:lvlJc w:val="left"/>
      <w:pPr>
        <w:tabs>
          <w:tab w:val="num" w:pos="5040"/>
        </w:tabs>
        <w:ind w:left="5040" w:hanging="360"/>
      </w:pPr>
      <w:rPr>
        <w:rFonts w:ascii="Arial" w:hAnsi="Arial" w:hint="default"/>
      </w:rPr>
    </w:lvl>
    <w:lvl w:ilvl="7" w:tplc="8A0C5BEE" w:tentative="1">
      <w:start w:val="1"/>
      <w:numFmt w:val="bullet"/>
      <w:lvlText w:val="•"/>
      <w:lvlJc w:val="left"/>
      <w:pPr>
        <w:tabs>
          <w:tab w:val="num" w:pos="5760"/>
        </w:tabs>
        <w:ind w:left="5760" w:hanging="360"/>
      </w:pPr>
      <w:rPr>
        <w:rFonts w:ascii="Arial" w:hAnsi="Arial" w:hint="default"/>
      </w:rPr>
    </w:lvl>
    <w:lvl w:ilvl="8" w:tplc="4198ECD6" w:tentative="1">
      <w:start w:val="1"/>
      <w:numFmt w:val="bullet"/>
      <w:lvlText w:val="•"/>
      <w:lvlJc w:val="left"/>
      <w:pPr>
        <w:tabs>
          <w:tab w:val="num" w:pos="6480"/>
        </w:tabs>
        <w:ind w:left="6480" w:hanging="360"/>
      </w:pPr>
      <w:rPr>
        <w:rFonts w:ascii="Arial" w:hAnsi="Arial" w:hint="default"/>
      </w:rPr>
    </w:lvl>
  </w:abstractNum>
  <w:abstractNum w:abstractNumId="24">
    <w:nsid w:val="4EE02912"/>
    <w:multiLevelType w:val="hybridMultilevel"/>
    <w:tmpl w:val="8E74A4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580C2C"/>
    <w:multiLevelType w:val="multilevel"/>
    <w:tmpl w:val="4AA04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617DBA"/>
    <w:multiLevelType w:val="hybridMultilevel"/>
    <w:tmpl w:val="2E6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3849B4"/>
    <w:multiLevelType w:val="hybridMultilevel"/>
    <w:tmpl w:val="77848468"/>
    <w:lvl w:ilvl="0" w:tplc="CBCAA43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5A32BE"/>
    <w:multiLevelType w:val="hybridMultilevel"/>
    <w:tmpl w:val="4508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D123C4"/>
    <w:multiLevelType w:val="hybridMultilevel"/>
    <w:tmpl w:val="B76671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C645B0"/>
    <w:multiLevelType w:val="hybridMultilevel"/>
    <w:tmpl w:val="81B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917629"/>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57419"/>
    <w:multiLevelType w:val="hybridMultilevel"/>
    <w:tmpl w:val="827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6D173C"/>
    <w:multiLevelType w:val="hybridMultilevel"/>
    <w:tmpl w:val="FD90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7F20A1"/>
    <w:multiLevelType w:val="hybridMultilevel"/>
    <w:tmpl w:val="BF52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35C3F"/>
    <w:multiLevelType w:val="multilevel"/>
    <w:tmpl w:val="CB8AE4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6CDE4835"/>
    <w:multiLevelType w:val="hybridMultilevel"/>
    <w:tmpl w:val="96720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430521"/>
    <w:multiLevelType w:val="hybridMultilevel"/>
    <w:tmpl w:val="E432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B943AF"/>
    <w:multiLevelType w:val="hybridMultilevel"/>
    <w:tmpl w:val="AFF62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DA3F6F"/>
    <w:multiLevelType w:val="hybridMultilevel"/>
    <w:tmpl w:val="18C6D30C"/>
    <w:lvl w:ilvl="0" w:tplc="52B204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B178FC"/>
    <w:multiLevelType w:val="multilevel"/>
    <w:tmpl w:val="6784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D1C7B54"/>
    <w:multiLevelType w:val="multilevel"/>
    <w:tmpl w:val="2F0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5"/>
  </w:num>
  <w:num w:numId="3">
    <w:abstractNumId w:val="41"/>
  </w:num>
  <w:num w:numId="4">
    <w:abstractNumId w:val="11"/>
  </w:num>
  <w:num w:numId="5">
    <w:abstractNumId w:val="14"/>
  </w:num>
  <w:num w:numId="6">
    <w:abstractNumId w:val="35"/>
  </w:num>
  <w:num w:numId="7">
    <w:abstractNumId w:val="34"/>
  </w:num>
  <w:num w:numId="8">
    <w:abstractNumId w:val="33"/>
  </w:num>
  <w:num w:numId="9">
    <w:abstractNumId w:val="28"/>
  </w:num>
  <w:num w:numId="10">
    <w:abstractNumId w:val="31"/>
  </w:num>
  <w:num w:numId="11">
    <w:abstractNumId w:val="32"/>
  </w:num>
  <w:num w:numId="12">
    <w:abstractNumId w:val="30"/>
  </w:num>
  <w:num w:numId="13">
    <w:abstractNumId w:val="9"/>
  </w:num>
  <w:num w:numId="14">
    <w:abstractNumId w:val="17"/>
  </w:num>
  <w:num w:numId="15">
    <w:abstractNumId w:val="2"/>
  </w:num>
  <w:num w:numId="16">
    <w:abstractNumId w:val="24"/>
  </w:num>
  <w:num w:numId="17">
    <w:abstractNumId w:val="29"/>
  </w:num>
  <w:num w:numId="18">
    <w:abstractNumId w:val="12"/>
  </w:num>
  <w:num w:numId="19">
    <w:abstractNumId w:val="38"/>
  </w:num>
  <w:num w:numId="20">
    <w:abstractNumId w:val="36"/>
  </w:num>
  <w:num w:numId="21">
    <w:abstractNumId w:val="10"/>
  </w:num>
  <w:num w:numId="22">
    <w:abstractNumId w:val="26"/>
  </w:num>
  <w:num w:numId="23">
    <w:abstractNumId w:val="16"/>
  </w:num>
  <w:num w:numId="24">
    <w:abstractNumId w:val="22"/>
  </w:num>
  <w:num w:numId="25">
    <w:abstractNumId w:val="37"/>
  </w:num>
  <w:num w:numId="26">
    <w:abstractNumId w:val="7"/>
  </w:num>
  <w:num w:numId="27">
    <w:abstractNumId w:val="6"/>
  </w:num>
  <w:num w:numId="28">
    <w:abstractNumId w:val="39"/>
  </w:num>
  <w:num w:numId="29">
    <w:abstractNumId w:val="40"/>
  </w:num>
  <w:num w:numId="30">
    <w:abstractNumId w:val="8"/>
  </w:num>
  <w:num w:numId="31">
    <w:abstractNumId w:val="21"/>
  </w:num>
  <w:num w:numId="32">
    <w:abstractNumId w:val="4"/>
  </w:num>
  <w:num w:numId="33">
    <w:abstractNumId w:val="35"/>
  </w:num>
  <w:num w:numId="34">
    <w:abstractNumId w:val="35"/>
  </w:num>
  <w:num w:numId="35">
    <w:abstractNumId w:val="35"/>
  </w:num>
  <w:num w:numId="36">
    <w:abstractNumId w:val="35"/>
  </w:num>
  <w:num w:numId="37">
    <w:abstractNumId w:val="27"/>
  </w:num>
  <w:num w:numId="38">
    <w:abstractNumId w:val="5"/>
  </w:num>
  <w:num w:numId="39">
    <w:abstractNumId w:val="3"/>
  </w:num>
  <w:num w:numId="40">
    <w:abstractNumId w:val="23"/>
  </w:num>
  <w:num w:numId="41">
    <w:abstractNumId w:val="35"/>
  </w:num>
  <w:num w:numId="42">
    <w:abstractNumId w:val="15"/>
  </w:num>
  <w:num w:numId="43">
    <w:abstractNumId w:val="13"/>
  </w:num>
  <w:num w:numId="44">
    <w:abstractNumId w:val="20"/>
  </w:num>
  <w:num w:numId="45">
    <w:abstractNumId w:val="18"/>
  </w:num>
  <w:num w:numId="46">
    <w:abstractNumId w:val="19"/>
  </w:num>
  <w:num w:numId="4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1422F"/>
    <w:rsid w:val="000029E4"/>
    <w:rsid w:val="00011DB1"/>
    <w:rsid w:val="000148E0"/>
    <w:rsid w:val="00025185"/>
    <w:rsid w:val="00037644"/>
    <w:rsid w:val="0004412F"/>
    <w:rsid w:val="00044A88"/>
    <w:rsid w:val="0005570B"/>
    <w:rsid w:val="000658C7"/>
    <w:rsid w:val="000742E2"/>
    <w:rsid w:val="00080D21"/>
    <w:rsid w:val="000838B7"/>
    <w:rsid w:val="000845FD"/>
    <w:rsid w:val="00086148"/>
    <w:rsid w:val="000A219F"/>
    <w:rsid w:val="000A4776"/>
    <w:rsid w:val="000A53EF"/>
    <w:rsid w:val="000A7212"/>
    <w:rsid w:val="000B0EA0"/>
    <w:rsid w:val="000B2EB4"/>
    <w:rsid w:val="000B3B96"/>
    <w:rsid w:val="000C07F5"/>
    <w:rsid w:val="000C1EC2"/>
    <w:rsid w:val="000C32CD"/>
    <w:rsid w:val="000E7CDB"/>
    <w:rsid w:val="000F05C9"/>
    <w:rsid w:val="000F0E12"/>
    <w:rsid w:val="000F2B58"/>
    <w:rsid w:val="000F32EE"/>
    <w:rsid w:val="000F6E02"/>
    <w:rsid w:val="0010104C"/>
    <w:rsid w:val="00106ABB"/>
    <w:rsid w:val="001147FC"/>
    <w:rsid w:val="00123BA3"/>
    <w:rsid w:val="00137864"/>
    <w:rsid w:val="001514B4"/>
    <w:rsid w:val="00153A1C"/>
    <w:rsid w:val="00154F9E"/>
    <w:rsid w:val="001703DC"/>
    <w:rsid w:val="001703FE"/>
    <w:rsid w:val="00173888"/>
    <w:rsid w:val="00174DF2"/>
    <w:rsid w:val="00174F4C"/>
    <w:rsid w:val="001900F3"/>
    <w:rsid w:val="00190247"/>
    <w:rsid w:val="0019643A"/>
    <w:rsid w:val="001A3D04"/>
    <w:rsid w:val="001A3F6B"/>
    <w:rsid w:val="001A4625"/>
    <w:rsid w:val="001A5B68"/>
    <w:rsid w:val="001B5A96"/>
    <w:rsid w:val="001C5C59"/>
    <w:rsid w:val="001C67CC"/>
    <w:rsid w:val="001E55F3"/>
    <w:rsid w:val="00200C98"/>
    <w:rsid w:val="00200DC4"/>
    <w:rsid w:val="002048FD"/>
    <w:rsid w:val="002051A3"/>
    <w:rsid w:val="002102FB"/>
    <w:rsid w:val="002160E2"/>
    <w:rsid w:val="00221FCB"/>
    <w:rsid w:val="002336D2"/>
    <w:rsid w:val="0024562A"/>
    <w:rsid w:val="002504AC"/>
    <w:rsid w:val="00252C1B"/>
    <w:rsid w:val="002538AE"/>
    <w:rsid w:val="00254DAD"/>
    <w:rsid w:val="00257E17"/>
    <w:rsid w:val="002717BC"/>
    <w:rsid w:val="0028022A"/>
    <w:rsid w:val="00295A77"/>
    <w:rsid w:val="002A15CC"/>
    <w:rsid w:val="002A64FF"/>
    <w:rsid w:val="002B2A31"/>
    <w:rsid w:val="002B6E9B"/>
    <w:rsid w:val="002C1D61"/>
    <w:rsid w:val="002C5F69"/>
    <w:rsid w:val="002D1301"/>
    <w:rsid w:val="002D38B1"/>
    <w:rsid w:val="002D40B2"/>
    <w:rsid w:val="002D521D"/>
    <w:rsid w:val="002E00F0"/>
    <w:rsid w:val="002E59F0"/>
    <w:rsid w:val="002F57E7"/>
    <w:rsid w:val="00305302"/>
    <w:rsid w:val="00311A24"/>
    <w:rsid w:val="00314E0D"/>
    <w:rsid w:val="00315B63"/>
    <w:rsid w:val="0032019C"/>
    <w:rsid w:val="003321DD"/>
    <w:rsid w:val="003354EB"/>
    <w:rsid w:val="00342886"/>
    <w:rsid w:val="003441CE"/>
    <w:rsid w:val="0035486C"/>
    <w:rsid w:val="003549A5"/>
    <w:rsid w:val="00360331"/>
    <w:rsid w:val="00363A1F"/>
    <w:rsid w:val="00364E49"/>
    <w:rsid w:val="00366581"/>
    <w:rsid w:val="0037438C"/>
    <w:rsid w:val="00377F8E"/>
    <w:rsid w:val="00380403"/>
    <w:rsid w:val="00384B07"/>
    <w:rsid w:val="00386BDA"/>
    <w:rsid w:val="0038734B"/>
    <w:rsid w:val="00393492"/>
    <w:rsid w:val="00393A46"/>
    <w:rsid w:val="003945B5"/>
    <w:rsid w:val="003A1B96"/>
    <w:rsid w:val="003A6B14"/>
    <w:rsid w:val="003B2F4E"/>
    <w:rsid w:val="003B71A3"/>
    <w:rsid w:val="003B7D3A"/>
    <w:rsid w:val="003C3D85"/>
    <w:rsid w:val="003C5C47"/>
    <w:rsid w:val="003C6EA7"/>
    <w:rsid w:val="003D0A27"/>
    <w:rsid w:val="003D1664"/>
    <w:rsid w:val="003D19F4"/>
    <w:rsid w:val="003D33F3"/>
    <w:rsid w:val="003D76F1"/>
    <w:rsid w:val="003E2C03"/>
    <w:rsid w:val="003E4AFA"/>
    <w:rsid w:val="003E6E53"/>
    <w:rsid w:val="003F0F45"/>
    <w:rsid w:val="0041146B"/>
    <w:rsid w:val="00412B14"/>
    <w:rsid w:val="00412D46"/>
    <w:rsid w:val="00412E3C"/>
    <w:rsid w:val="00414899"/>
    <w:rsid w:val="00421888"/>
    <w:rsid w:val="004246D9"/>
    <w:rsid w:val="004254D4"/>
    <w:rsid w:val="00427EF6"/>
    <w:rsid w:val="00431954"/>
    <w:rsid w:val="004323BA"/>
    <w:rsid w:val="0044065F"/>
    <w:rsid w:val="0044219C"/>
    <w:rsid w:val="0044742A"/>
    <w:rsid w:val="004551A9"/>
    <w:rsid w:val="004567FC"/>
    <w:rsid w:val="0045721C"/>
    <w:rsid w:val="004573C2"/>
    <w:rsid w:val="00457794"/>
    <w:rsid w:val="00461A53"/>
    <w:rsid w:val="004648EF"/>
    <w:rsid w:val="0046529C"/>
    <w:rsid w:val="00470857"/>
    <w:rsid w:val="00474330"/>
    <w:rsid w:val="004A1A7D"/>
    <w:rsid w:val="004A20D3"/>
    <w:rsid w:val="004A2C84"/>
    <w:rsid w:val="004B17E3"/>
    <w:rsid w:val="004B5764"/>
    <w:rsid w:val="004B5948"/>
    <w:rsid w:val="004B705C"/>
    <w:rsid w:val="004C1F4F"/>
    <w:rsid w:val="004C77E2"/>
    <w:rsid w:val="004D3369"/>
    <w:rsid w:val="004E1068"/>
    <w:rsid w:val="004E4970"/>
    <w:rsid w:val="004E5BAE"/>
    <w:rsid w:val="00510C73"/>
    <w:rsid w:val="00513CB4"/>
    <w:rsid w:val="00520231"/>
    <w:rsid w:val="00525876"/>
    <w:rsid w:val="00525B3D"/>
    <w:rsid w:val="00525FCA"/>
    <w:rsid w:val="00526127"/>
    <w:rsid w:val="005278A2"/>
    <w:rsid w:val="00530E3F"/>
    <w:rsid w:val="005315D0"/>
    <w:rsid w:val="0053422E"/>
    <w:rsid w:val="005360EE"/>
    <w:rsid w:val="00541DDD"/>
    <w:rsid w:val="00543A8B"/>
    <w:rsid w:val="00543CF1"/>
    <w:rsid w:val="00550C13"/>
    <w:rsid w:val="005526A6"/>
    <w:rsid w:val="00562822"/>
    <w:rsid w:val="00562AD0"/>
    <w:rsid w:val="005650C1"/>
    <w:rsid w:val="00571771"/>
    <w:rsid w:val="00574945"/>
    <w:rsid w:val="00575F0B"/>
    <w:rsid w:val="00580843"/>
    <w:rsid w:val="00586F7D"/>
    <w:rsid w:val="00592D59"/>
    <w:rsid w:val="0059552F"/>
    <w:rsid w:val="005A2462"/>
    <w:rsid w:val="005A31D1"/>
    <w:rsid w:val="005A4CB7"/>
    <w:rsid w:val="005A6152"/>
    <w:rsid w:val="005B2659"/>
    <w:rsid w:val="005B2FCC"/>
    <w:rsid w:val="005C5F32"/>
    <w:rsid w:val="005D0D49"/>
    <w:rsid w:val="005D0F90"/>
    <w:rsid w:val="005D3D88"/>
    <w:rsid w:val="005E06FB"/>
    <w:rsid w:val="005E4BE7"/>
    <w:rsid w:val="005E4EC2"/>
    <w:rsid w:val="005E6C6B"/>
    <w:rsid w:val="005F38F8"/>
    <w:rsid w:val="0060155E"/>
    <w:rsid w:val="00607BD4"/>
    <w:rsid w:val="006129B6"/>
    <w:rsid w:val="00615DBD"/>
    <w:rsid w:val="00616F56"/>
    <w:rsid w:val="00623C80"/>
    <w:rsid w:val="00624032"/>
    <w:rsid w:val="0064395E"/>
    <w:rsid w:val="00656475"/>
    <w:rsid w:val="00662E60"/>
    <w:rsid w:val="006634B3"/>
    <w:rsid w:val="00664C57"/>
    <w:rsid w:val="00666343"/>
    <w:rsid w:val="00667523"/>
    <w:rsid w:val="00671FB1"/>
    <w:rsid w:val="00672ECC"/>
    <w:rsid w:val="006759BB"/>
    <w:rsid w:val="006776BB"/>
    <w:rsid w:val="00680E3D"/>
    <w:rsid w:val="00683D26"/>
    <w:rsid w:val="0068775D"/>
    <w:rsid w:val="00691133"/>
    <w:rsid w:val="006A44BF"/>
    <w:rsid w:val="006B333B"/>
    <w:rsid w:val="006B7227"/>
    <w:rsid w:val="006B7915"/>
    <w:rsid w:val="006D6998"/>
    <w:rsid w:val="006E1EA4"/>
    <w:rsid w:val="006F2DC8"/>
    <w:rsid w:val="006F5EB7"/>
    <w:rsid w:val="00703001"/>
    <w:rsid w:val="00706AF7"/>
    <w:rsid w:val="00731701"/>
    <w:rsid w:val="00732D82"/>
    <w:rsid w:val="00737159"/>
    <w:rsid w:val="0074715B"/>
    <w:rsid w:val="00747BD7"/>
    <w:rsid w:val="0075016A"/>
    <w:rsid w:val="007608BB"/>
    <w:rsid w:val="0076262B"/>
    <w:rsid w:val="007633F6"/>
    <w:rsid w:val="00764E7C"/>
    <w:rsid w:val="00765568"/>
    <w:rsid w:val="00781396"/>
    <w:rsid w:val="0079030A"/>
    <w:rsid w:val="007925BB"/>
    <w:rsid w:val="007945C7"/>
    <w:rsid w:val="00795356"/>
    <w:rsid w:val="007B1D85"/>
    <w:rsid w:val="007D7A3D"/>
    <w:rsid w:val="007E0711"/>
    <w:rsid w:val="007E3EDA"/>
    <w:rsid w:val="007F01FE"/>
    <w:rsid w:val="007F3F78"/>
    <w:rsid w:val="007F3FB6"/>
    <w:rsid w:val="007F4E86"/>
    <w:rsid w:val="007F6F85"/>
    <w:rsid w:val="007F75D8"/>
    <w:rsid w:val="00801A19"/>
    <w:rsid w:val="008049C4"/>
    <w:rsid w:val="0080534E"/>
    <w:rsid w:val="0081692E"/>
    <w:rsid w:val="00817AA2"/>
    <w:rsid w:val="00822954"/>
    <w:rsid w:val="00823F5A"/>
    <w:rsid w:val="00831036"/>
    <w:rsid w:val="008313E9"/>
    <w:rsid w:val="0083605A"/>
    <w:rsid w:val="008368AA"/>
    <w:rsid w:val="00845053"/>
    <w:rsid w:val="008524E7"/>
    <w:rsid w:val="00861E34"/>
    <w:rsid w:val="00866679"/>
    <w:rsid w:val="00871797"/>
    <w:rsid w:val="008738D7"/>
    <w:rsid w:val="008745B3"/>
    <w:rsid w:val="00875BD6"/>
    <w:rsid w:val="00881752"/>
    <w:rsid w:val="00882439"/>
    <w:rsid w:val="00885E96"/>
    <w:rsid w:val="0089152E"/>
    <w:rsid w:val="0089362B"/>
    <w:rsid w:val="008A071B"/>
    <w:rsid w:val="008A60E3"/>
    <w:rsid w:val="008B21E3"/>
    <w:rsid w:val="008C5DC0"/>
    <w:rsid w:val="008C6630"/>
    <w:rsid w:val="008D0376"/>
    <w:rsid w:val="008D0A90"/>
    <w:rsid w:val="008F22E6"/>
    <w:rsid w:val="008F5ED9"/>
    <w:rsid w:val="00915925"/>
    <w:rsid w:val="00930437"/>
    <w:rsid w:val="00934A12"/>
    <w:rsid w:val="00936048"/>
    <w:rsid w:val="009368CA"/>
    <w:rsid w:val="0095618C"/>
    <w:rsid w:val="00956E16"/>
    <w:rsid w:val="00957016"/>
    <w:rsid w:val="00965754"/>
    <w:rsid w:val="0097585C"/>
    <w:rsid w:val="00982F54"/>
    <w:rsid w:val="009852F8"/>
    <w:rsid w:val="00987C6C"/>
    <w:rsid w:val="00990356"/>
    <w:rsid w:val="009926E6"/>
    <w:rsid w:val="009A3E03"/>
    <w:rsid w:val="009A6192"/>
    <w:rsid w:val="009C7085"/>
    <w:rsid w:val="009D1CB8"/>
    <w:rsid w:val="009D3553"/>
    <w:rsid w:val="009D67F2"/>
    <w:rsid w:val="009F1290"/>
    <w:rsid w:val="00A07D99"/>
    <w:rsid w:val="00A14DC1"/>
    <w:rsid w:val="00A354E4"/>
    <w:rsid w:val="00A36116"/>
    <w:rsid w:val="00A45917"/>
    <w:rsid w:val="00A62084"/>
    <w:rsid w:val="00A63CD3"/>
    <w:rsid w:val="00A743A0"/>
    <w:rsid w:val="00A771E3"/>
    <w:rsid w:val="00A94267"/>
    <w:rsid w:val="00AA27C9"/>
    <w:rsid w:val="00AA5486"/>
    <w:rsid w:val="00AB0075"/>
    <w:rsid w:val="00AB21B0"/>
    <w:rsid w:val="00AC2A71"/>
    <w:rsid w:val="00AC58E8"/>
    <w:rsid w:val="00AF048B"/>
    <w:rsid w:val="00AF422E"/>
    <w:rsid w:val="00AF7943"/>
    <w:rsid w:val="00B00E43"/>
    <w:rsid w:val="00B03A77"/>
    <w:rsid w:val="00B1422F"/>
    <w:rsid w:val="00B24409"/>
    <w:rsid w:val="00B24AEF"/>
    <w:rsid w:val="00B304E3"/>
    <w:rsid w:val="00B33C83"/>
    <w:rsid w:val="00B413E1"/>
    <w:rsid w:val="00B43BBC"/>
    <w:rsid w:val="00B453DC"/>
    <w:rsid w:val="00B46693"/>
    <w:rsid w:val="00B52D00"/>
    <w:rsid w:val="00B5443F"/>
    <w:rsid w:val="00B6016E"/>
    <w:rsid w:val="00B61C54"/>
    <w:rsid w:val="00B62FAC"/>
    <w:rsid w:val="00B7294D"/>
    <w:rsid w:val="00B7787D"/>
    <w:rsid w:val="00B870FF"/>
    <w:rsid w:val="00B95247"/>
    <w:rsid w:val="00B97344"/>
    <w:rsid w:val="00BA490C"/>
    <w:rsid w:val="00BB553D"/>
    <w:rsid w:val="00BC5AA5"/>
    <w:rsid w:val="00BC76C6"/>
    <w:rsid w:val="00BD4856"/>
    <w:rsid w:val="00BD7A71"/>
    <w:rsid w:val="00BE2177"/>
    <w:rsid w:val="00BE7AD9"/>
    <w:rsid w:val="00BE7B45"/>
    <w:rsid w:val="00BF4C19"/>
    <w:rsid w:val="00C02C5C"/>
    <w:rsid w:val="00C04469"/>
    <w:rsid w:val="00C1192F"/>
    <w:rsid w:val="00C12203"/>
    <w:rsid w:val="00C227D4"/>
    <w:rsid w:val="00C32FDA"/>
    <w:rsid w:val="00C44388"/>
    <w:rsid w:val="00C46827"/>
    <w:rsid w:val="00C477A5"/>
    <w:rsid w:val="00C519C1"/>
    <w:rsid w:val="00C53F7E"/>
    <w:rsid w:val="00C5470E"/>
    <w:rsid w:val="00C62703"/>
    <w:rsid w:val="00C64EFC"/>
    <w:rsid w:val="00C65689"/>
    <w:rsid w:val="00C702AD"/>
    <w:rsid w:val="00C727D6"/>
    <w:rsid w:val="00C75F93"/>
    <w:rsid w:val="00C7665A"/>
    <w:rsid w:val="00C8220A"/>
    <w:rsid w:val="00C840DF"/>
    <w:rsid w:val="00C86AB5"/>
    <w:rsid w:val="00C9308F"/>
    <w:rsid w:val="00C93311"/>
    <w:rsid w:val="00C9467B"/>
    <w:rsid w:val="00CA3D52"/>
    <w:rsid w:val="00CA3DBD"/>
    <w:rsid w:val="00CA6982"/>
    <w:rsid w:val="00CB103A"/>
    <w:rsid w:val="00CB206E"/>
    <w:rsid w:val="00CB3C62"/>
    <w:rsid w:val="00CB6DD3"/>
    <w:rsid w:val="00CC76A4"/>
    <w:rsid w:val="00CC7775"/>
    <w:rsid w:val="00CD599C"/>
    <w:rsid w:val="00CD7619"/>
    <w:rsid w:val="00CE1F76"/>
    <w:rsid w:val="00CE49F2"/>
    <w:rsid w:val="00CE7772"/>
    <w:rsid w:val="00CF3EA6"/>
    <w:rsid w:val="00CF7111"/>
    <w:rsid w:val="00D14F89"/>
    <w:rsid w:val="00D16580"/>
    <w:rsid w:val="00D177F7"/>
    <w:rsid w:val="00D21777"/>
    <w:rsid w:val="00D22015"/>
    <w:rsid w:val="00D22E64"/>
    <w:rsid w:val="00D308D1"/>
    <w:rsid w:val="00D34A58"/>
    <w:rsid w:val="00D34D0F"/>
    <w:rsid w:val="00D3539C"/>
    <w:rsid w:val="00D3680D"/>
    <w:rsid w:val="00D44C77"/>
    <w:rsid w:val="00D474EB"/>
    <w:rsid w:val="00D47CF2"/>
    <w:rsid w:val="00D516D2"/>
    <w:rsid w:val="00D60C94"/>
    <w:rsid w:val="00D6648C"/>
    <w:rsid w:val="00D70B64"/>
    <w:rsid w:val="00D85E54"/>
    <w:rsid w:val="00D9037C"/>
    <w:rsid w:val="00D9068C"/>
    <w:rsid w:val="00DA46E2"/>
    <w:rsid w:val="00DB0EF4"/>
    <w:rsid w:val="00DB259F"/>
    <w:rsid w:val="00DB2AE4"/>
    <w:rsid w:val="00DB2CB1"/>
    <w:rsid w:val="00DC0170"/>
    <w:rsid w:val="00DC59FE"/>
    <w:rsid w:val="00DC6317"/>
    <w:rsid w:val="00DC63EE"/>
    <w:rsid w:val="00DC67DD"/>
    <w:rsid w:val="00DD3A41"/>
    <w:rsid w:val="00DE74BC"/>
    <w:rsid w:val="00DF3453"/>
    <w:rsid w:val="00DF6920"/>
    <w:rsid w:val="00E03DD0"/>
    <w:rsid w:val="00E0773B"/>
    <w:rsid w:val="00E203A7"/>
    <w:rsid w:val="00E26728"/>
    <w:rsid w:val="00E27664"/>
    <w:rsid w:val="00E3006F"/>
    <w:rsid w:val="00E30D39"/>
    <w:rsid w:val="00E3180E"/>
    <w:rsid w:val="00E3788A"/>
    <w:rsid w:val="00E40F0F"/>
    <w:rsid w:val="00E452A2"/>
    <w:rsid w:val="00E52D3C"/>
    <w:rsid w:val="00E6326A"/>
    <w:rsid w:val="00E63D1E"/>
    <w:rsid w:val="00E6537D"/>
    <w:rsid w:val="00E65EB3"/>
    <w:rsid w:val="00E75F6F"/>
    <w:rsid w:val="00E774EE"/>
    <w:rsid w:val="00E81755"/>
    <w:rsid w:val="00E81A75"/>
    <w:rsid w:val="00E956D4"/>
    <w:rsid w:val="00EA1756"/>
    <w:rsid w:val="00EA1C1D"/>
    <w:rsid w:val="00EA74D2"/>
    <w:rsid w:val="00EB1A8B"/>
    <w:rsid w:val="00EC71ED"/>
    <w:rsid w:val="00EC7F4F"/>
    <w:rsid w:val="00ED0727"/>
    <w:rsid w:val="00ED2046"/>
    <w:rsid w:val="00ED5CCB"/>
    <w:rsid w:val="00EE2F04"/>
    <w:rsid w:val="00EE324A"/>
    <w:rsid w:val="00EE4395"/>
    <w:rsid w:val="00EE7E82"/>
    <w:rsid w:val="00EF45C7"/>
    <w:rsid w:val="00EF47D9"/>
    <w:rsid w:val="00EF69EE"/>
    <w:rsid w:val="00F0489E"/>
    <w:rsid w:val="00F05CDC"/>
    <w:rsid w:val="00F213FE"/>
    <w:rsid w:val="00F24A71"/>
    <w:rsid w:val="00F272C7"/>
    <w:rsid w:val="00F31EF1"/>
    <w:rsid w:val="00F35500"/>
    <w:rsid w:val="00F355BA"/>
    <w:rsid w:val="00F37642"/>
    <w:rsid w:val="00F41F34"/>
    <w:rsid w:val="00F42E43"/>
    <w:rsid w:val="00F443B1"/>
    <w:rsid w:val="00F450B9"/>
    <w:rsid w:val="00F5282C"/>
    <w:rsid w:val="00F578AA"/>
    <w:rsid w:val="00F66DF1"/>
    <w:rsid w:val="00F70E13"/>
    <w:rsid w:val="00F71B39"/>
    <w:rsid w:val="00F83E06"/>
    <w:rsid w:val="00F903B8"/>
    <w:rsid w:val="00F94A8A"/>
    <w:rsid w:val="00FA318D"/>
    <w:rsid w:val="00FB4525"/>
    <w:rsid w:val="00FE3A50"/>
    <w:rsid w:val="00FE503A"/>
    <w:rsid w:val="00FE5E37"/>
    <w:rsid w:val="00FF0BCA"/>
    <w:rsid w:val="00FF77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4E"/>
  </w:style>
  <w:style w:type="paragraph" w:styleId="Heading1">
    <w:name w:val="heading 1"/>
    <w:basedOn w:val="Normal"/>
    <w:next w:val="Normal"/>
    <w:link w:val="Heading1Char"/>
    <w:uiPriority w:val="9"/>
    <w:qFormat/>
    <w:rsid w:val="0045721C"/>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345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453"/>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34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34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34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34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4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4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34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4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34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34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34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34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4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453"/>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B304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4E3"/>
    <w:rPr>
      <w:rFonts w:ascii="Tahoma" w:hAnsi="Tahoma" w:cs="Tahoma"/>
      <w:sz w:val="16"/>
      <w:szCs w:val="16"/>
    </w:rPr>
  </w:style>
  <w:style w:type="paragraph" w:styleId="TOCHeading">
    <w:name w:val="TOC Heading"/>
    <w:basedOn w:val="Heading1"/>
    <w:next w:val="Normal"/>
    <w:uiPriority w:val="39"/>
    <w:semiHidden/>
    <w:unhideWhenUsed/>
    <w:qFormat/>
    <w:rsid w:val="00703001"/>
    <w:pPr>
      <w:numPr>
        <w:numId w:val="0"/>
      </w:numPr>
      <w:outlineLvl w:val="9"/>
    </w:pPr>
  </w:style>
  <w:style w:type="paragraph" w:styleId="TOC1">
    <w:name w:val="toc 1"/>
    <w:basedOn w:val="Normal"/>
    <w:next w:val="Normal"/>
    <w:autoRedefine/>
    <w:uiPriority w:val="39"/>
    <w:unhideWhenUsed/>
    <w:rsid w:val="00703001"/>
    <w:pPr>
      <w:spacing w:after="100"/>
    </w:pPr>
  </w:style>
  <w:style w:type="paragraph" w:styleId="TOC2">
    <w:name w:val="toc 2"/>
    <w:basedOn w:val="Normal"/>
    <w:next w:val="Normal"/>
    <w:autoRedefine/>
    <w:uiPriority w:val="39"/>
    <w:unhideWhenUsed/>
    <w:rsid w:val="00703001"/>
    <w:pPr>
      <w:spacing w:after="100"/>
      <w:ind w:left="220"/>
    </w:pPr>
  </w:style>
  <w:style w:type="paragraph" w:styleId="TOC3">
    <w:name w:val="toc 3"/>
    <w:basedOn w:val="Normal"/>
    <w:next w:val="Normal"/>
    <w:autoRedefine/>
    <w:uiPriority w:val="39"/>
    <w:unhideWhenUsed/>
    <w:rsid w:val="00703001"/>
    <w:pPr>
      <w:spacing w:after="100"/>
      <w:ind w:left="440"/>
    </w:pPr>
  </w:style>
  <w:style w:type="character" w:styleId="Hyperlink">
    <w:name w:val="Hyperlink"/>
    <w:basedOn w:val="DefaultParagraphFont"/>
    <w:uiPriority w:val="99"/>
    <w:unhideWhenUsed/>
    <w:rsid w:val="00703001"/>
    <w:rPr>
      <w:color w:val="0000FF" w:themeColor="hyperlink"/>
      <w:u w:val="single"/>
    </w:rPr>
  </w:style>
  <w:style w:type="paragraph" w:styleId="BalloonText">
    <w:name w:val="Balloon Text"/>
    <w:basedOn w:val="Normal"/>
    <w:link w:val="BalloonTextChar"/>
    <w:uiPriority w:val="99"/>
    <w:semiHidden/>
    <w:unhideWhenUsed/>
    <w:rsid w:val="0070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001"/>
    <w:rPr>
      <w:rFonts w:ascii="Tahoma" w:hAnsi="Tahoma" w:cs="Tahoma"/>
      <w:sz w:val="16"/>
      <w:szCs w:val="16"/>
    </w:rPr>
  </w:style>
  <w:style w:type="paragraph" w:styleId="ListParagraph">
    <w:name w:val="List Paragraph"/>
    <w:basedOn w:val="Normal"/>
    <w:uiPriority w:val="34"/>
    <w:qFormat/>
    <w:rsid w:val="00672ECC"/>
    <w:pPr>
      <w:ind w:left="720"/>
      <w:contextualSpacing/>
    </w:pPr>
  </w:style>
  <w:style w:type="paragraph" w:customStyle="1" w:styleId="Default">
    <w:name w:val="Default"/>
    <w:rsid w:val="00C7665A"/>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5526A6"/>
    <w:pPr>
      <w:spacing w:line="240" w:lineRule="auto"/>
    </w:pPr>
    <w:rPr>
      <w:rFonts w:eastAsiaTheme="minorEastAsia"/>
      <w:b/>
      <w:bCs/>
      <w:color w:val="4F81BD" w:themeColor="accent1"/>
      <w:sz w:val="18"/>
      <w:szCs w:val="18"/>
      <w:lang w:bidi="en-US"/>
    </w:rPr>
  </w:style>
  <w:style w:type="paragraph" w:styleId="BodyText">
    <w:name w:val="Body Text"/>
    <w:aliases w:val="bt,body text,BODY TEXT,t,Body3,body indent, ändrad,ändrad,ändreading 6ad,Remarks"/>
    <w:basedOn w:val="Normal"/>
    <w:link w:val="BodyTextChar"/>
    <w:rsid w:val="00BE7AD9"/>
    <w:pPr>
      <w:spacing w:before="120" w:after="120"/>
      <w:jc w:val="both"/>
    </w:pPr>
    <w:rPr>
      <w:rFonts w:eastAsiaTheme="minorEastAsia"/>
      <w:lang w:bidi="en-US"/>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BE7AD9"/>
    <w:rPr>
      <w:rFonts w:eastAsiaTheme="minorEastAsia"/>
      <w:lang w:bidi="en-US"/>
    </w:rPr>
  </w:style>
  <w:style w:type="table" w:styleId="TableGrid">
    <w:name w:val="Table Grid"/>
    <w:basedOn w:val="TableNormal"/>
    <w:uiPriority w:val="59"/>
    <w:rsid w:val="003F0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934A12"/>
    <w:rPr>
      <w:b/>
      <w:bCs/>
      <w:i/>
      <w:iCs/>
      <w:color w:val="4F81BD" w:themeColor="accent1"/>
    </w:rPr>
  </w:style>
  <w:style w:type="table" w:customStyle="1" w:styleId="LightList-Accent11">
    <w:name w:val="Light List - Accent 11"/>
    <w:basedOn w:val="TableNormal"/>
    <w:uiPriority w:val="61"/>
    <w:rsid w:val="005A31D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l1">
    <w:name w:val="bl1"/>
    <w:basedOn w:val="Normal"/>
    <w:semiHidden/>
    <w:rsid w:val="006A44BF"/>
    <w:pPr>
      <w:numPr>
        <w:numId w:val="24"/>
      </w:numPr>
      <w:tabs>
        <w:tab w:val="clear" w:pos="2088"/>
        <w:tab w:val="num" w:pos="851"/>
      </w:tabs>
      <w:spacing w:before="60" w:after="60" w:line="320" w:lineRule="atLeast"/>
      <w:ind w:left="851" w:hanging="397"/>
      <w:jc w:val="both"/>
    </w:pPr>
    <w:rPr>
      <w:rFonts w:ascii="Times New Roman" w:eastAsiaTheme="minorEastAsia" w:hAnsi="Times New Roman"/>
      <w:sz w:val="26"/>
      <w:szCs w:val="20"/>
      <w:lang w:bidi="en-US"/>
    </w:rPr>
  </w:style>
  <w:style w:type="character" w:customStyle="1" w:styleId="apple-converted-space">
    <w:name w:val="apple-converted-space"/>
    <w:basedOn w:val="DefaultParagraphFont"/>
    <w:rsid w:val="00CC76A4"/>
  </w:style>
  <w:style w:type="character" w:customStyle="1" w:styleId="apple-style-span">
    <w:name w:val="apple-style-span"/>
    <w:basedOn w:val="DefaultParagraphFont"/>
    <w:rsid w:val="00CC76A4"/>
  </w:style>
  <w:style w:type="character" w:styleId="PlaceholderText">
    <w:name w:val="Placeholder Text"/>
    <w:basedOn w:val="DefaultParagraphFont"/>
    <w:uiPriority w:val="99"/>
    <w:semiHidden/>
    <w:rsid w:val="005B2FCC"/>
    <w:rPr>
      <w:color w:val="808080"/>
    </w:rPr>
  </w:style>
  <w:style w:type="paragraph" w:customStyle="1" w:styleId="TableContents">
    <w:name w:val="Table Contents"/>
    <w:basedOn w:val="Normal"/>
    <w:rsid w:val="007925BB"/>
    <w:pPr>
      <w:widowControl w:val="0"/>
      <w:suppressLineNumbers/>
      <w:suppressAutoHyphens/>
    </w:pPr>
    <w:rPr>
      <w:rFonts w:ascii="Times New Roman" w:eastAsia="SimSun" w:hAnsi="Times New Roman" w:cs="Mangal"/>
      <w:kern w:val="1"/>
      <w:lang w:eastAsia="hi-IN" w:bidi="hi-IN"/>
    </w:rPr>
  </w:style>
  <w:style w:type="table" w:customStyle="1" w:styleId="LightList-Accent12">
    <w:name w:val="Light List - Accent 12"/>
    <w:basedOn w:val="TableNormal"/>
    <w:uiPriority w:val="61"/>
    <w:rsid w:val="007925BB"/>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7F75D8"/>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F75D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F7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75D8"/>
    <w:rPr>
      <w:rFonts w:ascii="Courier New" w:eastAsia="Times New Roman" w:hAnsi="Courier New" w:cs="Courier New"/>
      <w:sz w:val="20"/>
      <w:szCs w:val="20"/>
    </w:rPr>
  </w:style>
  <w:style w:type="character" w:customStyle="1" w:styleId="pln">
    <w:name w:val="pln"/>
    <w:basedOn w:val="DefaultParagraphFont"/>
    <w:rsid w:val="007F75D8"/>
  </w:style>
  <w:style w:type="character" w:customStyle="1" w:styleId="pun">
    <w:name w:val="pun"/>
    <w:basedOn w:val="DefaultParagraphFont"/>
    <w:rsid w:val="007F75D8"/>
  </w:style>
  <w:style w:type="character" w:customStyle="1" w:styleId="kwd">
    <w:name w:val="kwd"/>
    <w:basedOn w:val="DefaultParagraphFont"/>
    <w:rsid w:val="007F75D8"/>
  </w:style>
  <w:style w:type="character" w:customStyle="1" w:styleId="com">
    <w:name w:val="com"/>
    <w:basedOn w:val="DefaultParagraphFont"/>
    <w:rsid w:val="007F75D8"/>
  </w:style>
  <w:style w:type="character" w:customStyle="1" w:styleId="typ">
    <w:name w:val="typ"/>
    <w:basedOn w:val="DefaultParagraphFont"/>
    <w:rsid w:val="007F75D8"/>
  </w:style>
  <w:style w:type="character" w:customStyle="1" w:styleId="lit">
    <w:name w:val="lit"/>
    <w:basedOn w:val="DefaultParagraphFont"/>
    <w:rsid w:val="007F75D8"/>
  </w:style>
  <w:style w:type="character" w:styleId="Strong">
    <w:name w:val="Strong"/>
    <w:basedOn w:val="DefaultParagraphFont"/>
    <w:uiPriority w:val="22"/>
    <w:qFormat/>
    <w:rsid w:val="007F75D8"/>
    <w:rPr>
      <w:b/>
      <w:bCs/>
    </w:rPr>
  </w:style>
  <w:style w:type="paragraph" w:styleId="Header">
    <w:name w:val="header"/>
    <w:basedOn w:val="Normal"/>
    <w:link w:val="HeaderChar"/>
    <w:uiPriority w:val="99"/>
    <w:semiHidden/>
    <w:unhideWhenUsed/>
    <w:rsid w:val="0064395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95E"/>
  </w:style>
  <w:style w:type="paragraph" w:styleId="Footer">
    <w:name w:val="footer"/>
    <w:basedOn w:val="Normal"/>
    <w:link w:val="FooterChar"/>
    <w:uiPriority w:val="99"/>
    <w:semiHidden/>
    <w:unhideWhenUsed/>
    <w:rsid w:val="0064395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95E"/>
  </w:style>
</w:styles>
</file>

<file path=word/webSettings.xml><?xml version="1.0" encoding="utf-8"?>
<w:webSettings xmlns:r="http://schemas.openxmlformats.org/officeDocument/2006/relationships" xmlns:w="http://schemas.openxmlformats.org/wordprocessingml/2006/main">
  <w:divs>
    <w:div w:id="112360072">
      <w:bodyDiv w:val="1"/>
      <w:marLeft w:val="0"/>
      <w:marRight w:val="0"/>
      <w:marTop w:val="0"/>
      <w:marBottom w:val="0"/>
      <w:divBdr>
        <w:top w:val="none" w:sz="0" w:space="0" w:color="auto"/>
        <w:left w:val="none" w:sz="0" w:space="0" w:color="auto"/>
        <w:bottom w:val="none" w:sz="0" w:space="0" w:color="auto"/>
        <w:right w:val="none" w:sz="0" w:space="0" w:color="auto"/>
      </w:divBdr>
      <w:divsChild>
        <w:div w:id="1959142236">
          <w:blockQuote w:val="1"/>
          <w:marLeft w:val="300"/>
          <w:marRight w:val="300"/>
          <w:marTop w:val="300"/>
          <w:marBottom w:val="300"/>
          <w:divBdr>
            <w:top w:val="none" w:sz="0" w:space="0" w:color="auto"/>
            <w:left w:val="none" w:sz="0" w:space="0" w:color="auto"/>
            <w:bottom w:val="none" w:sz="0" w:space="0" w:color="auto"/>
            <w:right w:val="none" w:sz="0" w:space="0" w:color="auto"/>
          </w:divBdr>
        </w:div>
        <w:div w:id="1182235919">
          <w:blockQuote w:val="1"/>
          <w:marLeft w:val="300"/>
          <w:marRight w:val="300"/>
          <w:marTop w:val="300"/>
          <w:marBottom w:val="300"/>
          <w:divBdr>
            <w:top w:val="none" w:sz="0" w:space="0" w:color="auto"/>
            <w:left w:val="none" w:sz="0" w:space="0" w:color="auto"/>
            <w:bottom w:val="none" w:sz="0" w:space="0" w:color="auto"/>
            <w:right w:val="none" w:sz="0" w:space="0" w:color="auto"/>
          </w:divBdr>
        </w:div>
        <w:div w:id="1117216265">
          <w:blockQuote w:val="1"/>
          <w:marLeft w:val="300"/>
          <w:marRight w:val="300"/>
          <w:marTop w:val="300"/>
          <w:marBottom w:val="300"/>
          <w:divBdr>
            <w:top w:val="none" w:sz="0" w:space="0" w:color="auto"/>
            <w:left w:val="none" w:sz="0" w:space="0" w:color="auto"/>
            <w:bottom w:val="none" w:sz="0" w:space="0" w:color="auto"/>
            <w:right w:val="none" w:sz="0" w:space="0" w:color="auto"/>
          </w:divBdr>
        </w:div>
        <w:div w:id="344212168">
          <w:blockQuote w:val="1"/>
          <w:marLeft w:val="300"/>
          <w:marRight w:val="300"/>
          <w:marTop w:val="300"/>
          <w:marBottom w:val="300"/>
          <w:divBdr>
            <w:top w:val="none" w:sz="0" w:space="0" w:color="auto"/>
            <w:left w:val="none" w:sz="0" w:space="0" w:color="auto"/>
            <w:bottom w:val="none" w:sz="0" w:space="0" w:color="auto"/>
            <w:right w:val="none" w:sz="0" w:space="0" w:color="auto"/>
          </w:divBdr>
        </w:div>
      </w:divsChild>
    </w:div>
    <w:div w:id="124280188">
      <w:bodyDiv w:val="1"/>
      <w:marLeft w:val="0"/>
      <w:marRight w:val="0"/>
      <w:marTop w:val="0"/>
      <w:marBottom w:val="0"/>
      <w:divBdr>
        <w:top w:val="none" w:sz="0" w:space="0" w:color="auto"/>
        <w:left w:val="none" w:sz="0" w:space="0" w:color="auto"/>
        <w:bottom w:val="none" w:sz="0" w:space="0" w:color="auto"/>
        <w:right w:val="none" w:sz="0" w:space="0" w:color="auto"/>
      </w:divBdr>
      <w:divsChild>
        <w:div w:id="1448312673">
          <w:marLeft w:val="360"/>
          <w:marRight w:val="0"/>
          <w:marTop w:val="0"/>
          <w:marBottom w:val="0"/>
          <w:divBdr>
            <w:top w:val="none" w:sz="0" w:space="0" w:color="auto"/>
            <w:left w:val="none" w:sz="0" w:space="0" w:color="auto"/>
            <w:bottom w:val="none" w:sz="0" w:space="0" w:color="auto"/>
            <w:right w:val="none" w:sz="0" w:space="0" w:color="auto"/>
          </w:divBdr>
        </w:div>
        <w:div w:id="1162968332">
          <w:marLeft w:val="1440"/>
          <w:marRight w:val="0"/>
          <w:marTop w:val="0"/>
          <w:marBottom w:val="0"/>
          <w:divBdr>
            <w:top w:val="none" w:sz="0" w:space="0" w:color="auto"/>
            <w:left w:val="none" w:sz="0" w:space="0" w:color="auto"/>
            <w:bottom w:val="none" w:sz="0" w:space="0" w:color="auto"/>
            <w:right w:val="none" w:sz="0" w:space="0" w:color="auto"/>
          </w:divBdr>
        </w:div>
        <w:div w:id="1362394557">
          <w:marLeft w:val="1440"/>
          <w:marRight w:val="0"/>
          <w:marTop w:val="0"/>
          <w:marBottom w:val="0"/>
          <w:divBdr>
            <w:top w:val="none" w:sz="0" w:space="0" w:color="auto"/>
            <w:left w:val="none" w:sz="0" w:space="0" w:color="auto"/>
            <w:bottom w:val="none" w:sz="0" w:space="0" w:color="auto"/>
            <w:right w:val="none" w:sz="0" w:space="0" w:color="auto"/>
          </w:divBdr>
        </w:div>
        <w:div w:id="2057003171">
          <w:marLeft w:val="1440"/>
          <w:marRight w:val="0"/>
          <w:marTop w:val="0"/>
          <w:marBottom w:val="0"/>
          <w:divBdr>
            <w:top w:val="none" w:sz="0" w:space="0" w:color="auto"/>
            <w:left w:val="none" w:sz="0" w:space="0" w:color="auto"/>
            <w:bottom w:val="none" w:sz="0" w:space="0" w:color="auto"/>
            <w:right w:val="none" w:sz="0" w:space="0" w:color="auto"/>
          </w:divBdr>
        </w:div>
        <w:div w:id="1743139273">
          <w:marLeft w:val="1440"/>
          <w:marRight w:val="0"/>
          <w:marTop w:val="0"/>
          <w:marBottom w:val="0"/>
          <w:divBdr>
            <w:top w:val="none" w:sz="0" w:space="0" w:color="auto"/>
            <w:left w:val="none" w:sz="0" w:space="0" w:color="auto"/>
            <w:bottom w:val="none" w:sz="0" w:space="0" w:color="auto"/>
            <w:right w:val="none" w:sz="0" w:space="0" w:color="auto"/>
          </w:divBdr>
        </w:div>
      </w:divsChild>
    </w:div>
    <w:div w:id="361562949">
      <w:bodyDiv w:val="1"/>
      <w:marLeft w:val="0"/>
      <w:marRight w:val="0"/>
      <w:marTop w:val="0"/>
      <w:marBottom w:val="0"/>
      <w:divBdr>
        <w:top w:val="none" w:sz="0" w:space="0" w:color="auto"/>
        <w:left w:val="none" w:sz="0" w:space="0" w:color="auto"/>
        <w:bottom w:val="none" w:sz="0" w:space="0" w:color="auto"/>
        <w:right w:val="none" w:sz="0" w:space="0" w:color="auto"/>
      </w:divBdr>
    </w:div>
    <w:div w:id="686059854">
      <w:bodyDiv w:val="1"/>
      <w:marLeft w:val="0"/>
      <w:marRight w:val="0"/>
      <w:marTop w:val="0"/>
      <w:marBottom w:val="0"/>
      <w:divBdr>
        <w:top w:val="none" w:sz="0" w:space="0" w:color="auto"/>
        <w:left w:val="none" w:sz="0" w:space="0" w:color="auto"/>
        <w:bottom w:val="none" w:sz="0" w:space="0" w:color="auto"/>
        <w:right w:val="none" w:sz="0" w:space="0" w:color="auto"/>
      </w:divBdr>
      <w:divsChild>
        <w:div w:id="1840005534">
          <w:marLeft w:val="590"/>
          <w:marRight w:val="0"/>
          <w:marTop w:val="134"/>
          <w:marBottom w:val="0"/>
          <w:divBdr>
            <w:top w:val="none" w:sz="0" w:space="0" w:color="auto"/>
            <w:left w:val="none" w:sz="0" w:space="0" w:color="auto"/>
            <w:bottom w:val="none" w:sz="0" w:space="0" w:color="auto"/>
            <w:right w:val="none" w:sz="0" w:space="0" w:color="auto"/>
          </w:divBdr>
        </w:div>
        <w:div w:id="1436174872">
          <w:marLeft w:val="1166"/>
          <w:marRight w:val="0"/>
          <w:marTop w:val="115"/>
          <w:marBottom w:val="0"/>
          <w:divBdr>
            <w:top w:val="none" w:sz="0" w:space="0" w:color="auto"/>
            <w:left w:val="none" w:sz="0" w:space="0" w:color="auto"/>
            <w:bottom w:val="none" w:sz="0" w:space="0" w:color="auto"/>
            <w:right w:val="none" w:sz="0" w:space="0" w:color="auto"/>
          </w:divBdr>
        </w:div>
        <w:div w:id="598178473">
          <w:marLeft w:val="1166"/>
          <w:marRight w:val="0"/>
          <w:marTop w:val="115"/>
          <w:marBottom w:val="0"/>
          <w:divBdr>
            <w:top w:val="none" w:sz="0" w:space="0" w:color="auto"/>
            <w:left w:val="none" w:sz="0" w:space="0" w:color="auto"/>
            <w:bottom w:val="none" w:sz="0" w:space="0" w:color="auto"/>
            <w:right w:val="none" w:sz="0" w:space="0" w:color="auto"/>
          </w:divBdr>
        </w:div>
        <w:div w:id="1498426921">
          <w:marLeft w:val="590"/>
          <w:marRight w:val="0"/>
          <w:marTop w:val="134"/>
          <w:marBottom w:val="0"/>
          <w:divBdr>
            <w:top w:val="none" w:sz="0" w:space="0" w:color="auto"/>
            <w:left w:val="none" w:sz="0" w:space="0" w:color="auto"/>
            <w:bottom w:val="none" w:sz="0" w:space="0" w:color="auto"/>
            <w:right w:val="none" w:sz="0" w:space="0" w:color="auto"/>
          </w:divBdr>
        </w:div>
        <w:div w:id="1657297863">
          <w:marLeft w:val="1166"/>
          <w:marRight w:val="0"/>
          <w:marTop w:val="115"/>
          <w:marBottom w:val="0"/>
          <w:divBdr>
            <w:top w:val="none" w:sz="0" w:space="0" w:color="auto"/>
            <w:left w:val="none" w:sz="0" w:space="0" w:color="auto"/>
            <w:bottom w:val="none" w:sz="0" w:space="0" w:color="auto"/>
            <w:right w:val="none" w:sz="0" w:space="0" w:color="auto"/>
          </w:divBdr>
        </w:div>
        <w:div w:id="2020540797">
          <w:marLeft w:val="1166"/>
          <w:marRight w:val="0"/>
          <w:marTop w:val="115"/>
          <w:marBottom w:val="0"/>
          <w:divBdr>
            <w:top w:val="none" w:sz="0" w:space="0" w:color="auto"/>
            <w:left w:val="none" w:sz="0" w:space="0" w:color="auto"/>
            <w:bottom w:val="none" w:sz="0" w:space="0" w:color="auto"/>
            <w:right w:val="none" w:sz="0" w:space="0" w:color="auto"/>
          </w:divBdr>
        </w:div>
      </w:divsChild>
    </w:div>
    <w:div w:id="1017582336">
      <w:bodyDiv w:val="1"/>
      <w:marLeft w:val="0"/>
      <w:marRight w:val="0"/>
      <w:marTop w:val="0"/>
      <w:marBottom w:val="0"/>
      <w:divBdr>
        <w:top w:val="none" w:sz="0" w:space="0" w:color="auto"/>
        <w:left w:val="none" w:sz="0" w:space="0" w:color="auto"/>
        <w:bottom w:val="none" w:sz="0" w:space="0" w:color="auto"/>
        <w:right w:val="none" w:sz="0" w:space="0" w:color="auto"/>
      </w:divBdr>
      <w:divsChild>
        <w:div w:id="925042948">
          <w:blockQuote w:val="1"/>
          <w:marLeft w:val="300"/>
          <w:marRight w:val="300"/>
          <w:marTop w:val="300"/>
          <w:marBottom w:val="300"/>
          <w:divBdr>
            <w:top w:val="none" w:sz="0" w:space="0" w:color="auto"/>
            <w:left w:val="none" w:sz="0" w:space="0" w:color="auto"/>
            <w:bottom w:val="none" w:sz="0" w:space="0" w:color="auto"/>
            <w:right w:val="none" w:sz="0" w:space="0" w:color="auto"/>
          </w:divBdr>
        </w:div>
        <w:div w:id="1643460442">
          <w:blockQuote w:val="1"/>
          <w:marLeft w:val="300"/>
          <w:marRight w:val="300"/>
          <w:marTop w:val="300"/>
          <w:marBottom w:val="300"/>
          <w:divBdr>
            <w:top w:val="none" w:sz="0" w:space="0" w:color="auto"/>
            <w:left w:val="none" w:sz="0" w:space="0" w:color="auto"/>
            <w:bottom w:val="none" w:sz="0" w:space="0" w:color="auto"/>
            <w:right w:val="none" w:sz="0" w:space="0" w:color="auto"/>
          </w:divBdr>
        </w:div>
        <w:div w:id="207493769">
          <w:blockQuote w:val="1"/>
          <w:marLeft w:val="300"/>
          <w:marRight w:val="300"/>
          <w:marTop w:val="300"/>
          <w:marBottom w:val="300"/>
          <w:divBdr>
            <w:top w:val="none" w:sz="0" w:space="0" w:color="auto"/>
            <w:left w:val="none" w:sz="0" w:space="0" w:color="auto"/>
            <w:bottom w:val="none" w:sz="0" w:space="0" w:color="auto"/>
            <w:right w:val="none" w:sz="0" w:space="0" w:color="auto"/>
          </w:divBdr>
        </w:div>
        <w:div w:id="2029941002">
          <w:blockQuote w:val="1"/>
          <w:marLeft w:val="300"/>
          <w:marRight w:val="300"/>
          <w:marTop w:val="300"/>
          <w:marBottom w:val="300"/>
          <w:divBdr>
            <w:top w:val="none" w:sz="0" w:space="0" w:color="auto"/>
            <w:left w:val="none" w:sz="0" w:space="0" w:color="auto"/>
            <w:bottom w:val="none" w:sz="0" w:space="0" w:color="auto"/>
            <w:right w:val="none" w:sz="0" w:space="0" w:color="auto"/>
          </w:divBdr>
        </w:div>
      </w:divsChild>
    </w:div>
    <w:div w:id="1038746128">
      <w:bodyDiv w:val="1"/>
      <w:marLeft w:val="0"/>
      <w:marRight w:val="0"/>
      <w:marTop w:val="0"/>
      <w:marBottom w:val="0"/>
      <w:divBdr>
        <w:top w:val="none" w:sz="0" w:space="0" w:color="auto"/>
        <w:left w:val="none" w:sz="0" w:space="0" w:color="auto"/>
        <w:bottom w:val="none" w:sz="0" w:space="0" w:color="auto"/>
        <w:right w:val="none" w:sz="0" w:space="0" w:color="auto"/>
      </w:divBdr>
      <w:divsChild>
        <w:div w:id="1972126359">
          <w:marLeft w:val="0"/>
          <w:marRight w:val="0"/>
          <w:marTop w:val="0"/>
          <w:marBottom w:val="0"/>
          <w:divBdr>
            <w:top w:val="none" w:sz="0" w:space="0" w:color="auto"/>
            <w:left w:val="none" w:sz="0" w:space="0" w:color="auto"/>
            <w:bottom w:val="none" w:sz="0" w:space="0" w:color="auto"/>
            <w:right w:val="none" w:sz="0" w:space="0" w:color="auto"/>
          </w:divBdr>
        </w:div>
      </w:divsChild>
    </w:div>
    <w:div w:id="1345131275">
      <w:bodyDiv w:val="1"/>
      <w:marLeft w:val="0"/>
      <w:marRight w:val="0"/>
      <w:marTop w:val="0"/>
      <w:marBottom w:val="0"/>
      <w:divBdr>
        <w:top w:val="none" w:sz="0" w:space="0" w:color="auto"/>
        <w:left w:val="none" w:sz="0" w:space="0" w:color="auto"/>
        <w:bottom w:val="none" w:sz="0" w:space="0" w:color="auto"/>
        <w:right w:val="none" w:sz="0" w:space="0" w:color="auto"/>
      </w:divBdr>
    </w:div>
    <w:div w:id="1478717046">
      <w:bodyDiv w:val="1"/>
      <w:marLeft w:val="0"/>
      <w:marRight w:val="0"/>
      <w:marTop w:val="0"/>
      <w:marBottom w:val="0"/>
      <w:divBdr>
        <w:top w:val="none" w:sz="0" w:space="0" w:color="auto"/>
        <w:left w:val="none" w:sz="0" w:space="0" w:color="auto"/>
        <w:bottom w:val="none" w:sz="0" w:space="0" w:color="auto"/>
        <w:right w:val="none" w:sz="0" w:space="0" w:color="auto"/>
      </w:divBdr>
      <w:divsChild>
        <w:div w:id="1194270103">
          <w:marLeft w:val="1440"/>
          <w:marRight w:val="0"/>
          <w:marTop w:val="0"/>
          <w:marBottom w:val="0"/>
          <w:divBdr>
            <w:top w:val="none" w:sz="0" w:space="0" w:color="auto"/>
            <w:left w:val="none" w:sz="0" w:space="0" w:color="auto"/>
            <w:bottom w:val="none" w:sz="0" w:space="0" w:color="auto"/>
            <w:right w:val="none" w:sz="0" w:space="0" w:color="auto"/>
          </w:divBdr>
        </w:div>
        <w:div w:id="988485268">
          <w:marLeft w:val="1440"/>
          <w:marRight w:val="0"/>
          <w:marTop w:val="0"/>
          <w:marBottom w:val="0"/>
          <w:divBdr>
            <w:top w:val="none" w:sz="0" w:space="0" w:color="auto"/>
            <w:left w:val="none" w:sz="0" w:space="0" w:color="auto"/>
            <w:bottom w:val="none" w:sz="0" w:space="0" w:color="auto"/>
            <w:right w:val="none" w:sz="0" w:space="0" w:color="auto"/>
          </w:divBdr>
        </w:div>
        <w:div w:id="931544760">
          <w:marLeft w:val="1440"/>
          <w:marRight w:val="0"/>
          <w:marTop w:val="0"/>
          <w:marBottom w:val="0"/>
          <w:divBdr>
            <w:top w:val="none" w:sz="0" w:space="0" w:color="auto"/>
            <w:left w:val="none" w:sz="0" w:space="0" w:color="auto"/>
            <w:bottom w:val="none" w:sz="0" w:space="0" w:color="auto"/>
            <w:right w:val="none" w:sz="0" w:space="0" w:color="auto"/>
          </w:divBdr>
        </w:div>
        <w:div w:id="619804536">
          <w:marLeft w:val="1440"/>
          <w:marRight w:val="0"/>
          <w:marTop w:val="0"/>
          <w:marBottom w:val="0"/>
          <w:divBdr>
            <w:top w:val="none" w:sz="0" w:space="0" w:color="auto"/>
            <w:left w:val="none" w:sz="0" w:space="0" w:color="auto"/>
            <w:bottom w:val="none" w:sz="0" w:space="0" w:color="auto"/>
            <w:right w:val="none" w:sz="0" w:space="0" w:color="auto"/>
          </w:divBdr>
        </w:div>
      </w:divsChild>
    </w:div>
    <w:div w:id="1916041272">
      <w:bodyDiv w:val="1"/>
      <w:marLeft w:val="0"/>
      <w:marRight w:val="0"/>
      <w:marTop w:val="0"/>
      <w:marBottom w:val="0"/>
      <w:divBdr>
        <w:top w:val="none" w:sz="0" w:space="0" w:color="auto"/>
        <w:left w:val="none" w:sz="0" w:space="0" w:color="auto"/>
        <w:bottom w:val="none" w:sz="0" w:space="0" w:color="auto"/>
        <w:right w:val="none" w:sz="0" w:space="0" w:color="auto"/>
      </w:divBdr>
      <w:divsChild>
        <w:div w:id="374236601">
          <w:marLeft w:val="1166"/>
          <w:marRight w:val="0"/>
          <w:marTop w:val="115"/>
          <w:marBottom w:val="0"/>
          <w:divBdr>
            <w:top w:val="none" w:sz="0" w:space="0" w:color="auto"/>
            <w:left w:val="none" w:sz="0" w:space="0" w:color="auto"/>
            <w:bottom w:val="none" w:sz="0" w:space="0" w:color="auto"/>
            <w:right w:val="none" w:sz="0" w:space="0" w:color="auto"/>
          </w:divBdr>
        </w:div>
        <w:div w:id="387460620">
          <w:marLeft w:val="1166"/>
          <w:marRight w:val="0"/>
          <w:marTop w:val="115"/>
          <w:marBottom w:val="0"/>
          <w:divBdr>
            <w:top w:val="none" w:sz="0" w:space="0" w:color="auto"/>
            <w:left w:val="none" w:sz="0" w:space="0" w:color="auto"/>
            <w:bottom w:val="none" w:sz="0" w:space="0" w:color="auto"/>
            <w:right w:val="none" w:sz="0" w:space="0" w:color="auto"/>
          </w:divBdr>
        </w:div>
        <w:div w:id="371811597">
          <w:marLeft w:val="1166"/>
          <w:marRight w:val="0"/>
          <w:marTop w:val="115"/>
          <w:marBottom w:val="0"/>
          <w:divBdr>
            <w:top w:val="none" w:sz="0" w:space="0" w:color="auto"/>
            <w:left w:val="none" w:sz="0" w:space="0" w:color="auto"/>
            <w:bottom w:val="none" w:sz="0" w:space="0" w:color="auto"/>
            <w:right w:val="none" w:sz="0" w:space="0" w:color="auto"/>
          </w:divBdr>
        </w:div>
        <w:div w:id="1407537294">
          <w:marLeft w:val="1166"/>
          <w:marRight w:val="0"/>
          <w:marTop w:val="115"/>
          <w:marBottom w:val="0"/>
          <w:divBdr>
            <w:top w:val="none" w:sz="0" w:space="0" w:color="auto"/>
            <w:left w:val="none" w:sz="0" w:space="0" w:color="auto"/>
            <w:bottom w:val="none" w:sz="0" w:space="0" w:color="auto"/>
            <w:right w:val="none" w:sz="0" w:space="0" w:color="auto"/>
          </w:divBdr>
        </w:div>
        <w:div w:id="31731585">
          <w:marLeft w:val="1166"/>
          <w:marRight w:val="0"/>
          <w:marTop w:val="115"/>
          <w:marBottom w:val="0"/>
          <w:divBdr>
            <w:top w:val="none" w:sz="0" w:space="0" w:color="auto"/>
            <w:left w:val="none" w:sz="0" w:space="0" w:color="auto"/>
            <w:bottom w:val="none" w:sz="0" w:space="0" w:color="auto"/>
            <w:right w:val="none" w:sz="0" w:space="0" w:color="auto"/>
          </w:divBdr>
        </w:div>
        <w:div w:id="2056738952">
          <w:marLeft w:val="1166"/>
          <w:marRight w:val="0"/>
          <w:marTop w:val="115"/>
          <w:marBottom w:val="0"/>
          <w:divBdr>
            <w:top w:val="none" w:sz="0" w:space="0" w:color="auto"/>
            <w:left w:val="none" w:sz="0" w:space="0" w:color="auto"/>
            <w:bottom w:val="none" w:sz="0" w:space="0" w:color="auto"/>
            <w:right w:val="none" w:sz="0" w:space="0" w:color="auto"/>
          </w:divBdr>
        </w:div>
      </w:divsChild>
    </w:div>
    <w:div w:id="1916435816">
      <w:bodyDiv w:val="1"/>
      <w:marLeft w:val="0"/>
      <w:marRight w:val="0"/>
      <w:marTop w:val="0"/>
      <w:marBottom w:val="0"/>
      <w:divBdr>
        <w:top w:val="none" w:sz="0" w:space="0" w:color="auto"/>
        <w:left w:val="none" w:sz="0" w:space="0" w:color="auto"/>
        <w:bottom w:val="none" w:sz="0" w:space="0" w:color="auto"/>
        <w:right w:val="none" w:sz="0" w:space="0" w:color="auto"/>
      </w:divBdr>
      <w:divsChild>
        <w:div w:id="269556797">
          <w:marLeft w:val="590"/>
          <w:marRight w:val="0"/>
          <w:marTop w:val="134"/>
          <w:marBottom w:val="0"/>
          <w:divBdr>
            <w:top w:val="none" w:sz="0" w:space="0" w:color="auto"/>
            <w:left w:val="none" w:sz="0" w:space="0" w:color="auto"/>
            <w:bottom w:val="none" w:sz="0" w:space="0" w:color="auto"/>
            <w:right w:val="none" w:sz="0" w:space="0" w:color="auto"/>
          </w:divBdr>
        </w:div>
        <w:div w:id="1504661213">
          <w:marLeft w:val="590"/>
          <w:marRight w:val="0"/>
          <w:marTop w:val="134"/>
          <w:marBottom w:val="0"/>
          <w:divBdr>
            <w:top w:val="none" w:sz="0" w:space="0" w:color="auto"/>
            <w:left w:val="none" w:sz="0" w:space="0" w:color="auto"/>
            <w:bottom w:val="none" w:sz="0" w:space="0" w:color="auto"/>
            <w:right w:val="none" w:sz="0" w:space="0" w:color="auto"/>
          </w:divBdr>
        </w:div>
        <w:div w:id="243420501">
          <w:marLeft w:val="1166"/>
          <w:marRight w:val="0"/>
          <w:marTop w:val="115"/>
          <w:marBottom w:val="0"/>
          <w:divBdr>
            <w:top w:val="none" w:sz="0" w:space="0" w:color="auto"/>
            <w:left w:val="none" w:sz="0" w:space="0" w:color="auto"/>
            <w:bottom w:val="none" w:sz="0" w:space="0" w:color="auto"/>
            <w:right w:val="none" w:sz="0" w:space="0" w:color="auto"/>
          </w:divBdr>
        </w:div>
        <w:div w:id="1542211062">
          <w:marLeft w:val="1166"/>
          <w:marRight w:val="0"/>
          <w:marTop w:val="115"/>
          <w:marBottom w:val="0"/>
          <w:divBdr>
            <w:top w:val="none" w:sz="0" w:space="0" w:color="auto"/>
            <w:left w:val="none" w:sz="0" w:space="0" w:color="auto"/>
            <w:bottom w:val="none" w:sz="0" w:space="0" w:color="auto"/>
            <w:right w:val="none" w:sz="0" w:space="0" w:color="auto"/>
          </w:divBdr>
        </w:div>
        <w:div w:id="70934262">
          <w:marLeft w:val="590"/>
          <w:marRight w:val="0"/>
          <w:marTop w:val="134"/>
          <w:marBottom w:val="0"/>
          <w:divBdr>
            <w:top w:val="none" w:sz="0" w:space="0" w:color="auto"/>
            <w:left w:val="none" w:sz="0" w:space="0" w:color="auto"/>
            <w:bottom w:val="none" w:sz="0" w:space="0" w:color="auto"/>
            <w:right w:val="none" w:sz="0" w:space="0" w:color="auto"/>
          </w:divBdr>
        </w:div>
        <w:div w:id="396513891">
          <w:marLeft w:val="590"/>
          <w:marRight w:val="0"/>
          <w:marTop w:val="134"/>
          <w:marBottom w:val="0"/>
          <w:divBdr>
            <w:top w:val="none" w:sz="0" w:space="0" w:color="auto"/>
            <w:left w:val="none" w:sz="0" w:space="0" w:color="auto"/>
            <w:bottom w:val="none" w:sz="0" w:space="0" w:color="auto"/>
            <w:right w:val="none" w:sz="0" w:space="0" w:color="auto"/>
          </w:divBdr>
        </w:div>
        <w:div w:id="1118841702">
          <w:marLeft w:val="590"/>
          <w:marRight w:val="0"/>
          <w:marTop w:val="134"/>
          <w:marBottom w:val="0"/>
          <w:divBdr>
            <w:top w:val="none" w:sz="0" w:space="0" w:color="auto"/>
            <w:left w:val="none" w:sz="0" w:space="0" w:color="auto"/>
            <w:bottom w:val="none" w:sz="0" w:space="0" w:color="auto"/>
            <w:right w:val="none" w:sz="0" w:space="0" w:color="auto"/>
          </w:divBdr>
        </w:div>
      </w:divsChild>
    </w:div>
    <w:div w:id="2055690207">
      <w:bodyDiv w:val="1"/>
      <w:marLeft w:val="0"/>
      <w:marRight w:val="0"/>
      <w:marTop w:val="0"/>
      <w:marBottom w:val="0"/>
      <w:divBdr>
        <w:top w:val="none" w:sz="0" w:space="0" w:color="auto"/>
        <w:left w:val="none" w:sz="0" w:space="0" w:color="auto"/>
        <w:bottom w:val="none" w:sz="0" w:space="0" w:color="auto"/>
        <w:right w:val="none" w:sz="0" w:space="0" w:color="auto"/>
      </w:divBdr>
    </w:div>
    <w:div w:id="2091847859">
      <w:bodyDiv w:val="1"/>
      <w:marLeft w:val="0"/>
      <w:marRight w:val="0"/>
      <w:marTop w:val="0"/>
      <w:marBottom w:val="0"/>
      <w:divBdr>
        <w:top w:val="none" w:sz="0" w:space="0" w:color="auto"/>
        <w:left w:val="none" w:sz="0" w:space="0" w:color="auto"/>
        <w:bottom w:val="none" w:sz="0" w:space="0" w:color="auto"/>
        <w:right w:val="none" w:sz="0" w:space="0" w:color="auto"/>
      </w:divBdr>
      <w:divsChild>
        <w:div w:id="175401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arduino.cc/en/Main/Softwar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atmel.com/dyn/products/tools_card.asp?tool_id=2725&amp;category_id=163&amp;family_id=607&amp;subfamily_id=760"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code.google.com/p/tiu-trac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code.google.com/p/tiu-track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AEFFF-B0FC-494F-865E-F0829170B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Pages>
  <Words>698</Words>
  <Characters>3980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WOODY</dc:creator>
  <cp:lastModifiedBy>Dung Dang Le</cp:lastModifiedBy>
  <cp:revision>4</cp:revision>
  <dcterms:created xsi:type="dcterms:W3CDTF">2011-06-07T20:24:00Z</dcterms:created>
  <dcterms:modified xsi:type="dcterms:W3CDTF">2011-06-07T20:58:00Z</dcterms:modified>
</cp:coreProperties>
</file>