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MATTHEW JOLLEY</w:t>
      </w:r>
    </w:p>
    <w:p>
      <w:pPr>
        <w:jc w:val="center"/>
      </w:pPr>
      <w:r>
        <w:rPr>
          <w:b/>
          <w:sz w:val="21"/>
        </w:rPr>
        <w:t>AI AUTOMATION &amp; WORKFLOW ENGINEER</w:t>
      </w:r>
    </w:p>
    <w:p>
      <w:pPr>
        <w:jc w:val="center"/>
      </w:pPr>
      <w:r>
        <w:t>Portsmouth, Virginia | 757-840-9648 | jolleyleads@gmail.com</w:t>
      </w:r>
    </w:p>
    <w:p>
      <w:pPr>
        <w:spacing w:before="80" w:after="20"/>
        <w:pBdr>
          <w:bottom w:val="single" w:sz="6" w:space="1" w:color="666666"/>
        </w:pBdr>
      </w:pPr>
      <w:r>
        <w:rPr>
          <w:b/>
          <w:sz w:val="20"/>
        </w:rPr>
        <w:t>PROFESSIONAL SUMMARY</w:t>
      </w:r>
    </w:p>
    <w:p>
      <w:r>
        <w:t>Hands-on AI automation builder focused on turning real business processes into reliable end-to-end workflows. Built and deployed an AI operations platform that researches prospects, verifies and qualifies leads, automates Gmail outreach, detects replies, coordinates Google Calendar booking, and records workflow activity through an operator dashboard and audit trail. Strong practical experience with AI-assisted development, APIs, workflow/state-machine design, testing, deployment, and sales-process automation.</w:t>
      </w:r>
    </w:p>
    <w:p>
      <w:pPr>
        <w:spacing w:before="80" w:after="20"/>
        <w:pBdr>
          <w:bottom w:val="single" w:sz="6" w:space="1" w:color="666666"/>
        </w:pBdr>
      </w:pPr>
      <w:r>
        <w:rPr>
          <w:b/>
          <w:sz w:val="20"/>
        </w:rPr>
        <w:t>CORE SKILLS</w:t>
      </w:r>
    </w:p>
    <w:p>
      <w:r>
        <w:t>AI Workflow Automation • AI Agents &amp; LLM-Assisted Systems • REST/API Integrations • Gmail &amp; Google Calendar Integrations • Lead Research, Enrichment &amp; Qualification • Outreach Automation • Reply Detection • CRM/RevOps Workflows • State Machines • Verification &amp; Safety Gates • Audit Logging • Git/GitHub • Render Deployment • Testing &amp; Acceptance Validation • Prompt Engineering • Business Process Mapping • Sales Operations</w:t>
      </w:r>
    </w:p>
    <w:p>
      <w:pPr>
        <w:spacing w:before="80" w:after="20"/>
        <w:pBdr>
          <w:bottom w:val="single" w:sz="6" w:space="1" w:color="666666"/>
        </w:pBdr>
      </w:pPr>
      <w:r>
        <w:rPr>
          <w:b/>
          <w:sz w:val="20"/>
        </w:rPr>
        <w:t>SELECTED AI AUTOMATION PROJECT</w:t>
      </w:r>
    </w:p>
    <w:p>
      <w:r>
        <w:rPr>
          <w:b/>
        </w:rPr>
        <w:t>AI Ops Command Center / Automated Lead-to-Appointment Platform</w:t>
      </w:r>
      <w:r>
        <w:t xml:space="preserve"> | Builder / Automation Engineer | 2026</w:t>
      </w:r>
    </w:p>
    <w:p>
      <w:pPr>
        <w:spacing w:after="20"/>
        <w:ind w:left="230" w:hanging="173"/>
      </w:pPr>
      <w:r>
        <w:rPr>
          <w:b/>
        </w:rPr>
        <w:t xml:space="preserve">• </w:t>
      </w:r>
      <w:r>
        <w:t>Designed an end-to-end workflow that moves prospects from research and enrichment through verification, qualification, personalized outreach, reply handling, and appointment booking.</w:t>
      </w:r>
    </w:p>
    <w:p>
      <w:pPr>
        <w:spacing w:after="20"/>
        <w:ind w:left="230" w:hanging="173"/>
      </w:pPr>
      <w:r>
        <w:rPr>
          <w:b/>
        </w:rPr>
        <w:t xml:space="preserve">• </w:t>
      </w:r>
      <w:r>
        <w:t>Integrated Gmail for outbound communication and reply detection and Google Calendar for scheduling, reducing the need for manual handoffs across the outreach lifecycle.</w:t>
      </w:r>
    </w:p>
    <w:p>
      <w:pPr>
        <w:spacing w:after="20"/>
        <w:ind w:left="230" w:hanging="173"/>
      </w:pPr>
      <w:r>
        <w:rPr>
          <w:b/>
        </w:rPr>
        <w:t xml:space="preserve">• </w:t>
      </w:r>
      <w:r>
        <w:t>Built verification and qualification gates so automation does not blindly advance low-confidence or rejected records.</w:t>
      </w:r>
    </w:p>
    <w:p>
      <w:pPr>
        <w:spacing w:after="20"/>
        <w:ind w:left="230" w:hanging="173"/>
      </w:pPr>
      <w:r>
        <w:rPr>
          <w:b/>
        </w:rPr>
        <w:t xml:space="preserve">• </w:t>
      </w:r>
      <w:r>
        <w:t>Implemented a state-machine workflow, operator dashboard, and immutable-style audit history to make automated actions traceable and reviewable.</w:t>
      </w:r>
    </w:p>
    <w:p>
      <w:pPr>
        <w:spacing w:after="20"/>
        <w:ind w:left="230" w:hanging="173"/>
      </w:pPr>
      <w:r>
        <w:rPr>
          <w:b/>
        </w:rPr>
        <w:t xml:space="preserve">• </w:t>
      </w:r>
      <w:r>
        <w:t>Generalized the platform beyond its original HVAC use case so the workflow can support multiple lead-generation and service-business scenarios.</w:t>
      </w:r>
    </w:p>
    <w:p>
      <w:pPr>
        <w:spacing w:after="20"/>
        <w:ind w:left="230" w:hanging="173"/>
      </w:pPr>
      <w:r>
        <w:rPr>
          <w:b/>
        </w:rPr>
        <w:t xml:space="preserve">• </w:t>
      </w:r>
      <w:r>
        <w:t>Deployed the system on Render and maintained a growing automated test suite reaching 179 tests, including acceptance and integration-focused validation.</w:t>
      </w:r>
    </w:p>
    <w:p>
      <w:pPr>
        <w:spacing w:after="20"/>
        <w:ind w:left="230" w:hanging="173"/>
      </w:pPr>
      <w:r>
        <w:rPr>
          <w:b/>
        </w:rPr>
        <w:t xml:space="preserve">• </w:t>
      </w:r>
      <w:r>
        <w:t>Used AI-assisted engineering to iterate quickly while keeping explicit business rules, safety gates, and human-operable controls in the workflow.</w:t>
      </w:r>
    </w:p>
    <w:p>
      <w:pPr>
        <w:spacing w:before="80" w:after="20"/>
        <w:pBdr>
          <w:bottom w:val="single" w:sz="6" w:space="1" w:color="666666"/>
        </w:pBdr>
      </w:pPr>
      <w:r>
        <w:rPr>
          <w:b/>
          <w:sz w:val="20"/>
        </w:rPr>
        <w:t>ADDITIONAL PROJECTS</w:t>
      </w:r>
    </w:p>
    <w:p>
      <w:pPr>
        <w:spacing w:after="20"/>
        <w:ind w:left="230" w:hanging="173"/>
      </w:pPr>
      <w:r>
        <w:rPr>
          <w:b/>
        </w:rPr>
        <w:t xml:space="preserve">• </w:t>
      </w:r>
      <w:r>
        <w:t>James Law Command Center — evidence/intake-oriented workflow concept for organizing case information and operational actions.</w:t>
      </w:r>
    </w:p>
    <w:p>
      <w:pPr>
        <w:spacing w:after="20"/>
        <w:ind w:left="230" w:hanging="173"/>
      </w:pPr>
      <w:r>
        <w:rPr>
          <w:b/>
        </w:rPr>
        <w:t xml:space="preserve">• </w:t>
      </w:r>
      <w:r>
        <w:t>DOE Bail Bonds automation concept — business workflow and lead-handling system for a service business.</w:t>
      </w:r>
    </w:p>
    <w:p>
      <w:pPr>
        <w:spacing w:after="20"/>
        <w:ind w:left="230" w:hanging="173"/>
      </w:pPr>
      <w:r>
        <w:rPr>
          <w:b/>
        </w:rPr>
        <w:t xml:space="preserve">• </w:t>
      </w:r>
      <w:r>
        <w:t>Personal web and search projects — deployed web applications and automation experiments used to expand practical experience with AI-assisted software development.</w:t>
      </w:r>
    </w:p>
    <w:p>
      <w:pPr>
        <w:spacing w:before="80" w:after="20"/>
        <w:pBdr>
          <w:bottom w:val="single" w:sz="6" w:space="1" w:color="666666"/>
        </w:pBdr>
      </w:pPr>
      <w:r>
        <w:rPr>
          <w:b/>
          <w:sz w:val="20"/>
        </w:rPr>
        <w:t>RELEVANT BUSINESS EXPERIENCE</w:t>
      </w:r>
    </w:p>
    <w:p>
      <w:r>
        <w:rPr>
          <w:b/>
        </w:rPr>
        <w:t>Sales &amp; Customer-Facing Roles</w:t>
      </w:r>
      <w:r>
        <w:t xml:space="preserve"> | Hampton Roads, Virginia</w:t>
      </w:r>
    </w:p>
    <w:p>
      <w:pPr>
        <w:spacing w:after="20"/>
        <w:ind w:left="230" w:hanging="173"/>
      </w:pPr>
      <w:r>
        <w:rPr>
          <w:b/>
        </w:rPr>
        <w:t xml:space="preserve">• </w:t>
      </w:r>
      <w:r>
        <w:t>Built practical understanding of lead response, qualification, follow-up, objections, appointment setting, and the points where manual sales processes lose opportunities.</w:t>
      </w:r>
    </w:p>
    <w:p>
      <w:pPr>
        <w:spacing w:after="20"/>
        <w:ind w:left="230" w:hanging="173"/>
      </w:pPr>
      <w:r>
        <w:rPr>
          <w:b/>
        </w:rPr>
        <w:t xml:space="preserve">• </w:t>
      </w:r>
      <w:r>
        <w:t>Applied that frontline sales experience when designing automation: workflows prioritize speed-to-lead, qualification, consistent follow-up, clear status visibility, and booked outcomes.</w:t>
      </w:r>
    </w:p>
    <w:p>
      <w:pPr>
        <w:spacing w:after="20"/>
        <w:ind w:left="230" w:hanging="173"/>
      </w:pPr>
      <w:r>
        <w:rPr>
          <w:b/>
        </w:rPr>
        <w:t xml:space="preserve">• </w:t>
      </w:r>
      <w:r>
        <w:t>Comfortable communicating technical ideas in business terms and identifying repetitive work that can be converted into an automated process.</w:t>
      </w:r>
    </w:p>
    <w:p>
      <w:pPr>
        <w:spacing w:before="80" w:after="20"/>
        <w:pBdr>
          <w:bottom w:val="single" w:sz="6" w:space="1" w:color="666666"/>
        </w:pBdr>
      </w:pPr>
      <w:r>
        <w:rPr>
          <w:b/>
          <w:sz w:val="20"/>
        </w:rPr>
        <w:t>TECHNICAL APPROACH</w:t>
      </w:r>
    </w:p>
    <w:p>
      <w:r>
        <w:t>Builds from the business process outward: map the workflow, define states and gates, connect APIs, add AI where judgment or personalization creates value, log actions, test failure paths, and keep human review available where needed. Particularly interested in AI automation, agentic workflows, RevOps, sales automation, CRM automation, and business-process integration.</w:t>
      </w:r>
    </w:p>
    <w:p>
      <w:pPr>
        <w:spacing w:before="80" w:after="20"/>
        <w:pBdr>
          <w:bottom w:val="single" w:sz="6" w:space="1" w:color="666666"/>
        </w:pBdr>
      </w:pPr>
      <w:r>
        <w:rPr>
          <w:b/>
          <w:sz w:val="20"/>
        </w:rPr>
        <w:t>PORTFOLIO HIGHLIGHTS</w:t>
      </w:r>
    </w:p>
    <w:p>
      <w:pPr>
        <w:spacing w:after="20"/>
        <w:ind w:left="230" w:hanging="173"/>
      </w:pPr>
      <w:r>
        <w:rPr>
          <w:b/>
        </w:rPr>
        <w:t xml:space="preserve">• </w:t>
      </w:r>
      <w:r>
        <w:t>Production-oriented automation rather than isolated AI demos: integrations, gates, workflow state, auditability, testing, and deployment.</w:t>
      </w:r>
    </w:p>
    <w:p>
      <w:pPr>
        <w:spacing w:after="20"/>
        <w:ind w:left="230" w:hanging="173"/>
      </w:pPr>
      <w:r>
        <w:rPr>
          <w:b/>
        </w:rPr>
        <w:t xml:space="preserve">• </w:t>
      </w:r>
      <w:r>
        <w:t>Direct overlap with AI automation roles involving workflow orchestration, LLM integration, business-process automation, lead qualification, follow-up, and scheduling.</w:t>
      </w:r>
    </w:p>
    <w:p>
      <w:pPr>
        <w:spacing w:after="20"/>
        <w:ind w:left="230" w:hanging="173"/>
      </w:pPr>
      <w:r>
        <w:rPr>
          <w:b/>
        </w:rPr>
        <w:t xml:space="preserve">• </w:t>
      </w:r>
      <w:r>
        <w:t>Self-directed builder who learns by shipping working systems and improving them through testing and real operational use.</w:t>
      </w:r>
    </w:p>
    <w:sectPr w:rsidR="00FC693F" w:rsidRPr="0006063C" w:rsidSect="00034616">
      <w:pgSz w:w="12240" w:h="15840"/>
      <w:pgMar w:top="648" w:right="835" w:bottom="648"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