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0F3" w:rsidRPr="001C7BA8" w:rsidRDefault="0001334A" w:rsidP="00D85FCE">
      <w:pPr>
        <w:jc w:val="center"/>
        <w:rPr>
          <w:rFonts w:cs="Times New Roman"/>
          <w:b/>
          <w:sz w:val="56"/>
          <w:szCs w:val="56"/>
        </w:rPr>
      </w:pPr>
      <w:r w:rsidRPr="001C7BA8">
        <w:rPr>
          <w:rFonts w:cs="Times New Roman"/>
          <w:b/>
          <w:sz w:val="56"/>
          <w:szCs w:val="56"/>
        </w:rPr>
        <w:t>Training</w:t>
      </w:r>
      <w:r w:rsidR="00D85FCE" w:rsidRPr="001C7BA8">
        <w:rPr>
          <w:rFonts w:cs="Times New Roman"/>
          <w:b/>
          <w:sz w:val="56"/>
          <w:szCs w:val="56"/>
        </w:rPr>
        <w:t xml:space="preserve"> Survey</w:t>
      </w:r>
    </w:p>
    <w:p w:rsidR="0001334A" w:rsidRPr="001C7BA8" w:rsidRDefault="0001334A" w:rsidP="00D85FCE">
      <w:pPr>
        <w:pStyle w:val="Textoindependiente"/>
        <w:rPr>
          <w:rFonts w:asciiTheme="minorHAnsi" w:hAnsiTheme="minorHAnsi"/>
          <w:b/>
          <w:sz w:val="36"/>
          <w:szCs w:val="36"/>
        </w:rPr>
      </w:pPr>
      <w:r w:rsidRPr="001C7BA8">
        <w:rPr>
          <w:rFonts w:asciiTheme="minorHAnsi" w:hAnsiTheme="minorHAnsi"/>
          <w:b/>
          <w:sz w:val="36"/>
          <w:szCs w:val="36"/>
        </w:rPr>
        <w:t>PRE TRAINING</w:t>
      </w:r>
    </w:p>
    <w:p w:rsidR="00D85FCE" w:rsidRPr="001C7BA8" w:rsidRDefault="00D85FCE" w:rsidP="00D85FCE">
      <w:pPr>
        <w:pStyle w:val="Textoindependiente"/>
        <w:rPr>
          <w:rFonts w:asciiTheme="minorHAnsi" w:hAnsiTheme="minorHAnsi"/>
        </w:rPr>
      </w:pPr>
      <w:r w:rsidRPr="001C7BA8">
        <w:rPr>
          <w:rFonts w:asciiTheme="minorHAnsi" w:hAnsiTheme="minorHAnsi"/>
        </w:rPr>
        <w:t xml:space="preserve">Thank you for taking the time to complete this survey. Please </w:t>
      </w:r>
      <w:r w:rsidR="00E24448">
        <w:rPr>
          <w:rFonts w:asciiTheme="minorHAnsi" w:hAnsiTheme="minorHAnsi"/>
        </w:rPr>
        <w:t>note</w:t>
      </w:r>
      <w:r w:rsidRPr="001C7BA8">
        <w:rPr>
          <w:rFonts w:asciiTheme="minorHAnsi" w:hAnsiTheme="minorHAnsi"/>
        </w:rPr>
        <w:t xml:space="preserve"> that this is completel</w:t>
      </w:r>
      <w:r w:rsidR="006A4608">
        <w:rPr>
          <w:rFonts w:asciiTheme="minorHAnsi" w:hAnsiTheme="minorHAnsi"/>
        </w:rPr>
        <w:t>y anonymous and will in no way a</w:t>
      </w:r>
      <w:r w:rsidRPr="001C7BA8">
        <w:rPr>
          <w:rFonts w:asciiTheme="minorHAnsi" w:hAnsiTheme="minorHAnsi"/>
        </w:rPr>
        <w:t xml:space="preserve">ffect the outcome of the training/interview you have attended. This is NOT an assessment: the aim of this is to improve our training sessions and make them the best they can be. In order for this survey to be worthwhile, it is important that you are completely honest with your feedback. Thank you in advance! </w:t>
      </w:r>
    </w:p>
    <w:p w:rsidR="00D85FCE" w:rsidRPr="001C7BA8" w:rsidRDefault="00D85FCE" w:rsidP="00D85FCE">
      <w:pPr>
        <w:pStyle w:val="Textoindependiente"/>
        <w:rPr>
          <w:rFonts w:asciiTheme="minorHAnsi" w:hAnsiTheme="minorHAnsi"/>
        </w:rPr>
      </w:pPr>
      <w:r w:rsidRPr="001C7BA8">
        <w:rPr>
          <w:rFonts w:asciiTheme="minorHAnsi" w:hAnsiTheme="minorHAnsi"/>
        </w:rPr>
        <w:t xml:space="preserve">The Pexel Team. </w:t>
      </w:r>
    </w:p>
    <w:p w:rsidR="00C53D61" w:rsidRPr="001C7BA8" w:rsidRDefault="00C53D61" w:rsidP="00D85FCE">
      <w:pPr>
        <w:pStyle w:val="Textoindependiente"/>
        <w:rPr>
          <w:rFonts w:asciiTheme="minorHAnsi" w:hAnsiTheme="minorHAnsi"/>
        </w:rPr>
      </w:pPr>
    </w:p>
    <w:p w:rsidR="00C53D61" w:rsidRPr="001C7BA8" w:rsidRDefault="00C53D61" w:rsidP="00D85FCE">
      <w:pPr>
        <w:pStyle w:val="Textoindependiente"/>
        <w:rPr>
          <w:rFonts w:asciiTheme="minorHAnsi" w:hAnsiTheme="minorHAnsi"/>
        </w:rPr>
      </w:pPr>
      <w:r w:rsidRPr="001C7BA8">
        <w:rPr>
          <w:rFonts w:asciiTheme="minorHAnsi" w:hAnsiTheme="minorHAnsi"/>
        </w:rPr>
        <w:t>Q1. How did you apply for the job?</w:t>
      </w:r>
    </w:p>
    <w:p w:rsidR="00C53D61" w:rsidRPr="001C7BA8" w:rsidRDefault="0075172F" w:rsidP="00C53D61">
      <w:pPr>
        <w:pStyle w:val="Textoindependiente"/>
        <w:numPr>
          <w:ilvl w:val="0"/>
          <w:numId w:val="1"/>
        </w:numPr>
        <w:rPr>
          <w:rFonts w:asciiTheme="minorHAnsi" w:hAnsiTheme="minorHAnsi"/>
        </w:rPr>
      </w:pPr>
      <w:hyperlink r:id="rId5" w:history="1">
        <w:r w:rsidR="00C53D61" w:rsidRPr="001C7BA8">
          <w:rPr>
            <w:rStyle w:val="Hipervnculo"/>
            <w:rFonts w:asciiTheme="minorHAnsi" w:hAnsiTheme="minorHAnsi"/>
          </w:rPr>
          <w:t>www.indeed.co.uk</w:t>
        </w:r>
      </w:hyperlink>
    </w:p>
    <w:p w:rsidR="00C53D61" w:rsidRPr="001C7BA8" w:rsidRDefault="0075172F" w:rsidP="00C53D61">
      <w:pPr>
        <w:pStyle w:val="Textoindependiente"/>
        <w:numPr>
          <w:ilvl w:val="0"/>
          <w:numId w:val="1"/>
        </w:numPr>
        <w:rPr>
          <w:rFonts w:asciiTheme="minorHAnsi" w:hAnsiTheme="minorHAnsi"/>
        </w:rPr>
      </w:pPr>
      <w:hyperlink r:id="rId6" w:history="1">
        <w:r w:rsidR="00C53D61" w:rsidRPr="001C7BA8">
          <w:rPr>
            <w:rStyle w:val="Hipervnculo"/>
            <w:rFonts w:asciiTheme="minorHAnsi" w:hAnsiTheme="minorHAnsi"/>
          </w:rPr>
          <w:t>www.gumtree.com</w:t>
        </w:r>
      </w:hyperlink>
    </w:p>
    <w:p w:rsidR="00C53D61" w:rsidRPr="001C7BA8" w:rsidRDefault="00C53D61" w:rsidP="00C53D61">
      <w:pPr>
        <w:pStyle w:val="Textoindependiente"/>
        <w:numPr>
          <w:ilvl w:val="0"/>
          <w:numId w:val="1"/>
        </w:numPr>
        <w:rPr>
          <w:rFonts w:asciiTheme="minorHAnsi" w:hAnsiTheme="minorHAnsi"/>
        </w:rPr>
      </w:pPr>
      <w:r w:rsidRPr="001C7BA8">
        <w:rPr>
          <w:rFonts w:asciiTheme="minorHAnsi" w:hAnsiTheme="minorHAnsi"/>
        </w:rPr>
        <w:t>University job website</w:t>
      </w:r>
    </w:p>
    <w:p w:rsidR="00C53D61" w:rsidRPr="001C7BA8" w:rsidRDefault="00C53D61" w:rsidP="00C53D61">
      <w:pPr>
        <w:pStyle w:val="Textoindependiente"/>
        <w:numPr>
          <w:ilvl w:val="0"/>
          <w:numId w:val="1"/>
        </w:numPr>
        <w:rPr>
          <w:rFonts w:asciiTheme="minorHAnsi" w:hAnsiTheme="minorHAnsi"/>
        </w:rPr>
      </w:pPr>
      <w:r w:rsidRPr="001C7BA8">
        <w:rPr>
          <w:rFonts w:asciiTheme="minorHAnsi" w:hAnsiTheme="minorHAnsi"/>
        </w:rPr>
        <w:t>Referral from current Pexel employee</w:t>
      </w:r>
    </w:p>
    <w:p w:rsidR="00C53D61" w:rsidRPr="001C7BA8" w:rsidRDefault="00C53D61" w:rsidP="00C53D61">
      <w:pPr>
        <w:pStyle w:val="Textoindependiente"/>
        <w:numPr>
          <w:ilvl w:val="0"/>
          <w:numId w:val="1"/>
        </w:numPr>
        <w:rPr>
          <w:rFonts w:asciiTheme="minorHAnsi" w:hAnsiTheme="minorHAnsi"/>
        </w:rPr>
      </w:pPr>
      <w:r w:rsidRPr="001C7BA8">
        <w:rPr>
          <w:rFonts w:asciiTheme="minorHAnsi" w:hAnsiTheme="minorHAnsi"/>
        </w:rPr>
        <w:t>Referral from former Pexel employee</w:t>
      </w:r>
    </w:p>
    <w:p w:rsidR="00C53D61" w:rsidRPr="001C7BA8" w:rsidRDefault="00C53D61" w:rsidP="00C53D61">
      <w:pPr>
        <w:pStyle w:val="Textoindependiente"/>
        <w:numPr>
          <w:ilvl w:val="0"/>
          <w:numId w:val="1"/>
        </w:numPr>
        <w:rPr>
          <w:rFonts w:asciiTheme="minorHAnsi" w:hAnsiTheme="minorHAnsi"/>
        </w:rPr>
      </w:pPr>
      <w:r w:rsidRPr="001C7BA8">
        <w:rPr>
          <w:rFonts w:asciiTheme="minorHAnsi" w:hAnsiTheme="minorHAnsi"/>
        </w:rPr>
        <w:t xml:space="preserve">After reading the website I e-mailed </w:t>
      </w:r>
      <w:hyperlink r:id="rId7" w:history="1">
        <w:r w:rsidRPr="001C7BA8">
          <w:rPr>
            <w:rStyle w:val="Hipervnculo"/>
            <w:rFonts w:asciiTheme="minorHAnsi" w:hAnsiTheme="minorHAnsi"/>
          </w:rPr>
          <w:t>jobs@pexel.co.uk</w:t>
        </w:r>
      </w:hyperlink>
    </w:p>
    <w:p w:rsidR="00C53D61" w:rsidRPr="001C7BA8" w:rsidRDefault="00C53D61" w:rsidP="00C53D61">
      <w:pPr>
        <w:pStyle w:val="Textoindependiente"/>
        <w:numPr>
          <w:ilvl w:val="0"/>
          <w:numId w:val="1"/>
        </w:numPr>
        <w:rPr>
          <w:rFonts w:asciiTheme="minorHAnsi" w:hAnsiTheme="minorHAnsi"/>
        </w:rPr>
      </w:pPr>
      <w:r w:rsidRPr="001C7BA8">
        <w:rPr>
          <w:rFonts w:asciiTheme="minorHAnsi" w:hAnsiTheme="minorHAnsi"/>
        </w:rPr>
        <w:t>Other, please specify</w:t>
      </w:r>
      <w:r w:rsidR="006B0D82" w:rsidRPr="001C7BA8">
        <w:rPr>
          <w:rFonts w:asciiTheme="minorHAnsi" w:hAnsiTheme="minorHAnsi"/>
        </w:rPr>
        <w:t xml:space="preserve"> [TEXT BOX]</w:t>
      </w:r>
    </w:p>
    <w:p w:rsidR="00C53D61" w:rsidRPr="001C7BA8" w:rsidRDefault="004A537E" w:rsidP="00D85FCE">
      <w:pPr>
        <w:pStyle w:val="Textoindependiente"/>
        <w:rPr>
          <w:rFonts w:asciiTheme="minorHAnsi" w:hAnsiTheme="minorHAnsi"/>
        </w:rPr>
      </w:pPr>
      <w:r w:rsidRPr="001C7BA8">
        <w:rPr>
          <w:rFonts w:asciiTheme="minorHAnsi" w:hAnsiTheme="minorHAnsi"/>
        </w:rPr>
        <w:t>Q2. How easy or difficult was the application process using the following scale:</w:t>
      </w:r>
    </w:p>
    <w:p w:rsidR="004A537E" w:rsidRPr="001C7BA8" w:rsidRDefault="0015160B" w:rsidP="004A537E">
      <w:pPr>
        <w:pStyle w:val="Textoindependiente"/>
        <w:numPr>
          <w:ilvl w:val="0"/>
          <w:numId w:val="2"/>
        </w:numPr>
        <w:rPr>
          <w:rFonts w:asciiTheme="minorHAnsi" w:hAnsiTheme="minorHAnsi"/>
        </w:rPr>
      </w:pPr>
      <w:r>
        <w:rPr>
          <w:rFonts w:asciiTheme="minorHAnsi" w:hAnsiTheme="minorHAnsi"/>
        </w:rPr>
        <w:t xml:space="preserve">Very </w:t>
      </w:r>
      <w:r w:rsidR="004A537E" w:rsidRPr="001C7BA8">
        <w:rPr>
          <w:rFonts w:asciiTheme="minorHAnsi" w:hAnsiTheme="minorHAnsi"/>
        </w:rPr>
        <w:t>easy</w:t>
      </w:r>
    </w:p>
    <w:p w:rsidR="004A537E" w:rsidRPr="001C7BA8" w:rsidRDefault="004A537E" w:rsidP="004A537E">
      <w:pPr>
        <w:pStyle w:val="Textoindependiente"/>
        <w:numPr>
          <w:ilvl w:val="0"/>
          <w:numId w:val="2"/>
        </w:numPr>
        <w:rPr>
          <w:rFonts w:asciiTheme="minorHAnsi" w:hAnsiTheme="minorHAnsi"/>
        </w:rPr>
      </w:pPr>
      <w:r w:rsidRPr="001C7BA8">
        <w:rPr>
          <w:rFonts w:asciiTheme="minorHAnsi" w:hAnsiTheme="minorHAnsi"/>
        </w:rPr>
        <w:t>Easy</w:t>
      </w:r>
    </w:p>
    <w:p w:rsidR="004A537E" w:rsidRPr="001C7BA8" w:rsidRDefault="004A537E" w:rsidP="004A537E">
      <w:pPr>
        <w:pStyle w:val="Textoindependiente"/>
        <w:numPr>
          <w:ilvl w:val="0"/>
          <w:numId w:val="2"/>
        </w:numPr>
        <w:rPr>
          <w:rFonts w:asciiTheme="minorHAnsi" w:hAnsiTheme="minorHAnsi"/>
        </w:rPr>
      </w:pPr>
      <w:r w:rsidRPr="001C7BA8">
        <w:rPr>
          <w:rFonts w:asciiTheme="minorHAnsi" w:hAnsiTheme="minorHAnsi"/>
        </w:rPr>
        <w:t>Neither easy nor difficult</w:t>
      </w:r>
    </w:p>
    <w:p w:rsidR="004A537E" w:rsidRPr="001C7BA8" w:rsidRDefault="004A537E" w:rsidP="004A537E">
      <w:pPr>
        <w:pStyle w:val="Textoindependiente"/>
        <w:numPr>
          <w:ilvl w:val="0"/>
          <w:numId w:val="2"/>
        </w:numPr>
        <w:rPr>
          <w:rFonts w:asciiTheme="minorHAnsi" w:hAnsiTheme="minorHAnsi"/>
        </w:rPr>
      </w:pPr>
      <w:r w:rsidRPr="001C7BA8">
        <w:rPr>
          <w:rFonts w:asciiTheme="minorHAnsi" w:hAnsiTheme="minorHAnsi"/>
        </w:rPr>
        <w:t>Difficult</w:t>
      </w:r>
    </w:p>
    <w:p w:rsidR="004A537E" w:rsidRPr="001C7BA8" w:rsidRDefault="0015160B" w:rsidP="004A537E">
      <w:pPr>
        <w:pStyle w:val="Textoindependiente"/>
        <w:numPr>
          <w:ilvl w:val="0"/>
          <w:numId w:val="2"/>
        </w:numPr>
        <w:rPr>
          <w:rFonts w:asciiTheme="minorHAnsi" w:hAnsiTheme="minorHAnsi"/>
        </w:rPr>
      </w:pPr>
      <w:r>
        <w:rPr>
          <w:rFonts w:asciiTheme="minorHAnsi" w:hAnsiTheme="minorHAnsi"/>
        </w:rPr>
        <w:t xml:space="preserve">Very </w:t>
      </w:r>
      <w:r w:rsidR="004A537E" w:rsidRPr="001C7BA8">
        <w:rPr>
          <w:rFonts w:asciiTheme="minorHAnsi" w:hAnsiTheme="minorHAnsi"/>
        </w:rPr>
        <w:t>difficult</w:t>
      </w:r>
    </w:p>
    <w:p w:rsidR="00975ED2" w:rsidRPr="001C7BA8" w:rsidRDefault="00975ED2" w:rsidP="00975ED2">
      <w:pPr>
        <w:pStyle w:val="Textoindependiente"/>
        <w:rPr>
          <w:rFonts w:asciiTheme="minorHAnsi" w:hAnsiTheme="minorHAnsi"/>
        </w:rPr>
      </w:pPr>
      <w:r w:rsidRPr="001C7BA8">
        <w:rPr>
          <w:rFonts w:asciiTheme="minorHAnsi" w:hAnsiTheme="minorHAnsi"/>
        </w:rPr>
        <w:t>Q3. Was the information prov</w:t>
      </w:r>
      <w:r w:rsidR="006F1925">
        <w:rPr>
          <w:rFonts w:asciiTheme="minorHAnsi" w:hAnsiTheme="minorHAnsi"/>
        </w:rPr>
        <w:t>ided to you before you attended</w:t>
      </w:r>
      <w:r w:rsidR="00994F7F">
        <w:rPr>
          <w:rFonts w:asciiTheme="minorHAnsi" w:hAnsiTheme="minorHAnsi"/>
        </w:rPr>
        <w:t xml:space="preserve"> </w:t>
      </w:r>
      <w:r w:rsidR="006F1925">
        <w:rPr>
          <w:rFonts w:asciiTheme="minorHAnsi" w:hAnsiTheme="minorHAnsi"/>
        </w:rPr>
        <w:t>…</w:t>
      </w:r>
      <w:r w:rsidR="00860557">
        <w:rPr>
          <w:rFonts w:asciiTheme="minorHAnsi" w:hAnsiTheme="minorHAnsi"/>
        </w:rPr>
        <w:t xml:space="preserve"> [SELECT ALL THAT </w:t>
      </w:r>
      <w:r w:rsidR="00994F7F">
        <w:rPr>
          <w:rFonts w:asciiTheme="minorHAnsi" w:hAnsiTheme="minorHAnsi"/>
        </w:rPr>
        <w:t>APPLY</w:t>
      </w:r>
      <w:r w:rsidR="00860557">
        <w:rPr>
          <w:rFonts w:asciiTheme="minorHAnsi" w:hAnsiTheme="minorHAnsi"/>
        </w:rPr>
        <w:t>]</w:t>
      </w:r>
    </w:p>
    <w:p w:rsidR="00CE63E2" w:rsidRPr="001C7BA8" w:rsidRDefault="006C301A" w:rsidP="00CE63E2">
      <w:pPr>
        <w:pStyle w:val="Textoindependiente"/>
        <w:numPr>
          <w:ilvl w:val="0"/>
          <w:numId w:val="3"/>
        </w:numPr>
        <w:rPr>
          <w:rFonts w:asciiTheme="minorHAnsi" w:hAnsiTheme="minorHAnsi"/>
        </w:rPr>
      </w:pPr>
      <w:r w:rsidRPr="001C7BA8">
        <w:rPr>
          <w:rFonts w:asciiTheme="minorHAnsi" w:hAnsiTheme="minorHAnsi"/>
        </w:rPr>
        <w:t>Helpful</w:t>
      </w:r>
      <w:r w:rsidR="006F1925">
        <w:rPr>
          <w:rFonts w:asciiTheme="minorHAnsi" w:hAnsiTheme="minorHAnsi"/>
        </w:rPr>
        <w:t>?</w:t>
      </w:r>
    </w:p>
    <w:p w:rsidR="00CE63E2" w:rsidRPr="001C7BA8" w:rsidRDefault="006C301A" w:rsidP="00CE63E2">
      <w:pPr>
        <w:pStyle w:val="Textoindependiente"/>
        <w:numPr>
          <w:ilvl w:val="0"/>
          <w:numId w:val="3"/>
        </w:numPr>
        <w:rPr>
          <w:rFonts w:asciiTheme="minorHAnsi" w:hAnsiTheme="minorHAnsi"/>
        </w:rPr>
      </w:pPr>
      <w:r w:rsidRPr="001C7BA8">
        <w:rPr>
          <w:rFonts w:asciiTheme="minorHAnsi" w:hAnsiTheme="minorHAnsi"/>
        </w:rPr>
        <w:t>Clear</w:t>
      </w:r>
      <w:r w:rsidR="006F1925">
        <w:rPr>
          <w:rFonts w:asciiTheme="minorHAnsi" w:hAnsiTheme="minorHAnsi"/>
        </w:rPr>
        <w:t>?</w:t>
      </w:r>
    </w:p>
    <w:p w:rsidR="00CE63E2" w:rsidRDefault="00CE63E2" w:rsidP="00CE63E2">
      <w:pPr>
        <w:pStyle w:val="Textoindependiente"/>
        <w:numPr>
          <w:ilvl w:val="0"/>
          <w:numId w:val="3"/>
        </w:numPr>
        <w:rPr>
          <w:rFonts w:asciiTheme="minorHAnsi" w:hAnsiTheme="minorHAnsi"/>
        </w:rPr>
      </w:pPr>
      <w:r w:rsidRPr="001C7BA8">
        <w:rPr>
          <w:rFonts w:asciiTheme="minorHAnsi" w:hAnsiTheme="minorHAnsi"/>
        </w:rPr>
        <w:t>None of these</w:t>
      </w:r>
      <w:r w:rsidR="00A37EE5">
        <w:rPr>
          <w:rFonts w:asciiTheme="minorHAnsi" w:hAnsiTheme="minorHAnsi"/>
        </w:rPr>
        <w:t xml:space="preserve"> [EXCLUSIVE]</w:t>
      </w:r>
    </w:p>
    <w:p w:rsidR="00BF58F8" w:rsidRPr="001C7BA8" w:rsidRDefault="00BF58F8" w:rsidP="00BF58F8">
      <w:pPr>
        <w:pStyle w:val="Textoindependiente"/>
        <w:rPr>
          <w:rFonts w:asciiTheme="minorHAnsi" w:hAnsiTheme="minorHAnsi"/>
        </w:rPr>
      </w:pPr>
      <w:r w:rsidRPr="00F830BC">
        <w:rPr>
          <w:rFonts w:asciiTheme="minorHAnsi" w:hAnsiTheme="minorHAnsi"/>
          <w:b/>
        </w:rPr>
        <w:t>[IF Q3 is 03]</w:t>
      </w:r>
      <w:r w:rsidRPr="00F830BC">
        <w:rPr>
          <w:rFonts w:asciiTheme="minorHAnsi" w:hAnsiTheme="minorHAnsi"/>
        </w:rPr>
        <w:t xml:space="preserve"> Q3a. Why was the information neither helpful nor clear to you before you attended? [TEXT</w:t>
      </w:r>
      <w:r w:rsidR="00FE4B0D" w:rsidRPr="00F830BC">
        <w:rPr>
          <w:rFonts w:asciiTheme="minorHAnsi" w:hAnsiTheme="minorHAnsi"/>
        </w:rPr>
        <w:t xml:space="preserve"> </w:t>
      </w:r>
      <w:r w:rsidRPr="00F830BC">
        <w:rPr>
          <w:rFonts w:asciiTheme="minorHAnsi" w:hAnsiTheme="minorHAnsi"/>
        </w:rPr>
        <w:t>BOX]</w:t>
      </w:r>
    </w:p>
    <w:p w:rsidR="002345C6" w:rsidRPr="001C7BA8" w:rsidRDefault="002345C6" w:rsidP="002345C6">
      <w:pPr>
        <w:pStyle w:val="Textoindependiente"/>
        <w:rPr>
          <w:rFonts w:asciiTheme="minorHAnsi" w:hAnsiTheme="minorHAnsi"/>
        </w:rPr>
      </w:pPr>
      <w:r w:rsidRPr="001C7BA8">
        <w:rPr>
          <w:rFonts w:asciiTheme="minorHAnsi" w:hAnsiTheme="minorHAnsi"/>
        </w:rPr>
        <w:t>Q4. Would it have been helpful to have had more information provided before you attended today’s session?</w:t>
      </w:r>
    </w:p>
    <w:p w:rsidR="002345C6" w:rsidRPr="001C7BA8" w:rsidRDefault="002345C6" w:rsidP="002345C6">
      <w:pPr>
        <w:pStyle w:val="Textoindependiente"/>
        <w:numPr>
          <w:ilvl w:val="0"/>
          <w:numId w:val="5"/>
        </w:numPr>
        <w:rPr>
          <w:rFonts w:asciiTheme="minorHAnsi" w:hAnsiTheme="minorHAnsi"/>
        </w:rPr>
      </w:pPr>
      <w:r w:rsidRPr="001C7BA8">
        <w:rPr>
          <w:rFonts w:asciiTheme="minorHAnsi" w:hAnsiTheme="minorHAnsi"/>
        </w:rPr>
        <w:t>Yes</w:t>
      </w:r>
    </w:p>
    <w:p w:rsidR="002345C6" w:rsidRDefault="002345C6" w:rsidP="002345C6">
      <w:pPr>
        <w:pStyle w:val="Textoindependiente"/>
        <w:numPr>
          <w:ilvl w:val="0"/>
          <w:numId w:val="5"/>
        </w:numPr>
        <w:rPr>
          <w:rFonts w:asciiTheme="minorHAnsi" w:hAnsiTheme="minorHAnsi"/>
        </w:rPr>
      </w:pPr>
      <w:r w:rsidRPr="001C7BA8">
        <w:rPr>
          <w:rFonts w:asciiTheme="minorHAnsi" w:hAnsiTheme="minorHAnsi"/>
        </w:rPr>
        <w:t>No</w:t>
      </w:r>
    </w:p>
    <w:p w:rsidR="00A410ED" w:rsidRPr="001C7BA8" w:rsidRDefault="00A410ED" w:rsidP="00A410ED">
      <w:pPr>
        <w:pStyle w:val="Textoindependiente"/>
        <w:rPr>
          <w:rFonts w:asciiTheme="minorHAnsi" w:hAnsiTheme="minorHAnsi"/>
        </w:rPr>
      </w:pPr>
      <w:r w:rsidRPr="00A410ED">
        <w:rPr>
          <w:rFonts w:asciiTheme="minorHAnsi" w:hAnsiTheme="minorHAnsi"/>
          <w:b/>
        </w:rPr>
        <w:t>[IF Q4 is 01</w:t>
      </w:r>
      <w:r w:rsidR="008A2212">
        <w:rPr>
          <w:rFonts w:asciiTheme="minorHAnsi" w:hAnsiTheme="minorHAnsi"/>
          <w:b/>
        </w:rPr>
        <w:t xml:space="preserve"> OTHERWISE </w:t>
      </w:r>
      <w:r w:rsidR="00665798">
        <w:rPr>
          <w:rFonts w:asciiTheme="minorHAnsi" w:hAnsiTheme="minorHAnsi"/>
          <w:b/>
        </w:rPr>
        <w:t xml:space="preserve">GOTO </w:t>
      </w:r>
      <w:r w:rsidR="008A2212">
        <w:rPr>
          <w:rFonts w:asciiTheme="minorHAnsi" w:hAnsiTheme="minorHAnsi"/>
          <w:b/>
        </w:rPr>
        <w:t>Q5</w:t>
      </w:r>
      <w:r w:rsidRPr="00A410ED">
        <w:rPr>
          <w:rFonts w:asciiTheme="minorHAnsi" w:hAnsiTheme="minorHAnsi"/>
          <w:b/>
        </w:rPr>
        <w:t>]</w:t>
      </w:r>
      <w:r>
        <w:rPr>
          <w:rFonts w:asciiTheme="minorHAnsi" w:hAnsiTheme="minorHAnsi"/>
        </w:rPr>
        <w:t xml:space="preserve"> Q4a. What specifically would have helped you to feel more prepared?</w:t>
      </w:r>
      <w:r w:rsidR="00327FC6">
        <w:rPr>
          <w:rFonts w:asciiTheme="minorHAnsi" w:hAnsiTheme="minorHAnsi"/>
        </w:rPr>
        <w:t xml:space="preserve"> [TEXT BOX]</w:t>
      </w:r>
    </w:p>
    <w:p w:rsidR="00CF407E" w:rsidRPr="001C7BA8" w:rsidRDefault="00CF407E" w:rsidP="00CF407E">
      <w:pPr>
        <w:pStyle w:val="Textoindependiente"/>
        <w:rPr>
          <w:rFonts w:asciiTheme="minorHAnsi" w:hAnsiTheme="minorHAnsi"/>
        </w:rPr>
      </w:pPr>
      <w:r w:rsidRPr="001C7BA8">
        <w:rPr>
          <w:rFonts w:asciiTheme="minorHAnsi" w:hAnsiTheme="minorHAnsi"/>
        </w:rPr>
        <w:t xml:space="preserve">Q5. Be </w:t>
      </w:r>
      <w:r w:rsidR="00477D79">
        <w:rPr>
          <w:rFonts w:asciiTheme="minorHAnsi" w:hAnsiTheme="minorHAnsi"/>
        </w:rPr>
        <w:t>honest! Did you read the module</w:t>
      </w:r>
      <w:r w:rsidR="0075172F">
        <w:rPr>
          <w:rFonts w:asciiTheme="minorHAnsi" w:hAnsiTheme="minorHAnsi"/>
        </w:rPr>
        <w:t>s</w:t>
      </w:r>
      <w:bookmarkStart w:id="0" w:name="_GoBack"/>
      <w:bookmarkEnd w:id="0"/>
      <w:r w:rsidRPr="001C7BA8">
        <w:rPr>
          <w:rFonts w:asciiTheme="minorHAnsi" w:hAnsiTheme="minorHAnsi"/>
        </w:rPr>
        <w:t>?</w:t>
      </w:r>
    </w:p>
    <w:p w:rsidR="00CF407E" w:rsidRPr="001C7BA8" w:rsidRDefault="00CF407E" w:rsidP="00CF407E">
      <w:pPr>
        <w:pStyle w:val="Textoindependiente"/>
        <w:numPr>
          <w:ilvl w:val="0"/>
          <w:numId w:val="6"/>
        </w:numPr>
        <w:rPr>
          <w:rFonts w:asciiTheme="minorHAnsi" w:hAnsiTheme="minorHAnsi"/>
        </w:rPr>
      </w:pPr>
      <w:r w:rsidRPr="001C7BA8">
        <w:rPr>
          <w:rFonts w:asciiTheme="minorHAnsi" w:hAnsiTheme="minorHAnsi"/>
        </w:rPr>
        <w:t>Yes, all of them</w:t>
      </w:r>
    </w:p>
    <w:p w:rsidR="00CF407E" w:rsidRPr="001C7BA8" w:rsidRDefault="00CF407E" w:rsidP="00CF407E">
      <w:pPr>
        <w:pStyle w:val="Textoindependiente"/>
        <w:numPr>
          <w:ilvl w:val="0"/>
          <w:numId w:val="6"/>
        </w:numPr>
        <w:rPr>
          <w:rFonts w:asciiTheme="minorHAnsi" w:hAnsiTheme="minorHAnsi"/>
        </w:rPr>
      </w:pPr>
      <w:r w:rsidRPr="001C7BA8">
        <w:rPr>
          <w:rFonts w:asciiTheme="minorHAnsi" w:hAnsiTheme="minorHAnsi"/>
        </w:rPr>
        <w:t>Yes, some of them</w:t>
      </w:r>
    </w:p>
    <w:p w:rsidR="00CF407E" w:rsidRPr="001C7BA8" w:rsidRDefault="00CF407E" w:rsidP="00CF407E">
      <w:pPr>
        <w:pStyle w:val="Textoindependiente"/>
        <w:numPr>
          <w:ilvl w:val="0"/>
          <w:numId w:val="6"/>
        </w:numPr>
        <w:rPr>
          <w:rFonts w:asciiTheme="minorHAnsi" w:hAnsiTheme="minorHAnsi"/>
        </w:rPr>
      </w:pPr>
      <w:r w:rsidRPr="001C7BA8">
        <w:rPr>
          <w:rFonts w:asciiTheme="minorHAnsi" w:hAnsiTheme="minorHAnsi"/>
        </w:rPr>
        <w:t>No, none of them</w:t>
      </w:r>
      <w:r w:rsidR="005670CB">
        <w:rPr>
          <w:rFonts w:asciiTheme="minorHAnsi" w:hAnsiTheme="minorHAnsi"/>
        </w:rPr>
        <w:t xml:space="preserve"> </w:t>
      </w:r>
      <w:r w:rsidR="005670CB" w:rsidRPr="00F3753E">
        <w:rPr>
          <w:rFonts w:asciiTheme="minorHAnsi" w:hAnsiTheme="minorHAnsi"/>
          <w:b/>
        </w:rPr>
        <w:t>GOTO Q6</w:t>
      </w:r>
    </w:p>
    <w:p w:rsidR="008150A5" w:rsidRPr="001C7BA8" w:rsidRDefault="004A791D" w:rsidP="008150A5">
      <w:pPr>
        <w:pStyle w:val="Textoindependiente"/>
        <w:rPr>
          <w:rFonts w:asciiTheme="minorHAnsi" w:hAnsiTheme="minorHAnsi"/>
        </w:rPr>
      </w:pPr>
      <w:r w:rsidRPr="001C7BA8">
        <w:rPr>
          <w:rFonts w:asciiTheme="minorHAnsi" w:hAnsiTheme="minorHAnsi"/>
        </w:rPr>
        <w:t>Q5a</w:t>
      </w:r>
      <w:r w:rsidR="008150A5" w:rsidRPr="001C7BA8">
        <w:rPr>
          <w:rFonts w:asciiTheme="minorHAnsi" w:hAnsiTheme="minorHAnsi"/>
        </w:rPr>
        <w:t xml:space="preserve">. Did they help you </w:t>
      </w:r>
      <w:r w:rsidR="00567015">
        <w:rPr>
          <w:rFonts w:asciiTheme="minorHAnsi" w:hAnsiTheme="minorHAnsi"/>
        </w:rPr>
        <w:t xml:space="preserve">to </w:t>
      </w:r>
      <w:r w:rsidR="008150A5" w:rsidRPr="001C7BA8">
        <w:rPr>
          <w:rFonts w:asciiTheme="minorHAnsi" w:hAnsiTheme="minorHAnsi"/>
        </w:rPr>
        <w:t>feel more prepared?</w:t>
      </w:r>
    </w:p>
    <w:p w:rsidR="008150A5" w:rsidRPr="001C7BA8" w:rsidRDefault="008150A5" w:rsidP="008150A5">
      <w:pPr>
        <w:pStyle w:val="Textoindependiente"/>
        <w:numPr>
          <w:ilvl w:val="0"/>
          <w:numId w:val="7"/>
        </w:numPr>
        <w:rPr>
          <w:rFonts w:asciiTheme="minorHAnsi" w:hAnsiTheme="minorHAnsi"/>
        </w:rPr>
      </w:pPr>
      <w:r w:rsidRPr="001C7BA8">
        <w:rPr>
          <w:rFonts w:asciiTheme="minorHAnsi" w:hAnsiTheme="minorHAnsi"/>
        </w:rPr>
        <w:t>Yes</w:t>
      </w:r>
      <w:r w:rsidR="00AA42C3">
        <w:rPr>
          <w:rFonts w:asciiTheme="minorHAnsi" w:hAnsiTheme="minorHAnsi"/>
        </w:rPr>
        <w:t xml:space="preserve"> </w:t>
      </w:r>
      <w:r w:rsidR="00AA42C3" w:rsidRPr="00F3753E">
        <w:rPr>
          <w:rFonts w:asciiTheme="minorHAnsi" w:hAnsiTheme="minorHAnsi"/>
          <w:b/>
        </w:rPr>
        <w:t>GOTO Q6</w:t>
      </w:r>
    </w:p>
    <w:p w:rsidR="008150A5" w:rsidRPr="001C7BA8" w:rsidRDefault="008150A5" w:rsidP="008150A5">
      <w:pPr>
        <w:pStyle w:val="Textoindependiente"/>
        <w:numPr>
          <w:ilvl w:val="0"/>
          <w:numId w:val="7"/>
        </w:numPr>
        <w:rPr>
          <w:rFonts w:asciiTheme="minorHAnsi" w:hAnsiTheme="minorHAnsi"/>
        </w:rPr>
      </w:pPr>
      <w:r w:rsidRPr="001C7BA8">
        <w:rPr>
          <w:rFonts w:asciiTheme="minorHAnsi" w:hAnsiTheme="minorHAnsi"/>
        </w:rPr>
        <w:t>No</w:t>
      </w:r>
      <w:r w:rsidR="00975CF1">
        <w:rPr>
          <w:rFonts w:asciiTheme="minorHAnsi" w:hAnsiTheme="minorHAnsi"/>
        </w:rPr>
        <w:t xml:space="preserve"> </w:t>
      </w:r>
    </w:p>
    <w:p w:rsidR="00D90032" w:rsidRPr="001E4C38" w:rsidRDefault="004A791D" w:rsidP="001E4C38">
      <w:pPr>
        <w:pStyle w:val="Textoindependiente"/>
        <w:rPr>
          <w:rFonts w:asciiTheme="minorHAnsi" w:hAnsiTheme="minorHAnsi"/>
        </w:rPr>
      </w:pPr>
      <w:r w:rsidRPr="001C7BA8">
        <w:rPr>
          <w:rFonts w:asciiTheme="minorHAnsi" w:hAnsiTheme="minorHAnsi"/>
        </w:rPr>
        <w:t>Q5b. Why</w:t>
      </w:r>
      <w:r w:rsidR="00B35364">
        <w:rPr>
          <w:rFonts w:asciiTheme="minorHAnsi" w:hAnsiTheme="minorHAnsi"/>
        </w:rPr>
        <w:t xml:space="preserve"> not</w:t>
      </w:r>
      <w:r w:rsidRPr="001C7BA8">
        <w:rPr>
          <w:rFonts w:asciiTheme="minorHAnsi" w:hAnsiTheme="minorHAnsi"/>
        </w:rPr>
        <w:t>? Can you please give us an example?</w:t>
      </w:r>
      <w:r w:rsidR="00D53B6B" w:rsidRPr="001C7BA8">
        <w:rPr>
          <w:rFonts w:asciiTheme="minorHAnsi" w:hAnsiTheme="minorHAnsi"/>
        </w:rPr>
        <w:t xml:space="preserve"> [TEXT BOX]</w:t>
      </w:r>
      <w:r w:rsidR="00D90032" w:rsidRPr="001C7BA8">
        <w:rPr>
          <w:b/>
          <w:sz w:val="36"/>
          <w:szCs w:val="36"/>
        </w:rPr>
        <w:br w:type="page"/>
      </w:r>
    </w:p>
    <w:p w:rsidR="004A791D" w:rsidRPr="001C7BA8" w:rsidRDefault="004A791D" w:rsidP="004A791D">
      <w:pPr>
        <w:pStyle w:val="Textoindependiente"/>
        <w:rPr>
          <w:rFonts w:asciiTheme="minorHAnsi" w:hAnsiTheme="minorHAnsi"/>
          <w:b/>
          <w:sz w:val="36"/>
          <w:szCs w:val="36"/>
        </w:rPr>
      </w:pPr>
      <w:r w:rsidRPr="001C7BA8">
        <w:rPr>
          <w:rFonts w:asciiTheme="minorHAnsi" w:hAnsiTheme="minorHAnsi"/>
          <w:b/>
          <w:sz w:val="36"/>
          <w:szCs w:val="36"/>
        </w:rPr>
        <w:lastRenderedPageBreak/>
        <w:t>TRAINING CONTENT</w:t>
      </w:r>
    </w:p>
    <w:p w:rsidR="00CF407E" w:rsidRPr="001C7BA8" w:rsidRDefault="004B2CC9" w:rsidP="00CF407E">
      <w:pPr>
        <w:pStyle w:val="Textoindependiente"/>
        <w:rPr>
          <w:rFonts w:asciiTheme="minorHAnsi" w:hAnsiTheme="minorHAnsi"/>
        </w:rPr>
      </w:pPr>
      <w:r w:rsidRPr="001C7BA8">
        <w:rPr>
          <w:rFonts w:asciiTheme="minorHAnsi" w:hAnsiTheme="minorHAnsi"/>
        </w:rPr>
        <w:t>Q6. On a scale of 1-10 (where 1 = poor and 10 = excellent), please rate the following statements of today’s session:</w:t>
      </w:r>
    </w:p>
    <w:p w:rsidR="004B2CC9" w:rsidRPr="001C7BA8" w:rsidRDefault="004B2CC9" w:rsidP="004B2CC9">
      <w:pPr>
        <w:pStyle w:val="Textoindependiente"/>
        <w:numPr>
          <w:ilvl w:val="0"/>
          <w:numId w:val="8"/>
        </w:numPr>
        <w:rPr>
          <w:rFonts w:asciiTheme="minorHAnsi" w:hAnsiTheme="minorHAnsi"/>
        </w:rPr>
      </w:pPr>
      <w:r w:rsidRPr="001C7BA8">
        <w:rPr>
          <w:rFonts w:asciiTheme="minorHAnsi" w:hAnsiTheme="minorHAnsi"/>
        </w:rPr>
        <w:t>Clarity of training materials</w:t>
      </w:r>
    </w:p>
    <w:p w:rsidR="004B2CC9" w:rsidRPr="001C7BA8" w:rsidRDefault="004B2CC9" w:rsidP="004B2CC9">
      <w:pPr>
        <w:pStyle w:val="Textoindependiente"/>
        <w:numPr>
          <w:ilvl w:val="0"/>
          <w:numId w:val="8"/>
        </w:numPr>
        <w:rPr>
          <w:rFonts w:asciiTheme="minorHAnsi" w:hAnsiTheme="minorHAnsi"/>
        </w:rPr>
      </w:pPr>
      <w:r w:rsidRPr="001C7BA8">
        <w:rPr>
          <w:rFonts w:asciiTheme="minorHAnsi" w:hAnsiTheme="minorHAnsi"/>
        </w:rPr>
        <w:t>How engaged you felt throughout the day</w:t>
      </w:r>
    </w:p>
    <w:p w:rsidR="004B2CC9" w:rsidRPr="001C7BA8" w:rsidRDefault="004B2CC9" w:rsidP="004B2CC9">
      <w:pPr>
        <w:pStyle w:val="Textoindependiente"/>
        <w:numPr>
          <w:ilvl w:val="0"/>
          <w:numId w:val="8"/>
        </w:numPr>
        <w:rPr>
          <w:rFonts w:asciiTheme="minorHAnsi" w:hAnsiTheme="minorHAnsi"/>
        </w:rPr>
      </w:pPr>
      <w:r w:rsidRPr="001C7BA8">
        <w:rPr>
          <w:rFonts w:asciiTheme="minorHAnsi" w:hAnsiTheme="minorHAnsi"/>
        </w:rPr>
        <w:t>How much you enjoyed the session</w:t>
      </w:r>
    </w:p>
    <w:p w:rsidR="004B2CC9" w:rsidRPr="001C7BA8" w:rsidRDefault="004B2CC9" w:rsidP="004B2CC9">
      <w:pPr>
        <w:pStyle w:val="Textoindependiente"/>
        <w:rPr>
          <w:rFonts w:asciiTheme="minorHAnsi" w:hAnsiTheme="minorHAnsi"/>
        </w:rPr>
      </w:pPr>
      <w:r w:rsidRPr="001C7BA8">
        <w:rPr>
          <w:rFonts w:asciiTheme="minorHAnsi" w:hAnsiTheme="minorHAnsi"/>
        </w:rPr>
        <w:t>Q7. On a scale of 1-10 (where 1 = do not understand at all and 10 = completely understand), please rate your understanding of the following statements:</w:t>
      </w:r>
    </w:p>
    <w:p w:rsidR="004B2CC9" w:rsidRPr="001C7BA8" w:rsidRDefault="004B2CC9" w:rsidP="004B2CC9">
      <w:pPr>
        <w:pStyle w:val="Textoindependiente"/>
        <w:numPr>
          <w:ilvl w:val="0"/>
          <w:numId w:val="9"/>
        </w:numPr>
        <w:rPr>
          <w:rFonts w:asciiTheme="minorHAnsi" w:hAnsiTheme="minorHAnsi"/>
        </w:rPr>
      </w:pPr>
      <w:r w:rsidRPr="001C7BA8">
        <w:rPr>
          <w:rFonts w:asciiTheme="minorHAnsi" w:hAnsiTheme="minorHAnsi"/>
        </w:rPr>
        <w:t>How to introduce yourself</w:t>
      </w:r>
      <w:r w:rsidR="00B35364">
        <w:rPr>
          <w:rFonts w:asciiTheme="minorHAnsi" w:hAnsiTheme="minorHAnsi"/>
        </w:rPr>
        <w:t xml:space="preserve"> to the respondent</w:t>
      </w:r>
    </w:p>
    <w:p w:rsidR="004B2CC9" w:rsidRPr="001C7BA8" w:rsidRDefault="004B2CC9" w:rsidP="004B2CC9">
      <w:pPr>
        <w:pStyle w:val="Textoindependiente"/>
        <w:numPr>
          <w:ilvl w:val="0"/>
          <w:numId w:val="9"/>
        </w:numPr>
        <w:rPr>
          <w:rFonts w:asciiTheme="minorHAnsi" w:hAnsiTheme="minorHAnsi"/>
        </w:rPr>
      </w:pPr>
      <w:r w:rsidRPr="001C7BA8">
        <w:rPr>
          <w:rFonts w:asciiTheme="minorHAnsi" w:hAnsiTheme="minorHAnsi"/>
        </w:rPr>
        <w:t>How to explain the research</w:t>
      </w:r>
    </w:p>
    <w:p w:rsidR="004B2CC9" w:rsidRPr="001C7BA8" w:rsidRDefault="004B2CC9" w:rsidP="004B2CC9">
      <w:pPr>
        <w:pStyle w:val="Textoindependiente"/>
        <w:numPr>
          <w:ilvl w:val="0"/>
          <w:numId w:val="9"/>
        </w:numPr>
        <w:rPr>
          <w:rFonts w:asciiTheme="minorHAnsi" w:hAnsiTheme="minorHAnsi"/>
        </w:rPr>
      </w:pPr>
      <w:r w:rsidRPr="001C7BA8">
        <w:rPr>
          <w:rFonts w:asciiTheme="minorHAnsi" w:hAnsiTheme="minorHAnsi"/>
        </w:rPr>
        <w:t>Handling objections</w:t>
      </w:r>
    </w:p>
    <w:p w:rsidR="004B2CC9" w:rsidRPr="001C7BA8" w:rsidRDefault="004B2CC9" w:rsidP="004B2CC9">
      <w:pPr>
        <w:pStyle w:val="Textoindependiente"/>
        <w:numPr>
          <w:ilvl w:val="0"/>
          <w:numId w:val="9"/>
        </w:numPr>
        <w:rPr>
          <w:rFonts w:asciiTheme="minorHAnsi" w:hAnsiTheme="minorHAnsi"/>
        </w:rPr>
      </w:pPr>
      <w:r w:rsidRPr="001C7BA8">
        <w:rPr>
          <w:rFonts w:asciiTheme="minorHAnsi" w:hAnsiTheme="minorHAnsi"/>
        </w:rPr>
        <w:t>Navigation of NEBU</w:t>
      </w:r>
    </w:p>
    <w:p w:rsidR="004B2CC9" w:rsidRPr="001C7BA8" w:rsidRDefault="006C301A" w:rsidP="004B2CC9">
      <w:pPr>
        <w:pStyle w:val="Textoindependiente"/>
        <w:rPr>
          <w:rFonts w:asciiTheme="minorHAnsi" w:hAnsiTheme="minorHAnsi"/>
        </w:rPr>
      </w:pPr>
      <w:r w:rsidRPr="001C7BA8">
        <w:rPr>
          <w:rFonts w:asciiTheme="minorHAnsi" w:hAnsiTheme="minorHAnsi"/>
        </w:rPr>
        <w:t xml:space="preserve">Q9. Are you </w:t>
      </w:r>
      <w:r w:rsidR="009B298E">
        <w:rPr>
          <w:rFonts w:asciiTheme="minorHAnsi" w:hAnsiTheme="minorHAnsi"/>
        </w:rPr>
        <w:t xml:space="preserve">a </w:t>
      </w:r>
      <w:r w:rsidRPr="001C7BA8">
        <w:rPr>
          <w:rFonts w:asciiTheme="minorHAnsi" w:hAnsiTheme="minorHAnsi"/>
        </w:rPr>
        <w:t>native English speaker?</w:t>
      </w:r>
    </w:p>
    <w:p w:rsidR="006C301A" w:rsidRPr="001C7BA8" w:rsidRDefault="006C301A" w:rsidP="006C301A">
      <w:pPr>
        <w:pStyle w:val="Textoindependiente"/>
        <w:numPr>
          <w:ilvl w:val="0"/>
          <w:numId w:val="10"/>
        </w:numPr>
        <w:rPr>
          <w:rFonts w:asciiTheme="minorHAnsi" w:hAnsiTheme="minorHAnsi"/>
        </w:rPr>
      </w:pPr>
      <w:r w:rsidRPr="001C7BA8">
        <w:rPr>
          <w:rFonts w:asciiTheme="minorHAnsi" w:hAnsiTheme="minorHAnsi"/>
        </w:rPr>
        <w:t>Yes</w:t>
      </w:r>
      <w:r w:rsidR="00F3753E">
        <w:rPr>
          <w:rFonts w:asciiTheme="minorHAnsi" w:hAnsiTheme="minorHAnsi"/>
        </w:rPr>
        <w:t xml:space="preserve"> </w:t>
      </w:r>
      <w:r w:rsidR="00F3753E" w:rsidRPr="00F3753E">
        <w:rPr>
          <w:rFonts w:asciiTheme="minorHAnsi" w:hAnsiTheme="minorHAnsi"/>
          <w:b/>
        </w:rPr>
        <w:t>GOTO Q9a</w:t>
      </w:r>
    </w:p>
    <w:p w:rsidR="006C301A" w:rsidRPr="001C7BA8" w:rsidRDefault="006C301A" w:rsidP="006C301A">
      <w:pPr>
        <w:pStyle w:val="Textoindependiente"/>
        <w:numPr>
          <w:ilvl w:val="0"/>
          <w:numId w:val="10"/>
        </w:numPr>
        <w:rPr>
          <w:rFonts w:asciiTheme="minorHAnsi" w:hAnsiTheme="minorHAnsi"/>
        </w:rPr>
      </w:pPr>
      <w:r w:rsidRPr="001C7BA8">
        <w:rPr>
          <w:rFonts w:asciiTheme="minorHAnsi" w:hAnsiTheme="minorHAnsi"/>
        </w:rPr>
        <w:t>No</w:t>
      </w:r>
      <w:r w:rsidR="00F3753E">
        <w:rPr>
          <w:rFonts w:asciiTheme="minorHAnsi" w:hAnsiTheme="minorHAnsi"/>
        </w:rPr>
        <w:t xml:space="preserve"> </w:t>
      </w:r>
      <w:r w:rsidR="00F3753E" w:rsidRPr="00F3753E">
        <w:rPr>
          <w:rFonts w:asciiTheme="minorHAnsi" w:hAnsiTheme="minorHAnsi"/>
          <w:b/>
        </w:rPr>
        <w:t>GOTO Q9c</w:t>
      </w:r>
    </w:p>
    <w:p w:rsidR="006C301A" w:rsidRPr="001C7BA8" w:rsidRDefault="006C301A" w:rsidP="006C301A">
      <w:pPr>
        <w:pStyle w:val="Textoindependiente"/>
        <w:rPr>
          <w:rFonts w:asciiTheme="minorHAnsi" w:hAnsiTheme="minorHAnsi"/>
        </w:rPr>
      </w:pPr>
      <w:r w:rsidRPr="001C7BA8">
        <w:rPr>
          <w:rFonts w:asciiTheme="minorHAnsi" w:hAnsiTheme="minorHAnsi"/>
        </w:rPr>
        <w:t>Q9a. Was there any point today where you felt what was being taught was unnecessary?</w:t>
      </w:r>
    </w:p>
    <w:p w:rsidR="006C301A" w:rsidRPr="001C7BA8" w:rsidRDefault="006C301A" w:rsidP="006C301A">
      <w:pPr>
        <w:pStyle w:val="Textoindependiente"/>
        <w:numPr>
          <w:ilvl w:val="0"/>
          <w:numId w:val="11"/>
        </w:numPr>
        <w:rPr>
          <w:rFonts w:asciiTheme="minorHAnsi" w:hAnsiTheme="minorHAnsi"/>
        </w:rPr>
      </w:pPr>
      <w:r w:rsidRPr="001C7BA8">
        <w:rPr>
          <w:rFonts w:asciiTheme="minorHAnsi" w:hAnsiTheme="minorHAnsi"/>
        </w:rPr>
        <w:t>Yes</w:t>
      </w:r>
    </w:p>
    <w:p w:rsidR="006C301A" w:rsidRPr="001C7BA8" w:rsidRDefault="006C301A" w:rsidP="006C301A">
      <w:pPr>
        <w:pStyle w:val="Textoindependiente"/>
        <w:numPr>
          <w:ilvl w:val="0"/>
          <w:numId w:val="11"/>
        </w:numPr>
        <w:rPr>
          <w:rFonts w:asciiTheme="minorHAnsi" w:hAnsiTheme="minorHAnsi"/>
        </w:rPr>
      </w:pPr>
      <w:r w:rsidRPr="001C7BA8">
        <w:rPr>
          <w:rFonts w:asciiTheme="minorHAnsi" w:hAnsiTheme="minorHAnsi"/>
        </w:rPr>
        <w:t>No</w:t>
      </w:r>
      <w:r w:rsidR="00C2114B">
        <w:rPr>
          <w:rFonts w:asciiTheme="minorHAnsi" w:hAnsiTheme="minorHAnsi"/>
        </w:rPr>
        <w:t xml:space="preserve"> </w:t>
      </w:r>
      <w:r w:rsidR="00C2114B" w:rsidRPr="00F3753E">
        <w:rPr>
          <w:rFonts w:asciiTheme="minorHAnsi" w:hAnsiTheme="minorHAnsi"/>
          <w:b/>
        </w:rPr>
        <w:t>GOTO Q10</w:t>
      </w:r>
    </w:p>
    <w:p w:rsidR="00D53B6B" w:rsidRPr="001C7BA8" w:rsidRDefault="00D53B6B" w:rsidP="00D53B6B">
      <w:pPr>
        <w:pStyle w:val="Textoindependiente"/>
        <w:rPr>
          <w:rFonts w:asciiTheme="minorHAnsi" w:hAnsiTheme="minorHAnsi"/>
        </w:rPr>
      </w:pPr>
      <w:r w:rsidRPr="001C7BA8">
        <w:rPr>
          <w:rFonts w:asciiTheme="minorHAnsi" w:hAnsiTheme="minorHAnsi"/>
        </w:rPr>
        <w:t>Q9b. Please tell us what you felt was unnecessary? [TEXT BOX]</w:t>
      </w:r>
      <w:r w:rsidR="00754BCA">
        <w:rPr>
          <w:rFonts w:asciiTheme="minorHAnsi" w:hAnsiTheme="minorHAnsi"/>
        </w:rPr>
        <w:t xml:space="preserve"> </w:t>
      </w:r>
      <w:r w:rsidR="00754BCA" w:rsidRPr="00754BCA">
        <w:rPr>
          <w:rFonts w:asciiTheme="minorHAnsi" w:hAnsiTheme="minorHAnsi"/>
          <w:b/>
        </w:rPr>
        <w:t>GOTO Q10</w:t>
      </w:r>
    </w:p>
    <w:p w:rsidR="00D53B6B" w:rsidRPr="001C7BA8" w:rsidRDefault="00D53B6B" w:rsidP="00D53B6B">
      <w:pPr>
        <w:pStyle w:val="Textoindependiente"/>
        <w:rPr>
          <w:rFonts w:asciiTheme="minorHAnsi" w:hAnsiTheme="minorHAnsi"/>
        </w:rPr>
      </w:pPr>
    </w:p>
    <w:p w:rsidR="00D53B6B" w:rsidRPr="001C7BA8" w:rsidRDefault="00D53B6B" w:rsidP="00D53B6B">
      <w:pPr>
        <w:pStyle w:val="Textoindependiente"/>
        <w:rPr>
          <w:rFonts w:asciiTheme="minorHAnsi" w:hAnsiTheme="minorHAnsi"/>
        </w:rPr>
      </w:pPr>
      <w:r w:rsidRPr="001C7BA8">
        <w:rPr>
          <w:rFonts w:asciiTheme="minorHAnsi" w:hAnsiTheme="minorHAnsi"/>
        </w:rPr>
        <w:t>Q9c. How much did you understand of what was being taught today as a percentage? [TEXT BOX %]</w:t>
      </w:r>
    </w:p>
    <w:p w:rsidR="006B0D82" w:rsidRPr="001C7BA8" w:rsidRDefault="006B0D82" w:rsidP="00D53B6B">
      <w:pPr>
        <w:pStyle w:val="Textoindependiente"/>
        <w:rPr>
          <w:rFonts w:asciiTheme="minorHAnsi" w:hAnsiTheme="minorHAnsi"/>
        </w:rPr>
      </w:pPr>
    </w:p>
    <w:p w:rsidR="006B0D82" w:rsidRPr="001C7BA8" w:rsidRDefault="006B0D82" w:rsidP="00D53B6B">
      <w:pPr>
        <w:pStyle w:val="Textoindependiente"/>
        <w:rPr>
          <w:rFonts w:asciiTheme="minorHAnsi" w:hAnsiTheme="minorHAnsi"/>
        </w:rPr>
      </w:pPr>
      <w:r w:rsidRPr="001C7BA8">
        <w:rPr>
          <w:rFonts w:asciiTheme="minorHAnsi" w:hAnsiTheme="minorHAnsi"/>
          <w:b/>
        </w:rPr>
        <w:t>[IF Q9c &lt; 70%</w:t>
      </w:r>
      <w:r w:rsidR="00754BCA">
        <w:rPr>
          <w:rFonts w:asciiTheme="minorHAnsi" w:hAnsiTheme="minorHAnsi"/>
          <w:b/>
        </w:rPr>
        <w:t xml:space="preserve"> OTHERWISE </w:t>
      </w:r>
      <w:r w:rsidR="003E3716">
        <w:rPr>
          <w:rFonts w:asciiTheme="minorHAnsi" w:hAnsiTheme="minorHAnsi"/>
          <w:b/>
        </w:rPr>
        <w:t xml:space="preserve">GOTO </w:t>
      </w:r>
      <w:r w:rsidR="00754BCA">
        <w:rPr>
          <w:rFonts w:asciiTheme="minorHAnsi" w:hAnsiTheme="minorHAnsi"/>
          <w:b/>
        </w:rPr>
        <w:t>Q10</w:t>
      </w:r>
      <w:r w:rsidRPr="001C7BA8">
        <w:rPr>
          <w:rFonts w:asciiTheme="minorHAnsi" w:hAnsiTheme="minorHAnsi"/>
          <w:b/>
        </w:rPr>
        <w:t>]</w:t>
      </w:r>
      <w:r w:rsidRPr="001C7BA8">
        <w:rPr>
          <w:rFonts w:asciiTheme="minorHAnsi" w:hAnsiTheme="minorHAnsi"/>
        </w:rPr>
        <w:t xml:space="preserve"> Q9d. What could the trainer have done to help you understand? [SELECT ALL THAT APPLY]</w:t>
      </w:r>
    </w:p>
    <w:p w:rsidR="006B0D82" w:rsidRPr="001C7BA8" w:rsidRDefault="006B0D82" w:rsidP="006B0D82">
      <w:pPr>
        <w:pStyle w:val="Textoindependiente"/>
        <w:numPr>
          <w:ilvl w:val="0"/>
          <w:numId w:val="12"/>
        </w:numPr>
        <w:rPr>
          <w:rFonts w:asciiTheme="minorHAnsi" w:hAnsiTheme="minorHAnsi"/>
        </w:rPr>
      </w:pPr>
      <w:r w:rsidRPr="001C7BA8">
        <w:rPr>
          <w:rFonts w:asciiTheme="minorHAnsi" w:hAnsiTheme="minorHAnsi"/>
        </w:rPr>
        <w:t>Slow down</w:t>
      </w:r>
    </w:p>
    <w:p w:rsidR="006B0D82" w:rsidRPr="001C7BA8" w:rsidRDefault="006B0D82" w:rsidP="006B0D82">
      <w:pPr>
        <w:pStyle w:val="Textoindependiente"/>
        <w:numPr>
          <w:ilvl w:val="0"/>
          <w:numId w:val="12"/>
        </w:numPr>
        <w:rPr>
          <w:rFonts w:asciiTheme="minorHAnsi" w:hAnsiTheme="minorHAnsi"/>
        </w:rPr>
      </w:pPr>
      <w:r w:rsidRPr="001C7BA8">
        <w:rPr>
          <w:rFonts w:asciiTheme="minorHAnsi" w:hAnsiTheme="minorHAnsi"/>
        </w:rPr>
        <w:t>Speak more clearly</w:t>
      </w:r>
    </w:p>
    <w:p w:rsidR="006B0D82" w:rsidRPr="001C7BA8" w:rsidRDefault="006B0D82" w:rsidP="006B0D82">
      <w:pPr>
        <w:pStyle w:val="Textoindependiente"/>
        <w:numPr>
          <w:ilvl w:val="0"/>
          <w:numId w:val="12"/>
        </w:numPr>
        <w:rPr>
          <w:rFonts w:asciiTheme="minorHAnsi" w:hAnsiTheme="minorHAnsi"/>
        </w:rPr>
      </w:pPr>
      <w:r w:rsidRPr="001C7BA8">
        <w:rPr>
          <w:rFonts w:asciiTheme="minorHAnsi" w:hAnsiTheme="minorHAnsi"/>
        </w:rPr>
        <w:t>Repeat material</w:t>
      </w:r>
    </w:p>
    <w:p w:rsidR="006B0D82" w:rsidRPr="001C7BA8" w:rsidRDefault="006B0D82" w:rsidP="006B0D82">
      <w:pPr>
        <w:pStyle w:val="Textoindependiente"/>
        <w:numPr>
          <w:ilvl w:val="0"/>
          <w:numId w:val="12"/>
        </w:numPr>
        <w:rPr>
          <w:rFonts w:asciiTheme="minorHAnsi" w:hAnsiTheme="minorHAnsi"/>
        </w:rPr>
      </w:pPr>
      <w:r w:rsidRPr="001C7BA8">
        <w:rPr>
          <w:rFonts w:asciiTheme="minorHAnsi" w:hAnsiTheme="minorHAnsi"/>
        </w:rPr>
        <w:t xml:space="preserve">Use more examples to </w:t>
      </w:r>
      <w:r w:rsidR="00524E01">
        <w:rPr>
          <w:rFonts w:asciiTheme="minorHAnsi" w:hAnsiTheme="minorHAnsi"/>
        </w:rPr>
        <w:t>explain better</w:t>
      </w:r>
    </w:p>
    <w:p w:rsidR="006B0D82" w:rsidRPr="001C7BA8" w:rsidRDefault="006B0D82" w:rsidP="006B0D82">
      <w:pPr>
        <w:pStyle w:val="Textoindependiente"/>
        <w:numPr>
          <w:ilvl w:val="0"/>
          <w:numId w:val="12"/>
        </w:numPr>
        <w:rPr>
          <w:rFonts w:asciiTheme="minorHAnsi" w:hAnsiTheme="minorHAnsi"/>
        </w:rPr>
      </w:pPr>
      <w:r w:rsidRPr="001C7BA8">
        <w:rPr>
          <w:rFonts w:asciiTheme="minorHAnsi" w:hAnsiTheme="minorHAnsi"/>
        </w:rPr>
        <w:t>Other, please specify [TEXT BOX]</w:t>
      </w:r>
    </w:p>
    <w:p w:rsidR="006B0D82" w:rsidRPr="001C7BA8" w:rsidRDefault="00730307" w:rsidP="006B0D82">
      <w:pPr>
        <w:pStyle w:val="Textoindependiente"/>
        <w:numPr>
          <w:ilvl w:val="0"/>
          <w:numId w:val="12"/>
        </w:numPr>
        <w:rPr>
          <w:rFonts w:asciiTheme="minorHAnsi" w:hAnsiTheme="minorHAnsi"/>
        </w:rPr>
      </w:pPr>
      <w:r w:rsidRPr="001C7BA8">
        <w:rPr>
          <w:rFonts w:asciiTheme="minorHAnsi" w:hAnsiTheme="minorHAnsi"/>
        </w:rPr>
        <w:t>There was nothing more the trainer could have done. [EXCLUSIVE]</w:t>
      </w:r>
    </w:p>
    <w:p w:rsidR="006C5CF1" w:rsidRDefault="006C5CF1">
      <w:pPr>
        <w:rPr>
          <w:rFonts w:cs="Times New Roman"/>
        </w:rPr>
      </w:pPr>
      <w:r>
        <w:rPr>
          <w:rFonts w:cs="Times New Roman"/>
        </w:rPr>
        <w:br w:type="page"/>
      </w:r>
    </w:p>
    <w:p w:rsidR="00D53B6B" w:rsidRPr="006C5CF1" w:rsidRDefault="009347F6" w:rsidP="006C5CF1">
      <w:pPr>
        <w:rPr>
          <w:rFonts w:eastAsia="Times New Roman" w:cs="Times New Roman"/>
          <w:sz w:val="24"/>
          <w:szCs w:val="24"/>
        </w:rPr>
      </w:pPr>
      <w:r w:rsidRPr="001C7BA8">
        <w:rPr>
          <w:b/>
          <w:sz w:val="36"/>
          <w:szCs w:val="36"/>
        </w:rPr>
        <w:lastRenderedPageBreak/>
        <w:t>TRAINER PERFORMANCE</w:t>
      </w:r>
    </w:p>
    <w:p w:rsidR="009347F6" w:rsidRPr="001C7BA8" w:rsidRDefault="009347F6" w:rsidP="00D53B6B">
      <w:pPr>
        <w:pStyle w:val="Textoindependiente"/>
        <w:rPr>
          <w:rFonts w:asciiTheme="minorHAnsi" w:hAnsiTheme="minorHAnsi"/>
        </w:rPr>
      </w:pPr>
      <w:r w:rsidRPr="001C7BA8">
        <w:rPr>
          <w:rFonts w:asciiTheme="minorHAnsi" w:hAnsiTheme="minorHAnsi"/>
        </w:rPr>
        <w:t>Q10. Who trained you today?</w:t>
      </w:r>
    </w:p>
    <w:p w:rsidR="009347F6" w:rsidRPr="001C7BA8" w:rsidRDefault="009347F6" w:rsidP="009347F6">
      <w:pPr>
        <w:pStyle w:val="Textoindependiente"/>
        <w:numPr>
          <w:ilvl w:val="0"/>
          <w:numId w:val="13"/>
        </w:numPr>
        <w:rPr>
          <w:rFonts w:asciiTheme="minorHAnsi" w:hAnsiTheme="minorHAnsi"/>
        </w:rPr>
      </w:pPr>
      <w:r w:rsidRPr="001C7BA8">
        <w:rPr>
          <w:rFonts w:asciiTheme="minorHAnsi" w:hAnsiTheme="minorHAnsi"/>
        </w:rPr>
        <w:t>Please, specify [TEXT BOX]</w:t>
      </w:r>
    </w:p>
    <w:p w:rsidR="009347F6" w:rsidRPr="001C7BA8" w:rsidRDefault="009347F6" w:rsidP="009347F6">
      <w:pPr>
        <w:pStyle w:val="Textoindependiente"/>
        <w:numPr>
          <w:ilvl w:val="0"/>
          <w:numId w:val="13"/>
        </w:numPr>
        <w:rPr>
          <w:rFonts w:asciiTheme="minorHAnsi" w:hAnsiTheme="minorHAnsi"/>
        </w:rPr>
      </w:pPr>
      <w:r w:rsidRPr="001C7BA8">
        <w:rPr>
          <w:rFonts w:asciiTheme="minorHAnsi" w:hAnsiTheme="minorHAnsi"/>
        </w:rPr>
        <w:t>Don’t know</w:t>
      </w:r>
    </w:p>
    <w:p w:rsidR="009347F6" w:rsidRPr="001C7BA8" w:rsidRDefault="009347F6" w:rsidP="009347F6">
      <w:pPr>
        <w:pStyle w:val="Textoindependiente"/>
        <w:rPr>
          <w:rFonts w:asciiTheme="minorHAnsi" w:hAnsiTheme="minorHAnsi"/>
        </w:rPr>
      </w:pPr>
      <w:r w:rsidRPr="001C7BA8">
        <w:rPr>
          <w:rFonts w:asciiTheme="minorHAnsi" w:hAnsiTheme="minorHAnsi"/>
        </w:rPr>
        <w:t>Q11. On a scale of 1-10 (where 1 = poor and 10 = excellent), please rate the following statements of today’s session:</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Attitude</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Approachability</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Clarity</w:t>
      </w:r>
    </w:p>
    <w:p w:rsidR="009347F6" w:rsidRPr="001C7BA8" w:rsidRDefault="00524E01" w:rsidP="009347F6">
      <w:pPr>
        <w:pStyle w:val="Textoindependiente"/>
        <w:numPr>
          <w:ilvl w:val="0"/>
          <w:numId w:val="14"/>
        </w:numPr>
        <w:rPr>
          <w:rFonts w:asciiTheme="minorHAnsi" w:hAnsiTheme="minorHAnsi"/>
        </w:rPr>
      </w:pPr>
      <w:r>
        <w:rPr>
          <w:rFonts w:asciiTheme="minorHAnsi" w:hAnsiTheme="minorHAnsi"/>
        </w:rPr>
        <w:t>Audibility</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Friendliness</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Explanation of procedure</w:t>
      </w:r>
    </w:p>
    <w:p w:rsidR="009347F6" w:rsidRPr="001C7BA8" w:rsidRDefault="009347F6" w:rsidP="009347F6">
      <w:pPr>
        <w:pStyle w:val="Textoindependiente"/>
        <w:numPr>
          <w:ilvl w:val="0"/>
          <w:numId w:val="14"/>
        </w:numPr>
        <w:rPr>
          <w:rFonts w:asciiTheme="minorHAnsi" w:hAnsiTheme="minorHAnsi"/>
        </w:rPr>
      </w:pPr>
      <w:r w:rsidRPr="001C7BA8">
        <w:rPr>
          <w:rFonts w:asciiTheme="minorHAnsi" w:hAnsiTheme="minorHAnsi"/>
        </w:rPr>
        <w:t>Explanation of materials</w:t>
      </w:r>
    </w:p>
    <w:p w:rsidR="00E0584F" w:rsidRPr="001C7BA8" w:rsidRDefault="00E0584F" w:rsidP="00E0584F">
      <w:pPr>
        <w:pStyle w:val="Textoindependiente"/>
        <w:rPr>
          <w:rFonts w:asciiTheme="minorHAnsi" w:hAnsiTheme="minorHAnsi"/>
        </w:rPr>
      </w:pPr>
      <w:r w:rsidRPr="001C7BA8">
        <w:rPr>
          <w:rFonts w:asciiTheme="minorHAnsi" w:hAnsiTheme="minorHAnsi"/>
        </w:rPr>
        <w:t>Q12. Finally, we’d love to hear any feedback you have on the training and application processes as a whole, and if there are any improvements you can think of. [TEXT BOX]</w:t>
      </w:r>
    </w:p>
    <w:p w:rsidR="009347F6" w:rsidRPr="001C7BA8" w:rsidRDefault="009347F6" w:rsidP="009347F6">
      <w:pPr>
        <w:pStyle w:val="Textoindependiente"/>
        <w:rPr>
          <w:rFonts w:asciiTheme="minorHAnsi" w:hAnsiTheme="minorHAnsi"/>
        </w:rPr>
      </w:pPr>
    </w:p>
    <w:p w:rsidR="009347F6" w:rsidRPr="001C7BA8" w:rsidRDefault="009347F6" w:rsidP="009347F6">
      <w:pPr>
        <w:pStyle w:val="Textoindependiente"/>
        <w:rPr>
          <w:rFonts w:asciiTheme="minorHAnsi" w:hAnsiTheme="minorHAnsi"/>
        </w:rPr>
      </w:pPr>
    </w:p>
    <w:p w:rsidR="002345C6" w:rsidRPr="001C7BA8" w:rsidRDefault="002345C6" w:rsidP="002345C6">
      <w:pPr>
        <w:pStyle w:val="Textoindependiente"/>
        <w:rPr>
          <w:rFonts w:asciiTheme="minorHAnsi" w:hAnsiTheme="minorHAnsi"/>
        </w:rPr>
      </w:pPr>
    </w:p>
    <w:p w:rsidR="00CE63E2" w:rsidRPr="001C7BA8" w:rsidRDefault="00CE63E2" w:rsidP="00CE63E2">
      <w:pPr>
        <w:pStyle w:val="Textoindependiente"/>
        <w:rPr>
          <w:rFonts w:asciiTheme="minorHAnsi" w:hAnsiTheme="minorHAnsi"/>
        </w:rPr>
      </w:pPr>
    </w:p>
    <w:p w:rsidR="00CE63E2" w:rsidRPr="001C7BA8" w:rsidRDefault="00CE63E2" w:rsidP="00CE63E2">
      <w:pPr>
        <w:pStyle w:val="Textoindependiente"/>
        <w:rPr>
          <w:rFonts w:asciiTheme="minorHAnsi" w:hAnsiTheme="minorHAnsi"/>
        </w:rPr>
      </w:pPr>
    </w:p>
    <w:p w:rsidR="00CE63E2" w:rsidRPr="001C7BA8" w:rsidRDefault="00CE63E2" w:rsidP="00975ED2">
      <w:pPr>
        <w:pStyle w:val="Textoindependiente"/>
        <w:rPr>
          <w:rFonts w:asciiTheme="minorHAnsi" w:hAnsiTheme="minorHAnsi"/>
        </w:rPr>
      </w:pPr>
    </w:p>
    <w:p w:rsidR="00975ED2" w:rsidRPr="001C7BA8" w:rsidRDefault="00975ED2" w:rsidP="00975ED2">
      <w:pPr>
        <w:pStyle w:val="Textoindependiente"/>
        <w:rPr>
          <w:rFonts w:asciiTheme="minorHAnsi" w:hAnsiTheme="minorHAnsi"/>
        </w:rPr>
      </w:pPr>
    </w:p>
    <w:p w:rsidR="004A537E" w:rsidRPr="001C7BA8" w:rsidRDefault="004A537E" w:rsidP="004A537E">
      <w:pPr>
        <w:pStyle w:val="Textoindependiente"/>
        <w:rPr>
          <w:rFonts w:asciiTheme="minorHAnsi" w:hAnsiTheme="minorHAnsi"/>
        </w:rPr>
      </w:pPr>
    </w:p>
    <w:p w:rsidR="004A537E" w:rsidRPr="001C7BA8" w:rsidRDefault="004A537E" w:rsidP="00D85FCE">
      <w:pPr>
        <w:pStyle w:val="Textoindependiente"/>
        <w:rPr>
          <w:rFonts w:asciiTheme="minorHAnsi" w:hAnsiTheme="minorHAnsi"/>
        </w:rPr>
      </w:pPr>
    </w:p>
    <w:p w:rsidR="0001334A" w:rsidRPr="001C7BA8" w:rsidRDefault="0001334A" w:rsidP="00D85FCE">
      <w:pPr>
        <w:pStyle w:val="Textoindependiente"/>
        <w:rPr>
          <w:rFonts w:asciiTheme="minorHAnsi" w:hAnsiTheme="minorHAnsi"/>
        </w:rPr>
      </w:pPr>
    </w:p>
    <w:p w:rsidR="0001334A" w:rsidRPr="001C7BA8" w:rsidRDefault="0001334A" w:rsidP="00D85FCE">
      <w:pPr>
        <w:pStyle w:val="Textoindependiente"/>
        <w:rPr>
          <w:rFonts w:asciiTheme="minorHAnsi" w:hAnsiTheme="minorHAnsi"/>
        </w:rPr>
      </w:pPr>
    </w:p>
    <w:p w:rsidR="00D85FCE" w:rsidRPr="001C7BA8" w:rsidRDefault="00D85FCE" w:rsidP="00D85FCE">
      <w:pPr>
        <w:jc w:val="both"/>
        <w:rPr>
          <w:rFonts w:cs="Times New Roman"/>
          <w:b/>
          <w:sz w:val="24"/>
          <w:szCs w:val="24"/>
        </w:rPr>
      </w:pPr>
    </w:p>
    <w:sectPr w:rsidR="00D85FCE" w:rsidRPr="001C7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2D76"/>
    <w:multiLevelType w:val="hybridMultilevel"/>
    <w:tmpl w:val="78C229BA"/>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B65176"/>
    <w:multiLevelType w:val="hybridMultilevel"/>
    <w:tmpl w:val="B3402054"/>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797D25"/>
    <w:multiLevelType w:val="hybridMultilevel"/>
    <w:tmpl w:val="75084126"/>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630BD8"/>
    <w:multiLevelType w:val="hybridMultilevel"/>
    <w:tmpl w:val="0D605B5C"/>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043BE"/>
    <w:multiLevelType w:val="hybridMultilevel"/>
    <w:tmpl w:val="27740862"/>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012C24"/>
    <w:multiLevelType w:val="hybridMultilevel"/>
    <w:tmpl w:val="21A4F450"/>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486A06"/>
    <w:multiLevelType w:val="hybridMultilevel"/>
    <w:tmpl w:val="03B2376E"/>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BE63A7"/>
    <w:multiLevelType w:val="hybridMultilevel"/>
    <w:tmpl w:val="B5BA3FF8"/>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C050D8"/>
    <w:multiLevelType w:val="hybridMultilevel"/>
    <w:tmpl w:val="754A2AF8"/>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C0334F9"/>
    <w:multiLevelType w:val="hybridMultilevel"/>
    <w:tmpl w:val="F5987720"/>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2D70EA"/>
    <w:multiLevelType w:val="hybridMultilevel"/>
    <w:tmpl w:val="445838A2"/>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E614C55"/>
    <w:multiLevelType w:val="hybridMultilevel"/>
    <w:tmpl w:val="345CF9E2"/>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D12A75"/>
    <w:multiLevelType w:val="hybridMultilevel"/>
    <w:tmpl w:val="F2B23698"/>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E19694A"/>
    <w:multiLevelType w:val="hybridMultilevel"/>
    <w:tmpl w:val="13224090"/>
    <w:lvl w:ilvl="0" w:tplc="7E9214D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3"/>
  </w:num>
  <w:num w:numId="5">
    <w:abstractNumId w:val="11"/>
  </w:num>
  <w:num w:numId="6">
    <w:abstractNumId w:val="10"/>
  </w:num>
  <w:num w:numId="7">
    <w:abstractNumId w:val="5"/>
  </w:num>
  <w:num w:numId="8">
    <w:abstractNumId w:val="2"/>
  </w:num>
  <w:num w:numId="9">
    <w:abstractNumId w:val="13"/>
  </w:num>
  <w:num w:numId="10">
    <w:abstractNumId w:val="0"/>
  </w:num>
  <w:num w:numId="11">
    <w:abstractNumId w:val="4"/>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22"/>
    <w:rsid w:val="0001334A"/>
    <w:rsid w:val="000B06D1"/>
    <w:rsid w:val="000D540A"/>
    <w:rsid w:val="001261A3"/>
    <w:rsid w:val="0015160B"/>
    <w:rsid w:val="001C7BA8"/>
    <w:rsid w:val="001E4C38"/>
    <w:rsid w:val="002345C6"/>
    <w:rsid w:val="003125A6"/>
    <w:rsid w:val="00327FC6"/>
    <w:rsid w:val="003C5CBD"/>
    <w:rsid w:val="003E3716"/>
    <w:rsid w:val="00414477"/>
    <w:rsid w:val="00477D79"/>
    <w:rsid w:val="00481676"/>
    <w:rsid w:val="00496D76"/>
    <w:rsid w:val="004A537E"/>
    <w:rsid w:val="004A791D"/>
    <w:rsid w:val="004B2CC9"/>
    <w:rsid w:val="00524E01"/>
    <w:rsid w:val="00567015"/>
    <w:rsid w:val="005670CB"/>
    <w:rsid w:val="005D162C"/>
    <w:rsid w:val="00651622"/>
    <w:rsid w:val="00665798"/>
    <w:rsid w:val="0067272E"/>
    <w:rsid w:val="006A4608"/>
    <w:rsid w:val="006A49A9"/>
    <w:rsid w:val="006B0D82"/>
    <w:rsid w:val="006C301A"/>
    <w:rsid w:val="006C5282"/>
    <w:rsid w:val="006C5CF1"/>
    <w:rsid w:val="006C6BF6"/>
    <w:rsid w:val="006F1925"/>
    <w:rsid w:val="00730307"/>
    <w:rsid w:val="007422FC"/>
    <w:rsid w:val="0075172F"/>
    <w:rsid w:val="00754BCA"/>
    <w:rsid w:val="007C7A8A"/>
    <w:rsid w:val="007E7F58"/>
    <w:rsid w:val="008150A5"/>
    <w:rsid w:val="00860557"/>
    <w:rsid w:val="00881261"/>
    <w:rsid w:val="00890709"/>
    <w:rsid w:val="008A2212"/>
    <w:rsid w:val="00917D97"/>
    <w:rsid w:val="009347F6"/>
    <w:rsid w:val="00975CF1"/>
    <w:rsid w:val="00975ED2"/>
    <w:rsid w:val="00994F7F"/>
    <w:rsid w:val="009B298E"/>
    <w:rsid w:val="00A37EE5"/>
    <w:rsid w:val="00A40FE6"/>
    <w:rsid w:val="00A410ED"/>
    <w:rsid w:val="00AA42C3"/>
    <w:rsid w:val="00B35364"/>
    <w:rsid w:val="00B760F3"/>
    <w:rsid w:val="00BF58F8"/>
    <w:rsid w:val="00C2114B"/>
    <w:rsid w:val="00C53D61"/>
    <w:rsid w:val="00C63E61"/>
    <w:rsid w:val="00CE63E2"/>
    <w:rsid w:val="00CF407E"/>
    <w:rsid w:val="00D53B6B"/>
    <w:rsid w:val="00D85FCE"/>
    <w:rsid w:val="00D90032"/>
    <w:rsid w:val="00E0584F"/>
    <w:rsid w:val="00E24448"/>
    <w:rsid w:val="00F3753E"/>
    <w:rsid w:val="00F830BC"/>
    <w:rsid w:val="00F929AE"/>
    <w:rsid w:val="00FE4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DBA71-4A60-4BA9-BA41-FF5FB2C8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D85FCE"/>
    <w:pPr>
      <w:spacing w:after="0" w:line="240" w:lineRule="auto"/>
      <w:jc w:val="both"/>
    </w:pPr>
    <w:rPr>
      <w:rFonts w:ascii="Calibri" w:eastAsia="Times New Roman" w:hAnsi="Calibri" w:cs="Times New Roman"/>
      <w:sz w:val="24"/>
      <w:szCs w:val="24"/>
    </w:rPr>
  </w:style>
  <w:style w:type="character" w:customStyle="1" w:styleId="TextoindependienteCar">
    <w:name w:val="Texto independiente Car"/>
    <w:basedOn w:val="Fuentedeprrafopredeter"/>
    <w:link w:val="Textoindependiente"/>
    <w:semiHidden/>
    <w:rsid w:val="00D85FCE"/>
    <w:rPr>
      <w:rFonts w:ascii="Calibri" w:eastAsia="Times New Roman" w:hAnsi="Calibri" w:cs="Times New Roman"/>
      <w:sz w:val="24"/>
      <w:szCs w:val="24"/>
    </w:rPr>
  </w:style>
  <w:style w:type="character" w:styleId="Refdecomentario">
    <w:name w:val="annotation reference"/>
    <w:basedOn w:val="Fuentedeprrafopredeter"/>
    <w:semiHidden/>
    <w:rsid w:val="00D85FCE"/>
    <w:rPr>
      <w:sz w:val="16"/>
      <w:szCs w:val="16"/>
    </w:rPr>
  </w:style>
  <w:style w:type="paragraph" w:styleId="Textocomentario">
    <w:name w:val="annotation text"/>
    <w:basedOn w:val="Normal"/>
    <w:link w:val="TextocomentarioCar"/>
    <w:semiHidden/>
    <w:rsid w:val="00D85FCE"/>
    <w:pPr>
      <w:spacing w:after="0" w:line="240" w:lineRule="auto"/>
    </w:pPr>
    <w:rPr>
      <w:rFonts w:ascii="Calibri" w:eastAsia="Times New Roman" w:hAnsi="Calibri" w:cs="Times New Roman"/>
      <w:sz w:val="20"/>
      <w:szCs w:val="20"/>
    </w:rPr>
  </w:style>
  <w:style w:type="character" w:customStyle="1" w:styleId="TextocomentarioCar">
    <w:name w:val="Texto comentario Car"/>
    <w:basedOn w:val="Fuentedeprrafopredeter"/>
    <w:link w:val="Textocomentario"/>
    <w:semiHidden/>
    <w:rsid w:val="00D85FCE"/>
    <w:rPr>
      <w:rFonts w:ascii="Calibri" w:eastAsia="Times New Roman" w:hAnsi="Calibri" w:cs="Times New Roman"/>
      <w:sz w:val="20"/>
      <w:szCs w:val="20"/>
    </w:rPr>
  </w:style>
  <w:style w:type="paragraph" w:styleId="Textodeglobo">
    <w:name w:val="Balloon Text"/>
    <w:basedOn w:val="Normal"/>
    <w:link w:val="TextodegloboCar"/>
    <w:uiPriority w:val="99"/>
    <w:semiHidden/>
    <w:unhideWhenUsed/>
    <w:rsid w:val="00D85F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5FC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85FCE"/>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D85FCE"/>
    <w:rPr>
      <w:rFonts w:ascii="Calibri" w:eastAsia="Times New Roman" w:hAnsi="Calibri" w:cs="Times New Roman"/>
      <w:b/>
      <w:bCs/>
      <w:sz w:val="20"/>
      <w:szCs w:val="20"/>
    </w:rPr>
  </w:style>
  <w:style w:type="character" w:styleId="Hipervnculo">
    <w:name w:val="Hyperlink"/>
    <w:basedOn w:val="Fuentedeprrafopredeter"/>
    <w:semiHidden/>
    <w:rsid w:val="00C53D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bs@pexe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mtree.com" TargetMode="External"/><Relationship Id="rId5" Type="http://schemas.openxmlformats.org/officeDocument/2006/relationships/hyperlink" Target="http://www.indeed.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493</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Robert Gordon University</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73</cp:revision>
  <cp:lastPrinted>2015-05-21T14:26:00Z</cp:lastPrinted>
  <dcterms:created xsi:type="dcterms:W3CDTF">2015-05-14T09:19:00Z</dcterms:created>
  <dcterms:modified xsi:type="dcterms:W3CDTF">2015-05-22T08:25:00Z</dcterms:modified>
</cp:coreProperties>
</file>