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C6BD" w14:textId="21F07AC4" w:rsidR="005C4EA0" w:rsidRPr="000200C3" w:rsidRDefault="000200C3" w:rsidP="000200C3">
      <w:pPr>
        <w:jc w:val="center"/>
        <w:rPr>
          <w:rFonts w:hint="eastAsia"/>
          <w:sz w:val="32"/>
          <w:szCs w:val="32"/>
        </w:rPr>
      </w:pPr>
      <w:r w:rsidRPr="000200C3">
        <w:rPr>
          <w:rFonts w:hint="eastAsia"/>
          <w:sz w:val="32"/>
          <w:szCs w:val="32"/>
        </w:rPr>
        <w:t>Assignment 1 for Introduction to Life Sciences</w:t>
      </w:r>
    </w:p>
    <w:p w14:paraId="554831DB" w14:textId="21A267FA" w:rsidR="00E4487D" w:rsidRDefault="00727A14" w:rsidP="00E4487D">
      <w:pPr>
        <w:pStyle w:val="a9"/>
        <w:numPr>
          <w:ilvl w:val="0"/>
          <w:numId w:val="1"/>
        </w:numPr>
        <w:rPr>
          <w:rFonts w:hint="eastAsia"/>
          <w:sz w:val="28"/>
          <w:szCs w:val="28"/>
        </w:rPr>
      </w:pPr>
      <w:r>
        <w:rPr>
          <w:rFonts w:hint="eastAsia"/>
          <w:noProof/>
        </w:rPr>
        <w:drawing>
          <wp:anchor distT="0" distB="0" distL="114300" distR="114300" simplePos="0" relativeHeight="251658240" behindDoc="1" locked="0" layoutInCell="1" allowOverlap="1" wp14:anchorId="23993593" wp14:editId="16045B4E">
            <wp:simplePos x="0" y="0"/>
            <wp:positionH relativeFrom="column">
              <wp:posOffset>3462317</wp:posOffset>
            </wp:positionH>
            <wp:positionV relativeFrom="paragraph">
              <wp:posOffset>83820</wp:posOffset>
            </wp:positionV>
            <wp:extent cx="1724627" cy="2749138"/>
            <wp:effectExtent l="0" t="0" r="9525" b="0"/>
            <wp:wrapNone/>
            <wp:docPr id="894960640" name="图片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4627" cy="27491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487D">
        <w:rPr>
          <w:rFonts w:hint="eastAsia"/>
          <w:sz w:val="28"/>
          <w:szCs w:val="28"/>
        </w:rPr>
        <w:t>受精卵的发育过程中发生了什么：</w:t>
      </w:r>
    </w:p>
    <w:p w14:paraId="5813AA01" w14:textId="059EC79C" w:rsidR="00E4487D" w:rsidRDefault="00E4487D" w:rsidP="00E4487D">
      <w:pPr>
        <w:pStyle w:val="a9"/>
        <w:numPr>
          <w:ilvl w:val="1"/>
          <w:numId w:val="1"/>
        </w:numPr>
        <w:rPr>
          <w:rFonts w:hint="eastAsia"/>
          <w:sz w:val="28"/>
          <w:szCs w:val="28"/>
        </w:rPr>
      </w:pPr>
      <w:r>
        <w:rPr>
          <w:rFonts w:hint="eastAsia"/>
          <w:sz w:val="28"/>
          <w:szCs w:val="28"/>
        </w:rPr>
        <w:t>Day1：形成受精卵</w:t>
      </w:r>
    </w:p>
    <w:p w14:paraId="6D004891" w14:textId="5ACBEEE3" w:rsidR="00E4487D" w:rsidRDefault="00E4487D" w:rsidP="00E4487D">
      <w:pPr>
        <w:pStyle w:val="a9"/>
        <w:numPr>
          <w:ilvl w:val="1"/>
          <w:numId w:val="1"/>
        </w:numPr>
        <w:rPr>
          <w:rFonts w:hint="eastAsia"/>
          <w:sz w:val="28"/>
          <w:szCs w:val="28"/>
        </w:rPr>
      </w:pPr>
      <w:r>
        <w:rPr>
          <w:rFonts w:hint="eastAsia"/>
          <w:sz w:val="28"/>
          <w:szCs w:val="28"/>
        </w:rPr>
        <w:t>Day1.5：开始卵裂</w:t>
      </w:r>
    </w:p>
    <w:p w14:paraId="59FE307B" w14:textId="3718402F" w:rsidR="00E4487D" w:rsidRDefault="00E4487D" w:rsidP="00E4487D">
      <w:pPr>
        <w:pStyle w:val="a9"/>
        <w:numPr>
          <w:ilvl w:val="1"/>
          <w:numId w:val="1"/>
        </w:numPr>
        <w:rPr>
          <w:rFonts w:hint="eastAsia"/>
          <w:sz w:val="28"/>
          <w:szCs w:val="28"/>
        </w:rPr>
      </w:pPr>
      <w:r>
        <w:rPr>
          <w:rFonts w:hint="eastAsia"/>
          <w:sz w:val="28"/>
          <w:szCs w:val="28"/>
        </w:rPr>
        <w:t>Day3：形成桑葚胚</w:t>
      </w:r>
    </w:p>
    <w:p w14:paraId="4B4A5C2F" w14:textId="23D2A591" w:rsidR="00E4487D" w:rsidRDefault="00E4487D" w:rsidP="00E4487D">
      <w:pPr>
        <w:pStyle w:val="a9"/>
        <w:numPr>
          <w:ilvl w:val="1"/>
          <w:numId w:val="1"/>
        </w:numPr>
        <w:rPr>
          <w:rFonts w:hint="eastAsia"/>
          <w:sz w:val="28"/>
          <w:szCs w:val="28"/>
        </w:rPr>
      </w:pPr>
      <w:r>
        <w:rPr>
          <w:rFonts w:hint="eastAsia"/>
          <w:sz w:val="28"/>
          <w:szCs w:val="28"/>
        </w:rPr>
        <w:t>Day4：进入子宫腔</w:t>
      </w:r>
      <w:r w:rsidR="00727A14">
        <w:rPr>
          <w:rFonts w:hint="eastAsia"/>
          <w:sz w:val="28"/>
          <w:szCs w:val="28"/>
        </w:rPr>
        <w:t>，形成囊胚</w:t>
      </w:r>
    </w:p>
    <w:p w14:paraId="6AE1B9C8" w14:textId="30460209" w:rsidR="00E4487D" w:rsidRDefault="00E4487D" w:rsidP="00E4487D">
      <w:pPr>
        <w:pStyle w:val="a9"/>
        <w:numPr>
          <w:ilvl w:val="1"/>
          <w:numId w:val="1"/>
        </w:numPr>
        <w:rPr>
          <w:rFonts w:hint="eastAsia"/>
          <w:sz w:val="28"/>
          <w:szCs w:val="28"/>
        </w:rPr>
      </w:pPr>
      <w:r>
        <w:rPr>
          <w:rFonts w:hint="eastAsia"/>
          <w:sz w:val="28"/>
          <w:szCs w:val="28"/>
        </w:rPr>
        <w:t>Day6：</w:t>
      </w:r>
      <w:r w:rsidR="00727A14">
        <w:rPr>
          <w:rFonts w:hint="eastAsia"/>
          <w:sz w:val="28"/>
          <w:szCs w:val="28"/>
        </w:rPr>
        <w:t>透明带消失，开始着床</w:t>
      </w:r>
    </w:p>
    <w:p w14:paraId="70D9E87D" w14:textId="36153A9C" w:rsidR="00E4487D" w:rsidRDefault="00727A14" w:rsidP="00E4487D">
      <w:pPr>
        <w:pStyle w:val="a9"/>
        <w:numPr>
          <w:ilvl w:val="1"/>
          <w:numId w:val="1"/>
        </w:numPr>
        <w:rPr>
          <w:rFonts w:hint="eastAsia"/>
          <w:sz w:val="28"/>
          <w:szCs w:val="28"/>
        </w:rPr>
      </w:pPr>
      <w:r>
        <w:rPr>
          <w:rFonts w:hint="eastAsia"/>
          <w:sz w:val="28"/>
          <w:szCs w:val="28"/>
        </w:rPr>
        <w:t>Day11：形成晚期囊胚</w:t>
      </w:r>
    </w:p>
    <w:p w14:paraId="5797EDBA" w14:textId="09951DD8" w:rsidR="00727A14" w:rsidRDefault="00820386" w:rsidP="00727A14">
      <w:pPr>
        <w:ind w:left="440"/>
        <w:rPr>
          <w:rFonts w:hint="eastAsia"/>
          <w:sz w:val="28"/>
          <w:szCs w:val="28"/>
        </w:rPr>
      </w:pPr>
      <w:r>
        <w:rPr>
          <w:rFonts w:hint="eastAsia"/>
          <w:sz w:val="28"/>
          <w:szCs w:val="28"/>
        </w:rPr>
        <w:t>如上图所示：</w:t>
      </w:r>
      <w:r w:rsidR="009359A2">
        <w:rPr>
          <w:rFonts w:hint="eastAsia"/>
          <w:sz w:val="28"/>
          <w:szCs w:val="28"/>
        </w:rPr>
        <w:t xml:space="preserve">a) </w:t>
      </w:r>
      <w:r w:rsidR="00727A14">
        <w:rPr>
          <w:rFonts w:hint="eastAsia"/>
          <w:sz w:val="28"/>
          <w:szCs w:val="28"/>
        </w:rPr>
        <w:t>若受精卵在发育为桑葚胚时截断，则得到双绒毛膜双羊膜双胞胎；</w:t>
      </w:r>
      <w:r w:rsidR="009359A2">
        <w:rPr>
          <w:rFonts w:hint="eastAsia"/>
          <w:sz w:val="28"/>
          <w:szCs w:val="28"/>
        </w:rPr>
        <w:t xml:space="preserve">b) </w:t>
      </w:r>
      <w:r w:rsidR="00727A14" w:rsidRPr="00727A14">
        <w:rPr>
          <w:rFonts w:hint="eastAsia"/>
          <w:sz w:val="28"/>
          <w:szCs w:val="28"/>
        </w:rPr>
        <w:t>若受精卵在</w:t>
      </w:r>
      <w:r w:rsidR="00727A14">
        <w:rPr>
          <w:rFonts w:hint="eastAsia"/>
          <w:sz w:val="28"/>
          <w:szCs w:val="28"/>
        </w:rPr>
        <w:t>开始</w:t>
      </w:r>
      <w:r w:rsidR="00727A14" w:rsidRPr="00727A14">
        <w:rPr>
          <w:rFonts w:hint="eastAsia"/>
          <w:sz w:val="28"/>
          <w:szCs w:val="28"/>
        </w:rPr>
        <w:t>发育为</w:t>
      </w:r>
      <w:r w:rsidR="00727A14">
        <w:rPr>
          <w:rFonts w:hint="eastAsia"/>
          <w:sz w:val="28"/>
          <w:szCs w:val="28"/>
        </w:rPr>
        <w:t>囊胚</w:t>
      </w:r>
      <w:r w:rsidR="00727A14" w:rsidRPr="00727A14">
        <w:rPr>
          <w:rFonts w:hint="eastAsia"/>
          <w:sz w:val="28"/>
          <w:szCs w:val="28"/>
        </w:rPr>
        <w:t>时截断，则得到</w:t>
      </w:r>
      <w:r w:rsidR="00727A14">
        <w:rPr>
          <w:rFonts w:hint="eastAsia"/>
          <w:sz w:val="28"/>
          <w:szCs w:val="28"/>
        </w:rPr>
        <w:t>单</w:t>
      </w:r>
      <w:r w:rsidR="00727A14" w:rsidRPr="00727A14">
        <w:rPr>
          <w:rFonts w:hint="eastAsia"/>
          <w:sz w:val="28"/>
          <w:szCs w:val="28"/>
        </w:rPr>
        <w:t>绒毛膜双羊膜双胞胎</w:t>
      </w:r>
      <w:r w:rsidR="00727A14">
        <w:rPr>
          <w:rFonts w:hint="eastAsia"/>
          <w:sz w:val="28"/>
          <w:szCs w:val="28"/>
        </w:rPr>
        <w:t>；</w:t>
      </w:r>
      <w:r w:rsidR="009359A2">
        <w:rPr>
          <w:rFonts w:hint="eastAsia"/>
          <w:sz w:val="28"/>
          <w:szCs w:val="28"/>
        </w:rPr>
        <w:t xml:space="preserve">c) </w:t>
      </w:r>
      <w:r w:rsidR="00727A14" w:rsidRPr="00727A14">
        <w:rPr>
          <w:rFonts w:hint="eastAsia"/>
          <w:sz w:val="28"/>
          <w:szCs w:val="28"/>
        </w:rPr>
        <w:t>若受精卵在发育为</w:t>
      </w:r>
      <w:r w:rsidR="00727A14">
        <w:rPr>
          <w:rFonts w:hint="eastAsia"/>
          <w:sz w:val="28"/>
          <w:szCs w:val="28"/>
        </w:rPr>
        <w:t>未着床的囊胚</w:t>
      </w:r>
      <w:r w:rsidR="00727A14" w:rsidRPr="00727A14">
        <w:rPr>
          <w:rFonts w:hint="eastAsia"/>
          <w:sz w:val="28"/>
          <w:szCs w:val="28"/>
        </w:rPr>
        <w:t>时截断，则得到</w:t>
      </w:r>
      <w:r w:rsidR="00727A14">
        <w:rPr>
          <w:rFonts w:hint="eastAsia"/>
          <w:sz w:val="28"/>
          <w:szCs w:val="28"/>
        </w:rPr>
        <w:t>单</w:t>
      </w:r>
      <w:r w:rsidR="00727A14" w:rsidRPr="00727A14">
        <w:rPr>
          <w:rFonts w:hint="eastAsia"/>
          <w:sz w:val="28"/>
          <w:szCs w:val="28"/>
        </w:rPr>
        <w:t>绒毛膜</w:t>
      </w:r>
      <w:r w:rsidR="00727A14">
        <w:rPr>
          <w:rFonts w:hint="eastAsia"/>
          <w:sz w:val="28"/>
          <w:szCs w:val="28"/>
        </w:rPr>
        <w:t>单</w:t>
      </w:r>
      <w:r w:rsidR="00727A14" w:rsidRPr="00727A14">
        <w:rPr>
          <w:rFonts w:hint="eastAsia"/>
          <w:sz w:val="28"/>
          <w:szCs w:val="28"/>
        </w:rPr>
        <w:t>羊膜的双胞胎</w:t>
      </w:r>
      <w:r w:rsidR="00727A14">
        <w:rPr>
          <w:rFonts w:hint="eastAsia"/>
          <w:sz w:val="28"/>
          <w:szCs w:val="28"/>
        </w:rPr>
        <w:t>；</w:t>
      </w:r>
      <w:r w:rsidR="009359A2">
        <w:rPr>
          <w:rFonts w:hint="eastAsia"/>
          <w:sz w:val="28"/>
          <w:szCs w:val="28"/>
        </w:rPr>
        <w:t xml:space="preserve">d) </w:t>
      </w:r>
      <w:r w:rsidR="00727A14" w:rsidRPr="00727A14">
        <w:rPr>
          <w:rFonts w:hint="eastAsia"/>
          <w:sz w:val="28"/>
          <w:szCs w:val="28"/>
        </w:rPr>
        <w:t>若受精卵</w:t>
      </w:r>
      <w:r w:rsidR="00727A14">
        <w:rPr>
          <w:rFonts w:hint="eastAsia"/>
          <w:sz w:val="28"/>
          <w:szCs w:val="28"/>
        </w:rPr>
        <w:t>变为已着床的囊</w:t>
      </w:r>
      <w:r w:rsidR="00727A14" w:rsidRPr="00727A14">
        <w:rPr>
          <w:rFonts w:hint="eastAsia"/>
          <w:sz w:val="28"/>
          <w:szCs w:val="28"/>
        </w:rPr>
        <w:t>胚</w:t>
      </w:r>
      <w:r w:rsidR="00727A14">
        <w:rPr>
          <w:rFonts w:hint="eastAsia"/>
          <w:sz w:val="28"/>
          <w:szCs w:val="28"/>
        </w:rPr>
        <w:t>后</w:t>
      </w:r>
      <w:r w:rsidR="00727A14" w:rsidRPr="00727A14">
        <w:rPr>
          <w:rFonts w:hint="eastAsia"/>
          <w:sz w:val="28"/>
          <w:szCs w:val="28"/>
        </w:rPr>
        <w:t>截断，则得到</w:t>
      </w:r>
      <w:r w:rsidR="00727A14">
        <w:rPr>
          <w:rFonts w:hint="eastAsia"/>
          <w:sz w:val="28"/>
          <w:szCs w:val="28"/>
        </w:rPr>
        <w:t>连体婴。也因此，连体婴通常在受精后的第十</w:t>
      </w:r>
      <w:r w:rsidR="009359A2">
        <w:rPr>
          <w:rFonts w:hint="eastAsia"/>
          <w:sz w:val="28"/>
          <w:szCs w:val="28"/>
        </w:rPr>
        <w:t>三</w:t>
      </w:r>
      <w:r w:rsidR="00727A14">
        <w:rPr>
          <w:rFonts w:hint="eastAsia"/>
          <w:sz w:val="28"/>
          <w:szCs w:val="28"/>
        </w:rPr>
        <w:t>天发生囊胚分裂。</w:t>
      </w:r>
    </w:p>
    <w:p w14:paraId="302C5158" w14:textId="40D21024" w:rsidR="00186BF1" w:rsidRDefault="00186BF1" w:rsidP="00727A14">
      <w:pPr>
        <w:ind w:left="440"/>
        <w:rPr>
          <w:sz w:val="28"/>
          <w:szCs w:val="28"/>
        </w:rPr>
      </w:pPr>
      <w:r>
        <w:rPr>
          <w:rFonts w:hint="eastAsia"/>
          <w:sz w:val="28"/>
          <w:szCs w:val="28"/>
        </w:rPr>
        <w:t>为什么这之前的截断就不会导致连体？因为着床后分化加速，细胞的全能性衰退为多能性，没有任何一个或一小群单一的细胞能发育为一个完整的婴儿了。</w:t>
      </w:r>
      <w:r w:rsidRPr="00186BF1">
        <w:rPr>
          <w:rFonts w:hint="eastAsia"/>
          <w:sz w:val="28"/>
          <w:szCs w:val="28"/>
        </w:rPr>
        <w:t>由于分离不彻底，并且发育程序已经启动，这两个发育中的胚胎会在某些身体部位共享一些细胞、组织或器官。它们会试图长成两个独立的个体，但在分离不彻底的地方会连接在一起，从而形成连体婴。</w:t>
      </w:r>
    </w:p>
    <w:p w14:paraId="5F41FFC4" w14:textId="77777777" w:rsidR="000B5914" w:rsidRPr="000B5914" w:rsidRDefault="000B5914" w:rsidP="00727A14">
      <w:pPr>
        <w:ind w:left="440"/>
        <w:rPr>
          <w:rFonts w:hint="eastAsia"/>
          <w:sz w:val="28"/>
          <w:szCs w:val="28"/>
        </w:rPr>
      </w:pPr>
    </w:p>
    <w:p w14:paraId="6A7648E0" w14:textId="449C2776" w:rsidR="009359A2" w:rsidRDefault="009359A2" w:rsidP="009359A2">
      <w:pPr>
        <w:pStyle w:val="a9"/>
        <w:numPr>
          <w:ilvl w:val="0"/>
          <w:numId w:val="1"/>
        </w:numPr>
        <w:rPr>
          <w:rFonts w:hint="eastAsia"/>
          <w:sz w:val="28"/>
          <w:szCs w:val="28"/>
        </w:rPr>
      </w:pPr>
    </w:p>
    <w:p w14:paraId="16AE0C68" w14:textId="441565B7" w:rsidR="006F4221" w:rsidRPr="006F4221" w:rsidRDefault="006F4221" w:rsidP="006F4221">
      <w:pPr>
        <w:pStyle w:val="a9"/>
        <w:numPr>
          <w:ilvl w:val="1"/>
          <w:numId w:val="1"/>
        </w:numPr>
        <w:rPr>
          <w:rFonts w:hint="eastAsia"/>
          <w:sz w:val="28"/>
          <w:szCs w:val="28"/>
        </w:rPr>
      </w:pPr>
      <w:r>
        <w:rPr>
          <w:rFonts w:hint="eastAsia"/>
          <w:sz w:val="28"/>
          <w:szCs w:val="28"/>
        </w:rPr>
        <w:t>非侵入性观察：</w:t>
      </w:r>
      <w:r w:rsidRPr="006F4221">
        <w:rPr>
          <w:rFonts w:hint="eastAsia"/>
          <w:sz w:val="28"/>
          <w:szCs w:val="28"/>
        </w:rPr>
        <w:t>用显微镜观察第一次出现明显细胞分化的时间点，即得到细胞命运决定的最晚时间点</w:t>
      </w:r>
    </w:p>
    <w:p w14:paraId="25B57644" w14:textId="17FE0A64" w:rsidR="006F4221" w:rsidRDefault="006F4221" w:rsidP="006F4221">
      <w:pPr>
        <w:pStyle w:val="a9"/>
        <w:numPr>
          <w:ilvl w:val="1"/>
          <w:numId w:val="1"/>
        </w:numPr>
        <w:rPr>
          <w:rFonts w:hint="eastAsia"/>
          <w:sz w:val="28"/>
          <w:szCs w:val="28"/>
        </w:rPr>
      </w:pPr>
      <w:r>
        <w:rPr>
          <w:rFonts w:hint="eastAsia"/>
          <w:sz w:val="28"/>
          <w:szCs w:val="28"/>
        </w:rPr>
        <w:t>实验：</w:t>
      </w:r>
    </w:p>
    <w:p w14:paraId="6B6DAD99" w14:textId="723E4247" w:rsidR="006F4221" w:rsidRDefault="006F4221" w:rsidP="006F4221">
      <w:pPr>
        <w:pStyle w:val="a9"/>
        <w:numPr>
          <w:ilvl w:val="2"/>
          <w:numId w:val="1"/>
        </w:numPr>
        <w:rPr>
          <w:rFonts w:hint="eastAsia"/>
          <w:sz w:val="28"/>
          <w:szCs w:val="28"/>
        </w:rPr>
      </w:pPr>
      <w:r>
        <w:rPr>
          <w:rFonts w:hint="eastAsia"/>
          <w:sz w:val="28"/>
          <w:szCs w:val="28"/>
        </w:rPr>
        <w:t>向不同时期的单个细胞内注射荧光团，发育为成体后观察荧光分布位置。如果全身分布说明分裂时尚未决定命运；如果部分分布说明分裂时已经决定了命运。</w:t>
      </w:r>
    </w:p>
    <w:p w14:paraId="2C7E3CCF" w14:textId="34323D5F" w:rsidR="006F4221" w:rsidRPr="006F4221" w:rsidRDefault="006F4221" w:rsidP="006F4221">
      <w:pPr>
        <w:pStyle w:val="a9"/>
        <w:numPr>
          <w:ilvl w:val="2"/>
          <w:numId w:val="1"/>
        </w:numPr>
        <w:rPr>
          <w:rFonts w:hint="eastAsia"/>
          <w:sz w:val="28"/>
          <w:szCs w:val="28"/>
        </w:rPr>
      </w:pPr>
      <w:r w:rsidRPr="006F4221">
        <w:rPr>
          <w:rFonts w:hint="eastAsia"/>
          <w:sz w:val="28"/>
          <w:szCs w:val="28"/>
        </w:rPr>
        <w:t>在发育的不同阶段，将单个细胞从胚胎中分离出来</w:t>
      </w:r>
      <w:r w:rsidR="002E49F6">
        <w:rPr>
          <w:rFonts w:hint="eastAsia"/>
          <w:sz w:val="28"/>
          <w:szCs w:val="28"/>
        </w:rPr>
        <w:t>并</w:t>
      </w:r>
      <w:r w:rsidRPr="006F4221">
        <w:rPr>
          <w:rFonts w:hint="eastAsia"/>
          <w:sz w:val="28"/>
          <w:szCs w:val="28"/>
        </w:rPr>
        <w:t>培养。如果分离的细胞在培养中能自主分化成其原本命运的细胞类型</w:t>
      </w:r>
      <w:r w:rsidR="005B6936">
        <w:rPr>
          <w:rFonts w:hint="eastAsia"/>
          <w:sz w:val="28"/>
          <w:szCs w:val="28"/>
        </w:rPr>
        <w:t>说明</w:t>
      </w:r>
      <w:r w:rsidRPr="006F4221">
        <w:rPr>
          <w:rFonts w:hint="eastAsia"/>
          <w:sz w:val="28"/>
          <w:szCs w:val="28"/>
        </w:rPr>
        <w:t>命运已决定。如果分离的细胞无法分化或随机分化</w:t>
      </w:r>
      <w:r w:rsidR="005B6936">
        <w:rPr>
          <w:rFonts w:hint="eastAsia"/>
          <w:sz w:val="28"/>
          <w:szCs w:val="28"/>
        </w:rPr>
        <w:t>说明</w:t>
      </w:r>
      <w:r w:rsidRPr="006F4221">
        <w:rPr>
          <w:rFonts w:hint="eastAsia"/>
          <w:sz w:val="28"/>
          <w:szCs w:val="28"/>
        </w:rPr>
        <w:t>命运未决定，其发育依赖于胚胎提供的信号。</w:t>
      </w:r>
    </w:p>
    <w:p w14:paraId="595856D5" w14:textId="576F99A0" w:rsidR="006F4221" w:rsidRDefault="002E49F6" w:rsidP="006F4221">
      <w:pPr>
        <w:pStyle w:val="a9"/>
        <w:numPr>
          <w:ilvl w:val="2"/>
          <w:numId w:val="1"/>
        </w:numPr>
        <w:rPr>
          <w:rFonts w:hint="eastAsia"/>
          <w:sz w:val="28"/>
          <w:szCs w:val="28"/>
        </w:rPr>
      </w:pPr>
      <w:r>
        <w:rPr>
          <w:rFonts w:hint="eastAsia"/>
          <w:sz w:val="28"/>
          <w:szCs w:val="28"/>
        </w:rPr>
        <w:t>检测各时期细胞中是否出现细胞类型特异的分子</w:t>
      </w:r>
    </w:p>
    <w:p w14:paraId="0AC7DE60" w14:textId="5B60D288" w:rsidR="002E49F6" w:rsidRDefault="002E49F6" w:rsidP="002E49F6">
      <w:pPr>
        <w:pStyle w:val="a9"/>
        <w:numPr>
          <w:ilvl w:val="0"/>
          <w:numId w:val="1"/>
        </w:numPr>
        <w:rPr>
          <w:sz w:val="28"/>
          <w:szCs w:val="28"/>
        </w:rPr>
      </w:pPr>
    </w:p>
    <w:p w14:paraId="13C721A0" w14:textId="4F1AACC9" w:rsidR="00D14E4A" w:rsidRDefault="00D14E4A" w:rsidP="00D14E4A">
      <w:pPr>
        <w:pStyle w:val="a9"/>
        <w:numPr>
          <w:ilvl w:val="1"/>
          <w:numId w:val="1"/>
        </w:numPr>
        <w:rPr>
          <w:sz w:val="28"/>
          <w:szCs w:val="28"/>
        </w:rPr>
      </w:pPr>
      <w:r w:rsidRPr="00D14E4A">
        <w:rPr>
          <w:sz w:val="28"/>
          <w:szCs w:val="28"/>
        </w:rPr>
        <w:t>在这项实验之前，已有研究表明果蝇的胚胎发育过程中段数和极性是由特定的基因控制的。尤其是在果蝇胚胎发育的初期，段数（segment number）和极性（polarity）的形成受多个基因的影响。然而，虽然已有一些对这些基因的了解，很多关键基因和它们具体的作用机制仍不明确</w:t>
      </w:r>
      <w:r>
        <w:rPr>
          <w:rFonts w:hint="eastAsia"/>
          <w:sz w:val="28"/>
          <w:szCs w:val="28"/>
        </w:rPr>
        <w:t>。</w:t>
      </w:r>
    </w:p>
    <w:p w14:paraId="7BC62ABF" w14:textId="5F8A3A80" w:rsidR="00D14E4A" w:rsidRPr="009359A2" w:rsidRDefault="00261DEE" w:rsidP="00D14E4A">
      <w:pPr>
        <w:pStyle w:val="a9"/>
        <w:numPr>
          <w:ilvl w:val="1"/>
          <w:numId w:val="1"/>
        </w:numPr>
        <w:rPr>
          <w:rFonts w:hint="eastAsia"/>
          <w:sz w:val="28"/>
          <w:szCs w:val="28"/>
        </w:rPr>
      </w:pPr>
      <w:r w:rsidRPr="00261DEE">
        <w:rPr>
          <w:sz w:val="28"/>
          <w:szCs w:val="28"/>
        </w:rPr>
        <w:t>筛选过程中确实</w:t>
      </w:r>
      <w:r>
        <w:rPr>
          <w:rFonts w:hint="eastAsia"/>
          <w:sz w:val="28"/>
          <w:szCs w:val="28"/>
        </w:rPr>
        <w:t>发现</w:t>
      </w:r>
      <w:r w:rsidRPr="00261DEE">
        <w:rPr>
          <w:sz w:val="28"/>
          <w:szCs w:val="28"/>
        </w:rPr>
        <w:t>了母体效应突变</w:t>
      </w:r>
      <w:r>
        <w:rPr>
          <w:rFonts w:hint="eastAsia"/>
          <w:sz w:val="28"/>
          <w:szCs w:val="28"/>
        </w:rPr>
        <w:t>。</w:t>
      </w:r>
      <w:r w:rsidR="00C63811">
        <w:rPr>
          <w:rFonts w:hint="eastAsia"/>
          <w:sz w:val="28"/>
          <w:szCs w:val="28"/>
        </w:rPr>
        <w:t>这些突变可以掩盖住一部分纯合致死。</w:t>
      </w:r>
    </w:p>
    <w:sectPr w:rsidR="00D14E4A" w:rsidRPr="009359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124C2"/>
    <w:multiLevelType w:val="hybridMultilevel"/>
    <w:tmpl w:val="036C83B6"/>
    <w:lvl w:ilvl="0" w:tplc="B6404B3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518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7D"/>
    <w:rsid w:val="000200C3"/>
    <w:rsid w:val="000B5914"/>
    <w:rsid w:val="000F79AB"/>
    <w:rsid w:val="00186BF1"/>
    <w:rsid w:val="001F16B1"/>
    <w:rsid w:val="00261DEE"/>
    <w:rsid w:val="002E49F6"/>
    <w:rsid w:val="0030245A"/>
    <w:rsid w:val="005B6936"/>
    <w:rsid w:val="005C4EA0"/>
    <w:rsid w:val="006C707D"/>
    <w:rsid w:val="006F4221"/>
    <w:rsid w:val="00727A14"/>
    <w:rsid w:val="00820386"/>
    <w:rsid w:val="00852F82"/>
    <w:rsid w:val="009359A2"/>
    <w:rsid w:val="00C63811"/>
    <w:rsid w:val="00D14E4A"/>
    <w:rsid w:val="00E44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2675"/>
  <w15:chartTrackingRefBased/>
  <w15:docId w15:val="{6CA0E0EA-2785-401B-BFBA-3F98265C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70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70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70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70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6C70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70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70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70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70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70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70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70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707D"/>
    <w:rPr>
      <w:rFonts w:cstheme="majorBidi"/>
      <w:color w:val="0F4761" w:themeColor="accent1" w:themeShade="BF"/>
      <w:sz w:val="28"/>
      <w:szCs w:val="28"/>
    </w:rPr>
  </w:style>
  <w:style w:type="character" w:customStyle="1" w:styleId="50">
    <w:name w:val="标题 5 字符"/>
    <w:basedOn w:val="a0"/>
    <w:link w:val="5"/>
    <w:uiPriority w:val="9"/>
    <w:rsid w:val="006C707D"/>
    <w:rPr>
      <w:rFonts w:cstheme="majorBidi"/>
      <w:color w:val="0F4761" w:themeColor="accent1" w:themeShade="BF"/>
      <w:sz w:val="24"/>
    </w:rPr>
  </w:style>
  <w:style w:type="character" w:customStyle="1" w:styleId="60">
    <w:name w:val="标题 6 字符"/>
    <w:basedOn w:val="a0"/>
    <w:link w:val="6"/>
    <w:uiPriority w:val="9"/>
    <w:semiHidden/>
    <w:rsid w:val="006C707D"/>
    <w:rPr>
      <w:rFonts w:cstheme="majorBidi"/>
      <w:b/>
      <w:bCs/>
      <w:color w:val="0F4761" w:themeColor="accent1" w:themeShade="BF"/>
    </w:rPr>
  </w:style>
  <w:style w:type="character" w:customStyle="1" w:styleId="70">
    <w:name w:val="标题 7 字符"/>
    <w:basedOn w:val="a0"/>
    <w:link w:val="7"/>
    <w:uiPriority w:val="9"/>
    <w:semiHidden/>
    <w:rsid w:val="006C707D"/>
    <w:rPr>
      <w:rFonts w:cstheme="majorBidi"/>
      <w:b/>
      <w:bCs/>
      <w:color w:val="595959" w:themeColor="text1" w:themeTint="A6"/>
    </w:rPr>
  </w:style>
  <w:style w:type="character" w:customStyle="1" w:styleId="80">
    <w:name w:val="标题 8 字符"/>
    <w:basedOn w:val="a0"/>
    <w:link w:val="8"/>
    <w:uiPriority w:val="9"/>
    <w:semiHidden/>
    <w:rsid w:val="006C707D"/>
    <w:rPr>
      <w:rFonts w:cstheme="majorBidi"/>
      <w:color w:val="595959" w:themeColor="text1" w:themeTint="A6"/>
    </w:rPr>
  </w:style>
  <w:style w:type="character" w:customStyle="1" w:styleId="90">
    <w:name w:val="标题 9 字符"/>
    <w:basedOn w:val="a0"/>
    <w:link w:val="9"/>
    <w:uiPriority w:val="9"/>
    <w:semiHidden/>
    <w:rsid w:val="006C707D"/>
    <w:rPr>
      <w:rFonts w:eastAsiaTheme="majorEastAsia" w:cstheme="majorBidi"/>
      <w:color w:val="595959" w:themeColor="text1" w:themeTint="A6"/>
    </w:rPr>
  </w:style>
  <w:style w:type="paragraph" w:styleId="a3">
    <w:name w:val="Title"/>
    <w:basedOn w:val="a"/>
    <w:next w:val="a"/>
    <w:link w:val="a4"/>
    <w:uiPriority w:val="10"/>
    <w:qFormat/>
    <w:rsid w:val="006C70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70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0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70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707D"/>
    <w:pPr>
      <w:spacing w:before="160"/>
      <w:jc w:val="center"/>
    </w:pPr>
    <w:rPr>
      <w:i/>
      <w:iCs/>
      <w:color w:val="404040" w:themeColor="text1" w:themeTint="BF"/>
    </w:rPr>
  </w:style>
  <w:style w:type="character" w:customStyle="1" w:styleId="a8">
    <w:name w:val="引用 字符"/>
    <w:basedOn w:val="a0"/>
    <w:link w:val="a7"/>
    <w:uiPriority w:val="29"/>
    <w:rsid w:val="006C707D"/>
    <w:rPr>
      <w:i/>
      <w:iCs/>
      <w:color w:val="404040" w:themeColor="text1" w:themeTint="BF"/>
    </w:rPr>
  </w:style>
  <w:style w:type="paragraph" w:styleId="a9">
    <w:name w:val="List Paragraph"/>
    <w:basedOn w:val="a"/>
    <w:uiPriority w:val="34"/>
    <w:qFormat/>
    <w:rsid w:val="006C707D"/>
    <w:pPr>
      <w:ind w:left="720"/>
      <w:contextualSpacing/>
    </w:pPr>
  </w:style>
  <w:style w:type="character" w:styleId="aa">
    <w:name w:val="Intense Emphasis"/>
    <w:basedOn w:val="a0"/>
    <w:uiPriority w:val="21"/>
    <w:qFormat/>
    <w:rsid w:val="006C707D"/>
    <w:rPr>
      <w:i/>
      <w:iCs/>
      <w:color w:val="0F4761" w:themeColor="accent1" w:themeShade="BF"/>
    </w:rPr>
  </w:style>
  <w:style w:type="paragraph" w:styleId="ab">
    <w:name w:val="Intense Quote"/>
    <w:basedOn w:val="a"/>
    <w:next w:val="a"/>
    <w:link w:val="ac"/>
    <w:uiPriority w:val="30"/>
    <w:qFormat/>
    <w:rsid w:val="006C7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707D"/>
    <w:rPr>
      <w:i/>
      <w:iCs/>
      <w:color w:val="0F4761" w:themeColor="accent1" w:themeShade="BF"/>
    </w:rPr>
  </w:style>
  <w:style w:type="character" w:styleId="ad">
    <w:name w:val="Intense Reference"/>
    <w:basedOn w:val="a0"/>
    <w:uiPriority w:val="32"/>
    <w:qFormat/>
    <w:rsid w:val="006C7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鉴轩 姚</dc:creator>
  <cp:keywords/>
  <dc:description/>
  <cp:lastModifiedBy>鉴轩 姚</cp:lastModifiedBy>
  <cp:revision>13</cp:revision>
  <dcterms:created xsi:type="dcterms:W3CDTF">2025-11-04T11:31:00Z</dcterms:created>
  <dcterms:modified xsi:type="dcterms:W3CDTF">2025-11-04T19:01:00Z</dcterms:modified>
</cp:coreProperties>
</file>