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DD" w:rsidRDefault="00974B3D">
      <w:pPr>
        <w:rPr>
          <w:b/>
          <w:u w:val="single"/>
        </w:rPr>
      </w:pPr>
      <w:r>
        <w:rPr>
          <w:b/>
          <w:u w:val="single"/>
        </w:rPr>
        <w:t>Background</w:t>
      </w:r>
    </w:p>
    <w:p w:rsidR="00C11D46" w:rsidRDefault="00C11D46">
      <w:r>
        <w:t>I am looking to compute a measure of how close a set of items are to each other, based on individual features of the items.  Consider the following input: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11D46" w:rsidTr="005E709D">
        <w:tc>
          <w:tcPr>
            <w:tcW w:w="1915" w:type="dxa"/>
          </w:tcPr>
          <w:p w:rsidR="00C11D46" w:rsidRPr="00C11D46" w:rsidRDefault="00C11D46" w:rsidP="00C11D46">
            <w:r>
              <w:t>I</w:t>
            </w:r>
            <w:r w:rsidRPr="00C11D46">
              <w:rPr>
                <w:vertAlign w:val="subscript"/>
              </w:rPr>
              <w:t>1</w:t>
            </w:r>
            <w:r>
              <w:rPr>
                <w:vertAlign w:val="subscript"/>
              </w:rPr>
              <w:br/>
            </w:r>
            <w:r w:rsidR="00CE40DF">
              <w:t xml:space="preserve">  (f</w:t>
            </w:r>
            <w:r w:rsidRPr="00C11D46">
              <w:rPr>
                <w:vertAlign w:val="subscript"/>
              </w:rPr>
              <w:t>1</w:t>
            </w:r>
            <w:proofErr w:type="gramStart"/>
            <w:r w:rsidR="00CE40DF">
              <w:t>,v</w:t>
            </w:r>
            <w:r w:rsidRPr="00C11D46">
              <w:rPr>
                <w:vertAlign w:val="subscript"/>
              </w:rPr>
              <w:t>1</w:t>
            </w:r>
            <w:proofErr w:type="gramEnd"/>
            <w:r w:rsidR="00CE40DF">
              <w:t>)</w:t>
            </w:r>
            <w:r w:rsidR="00CE40DF">
              <w:br/>
              <w:t xml:space="preserve">  (f</w:t>
            </w:r>
            <w:r>
              <w:rPr>
                <w:vertAlign w:val="subscript"/>
              </w:rPr>
              <w:t>2</w:t>
            </w:r>
            <w:r w:rsidR="00CE40DF">
              <w:t>,v</w:t>
            </w:r>
            <w:r>
              <w:rPr>
                <w:vertAlign w:val="subscript"/>
              </w:rPr>
              <w:t>2</w:t>
            </w:r>
            <w:r w:rsidR="00CE40DF">
              <w:t>)</w:t>
            </w:r>
            <w:r w:rsidR="00CE40DF">
              <w:br/>
              <w:t xml:space="preserve">  (f</w:t>
            </w:r>
            <w:r w:rsidR="00CE40DF">
              <w:rPr>
                <w:vertAlign w:val="subscript"/>
              </w:rPr>
              <w:t>3</w:t>
            </w:r>
            <w:r w:rsidR="00CE40DF">
              <w:t>,v</w:t>
            </w:r>
            <w:r w:rsidR="00CE40DF">
              <w:rPr>
                <w:vertAlign w:val="subscript"/>
              </w:rPr>
              <w:t>3</w:t>
            </w:r>
            <w:r w:rsidR="00CE40DF">
              <w:t>)</w:t>
            </w:r>
            <w:r w:rsidR="00CE40DF">
              <w:br/>
              <w:t xml:space="preserve">   .</w:t>
            </w:r>
            <w:r w:rsidR="00CE40DF">
              <w:br/>
              <w:t xml:space="preserve">   .</w:t>
            </w:r>
            <w:r w:rsidR="00CE40DF">
              <w:br/>
              <w:t xml:space="preserve">   .</w:t>
            </w:r>
            <w:r w:rsidR="00CE40DF">
              <w:br/>
              <w:t xml:space="preserve">  (</w:t>
            </w:r>
            <w:proofErr w:type="spellStart"/>
            <w:r w:rsidR="00CE40DF">
              <w:t>f</w:t>
            </w:r>
            <w:r>
              <w:rPr>
                <w:vertAlign w:val="subscript"/>
              </w:rPr>
              <w:t>n</w:t>
            </w:r>
            <w:r w:rsidR="00CE40DF">
              <w:t>,v</w:t>
            </w:r>
            <w:r>
              <w:rPr>
                <w:vertAlign w:val="subscript"/>
              </w:rPr>
              <w:t>n</w:t>
            </w:r>
            <w:proofErr w:type="spellEnd"/>
            <w:r>
              <w:t>)</w:t>
            </w:r>
          </w:p>
          <w:p w:rsidR="00C11D46" w:rsidRDefault="00C11D46" w:rsidP="00C11D46"/>
        </w:tc>
        <w:tc>
          <w:tcPr>
            <w:tcW w:w="1915" w:type="dxa"/>
          </w:tcPr>
          <w:p w:rsidR="00C11D46" w:rsidRPr="00C11D46" w:rsidRDefault="00C11D46" w:rsidP="00C11D46">
            <w:r>
              <w:t>I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r w:rsidR="00CE40DF">
              <w:t xml:space="preserve">  (f</w:t>
            </w:r>
            <w:r w:rsidRPr="00C11D46">
              <w:rPr>
                <w:vertAlign w:val="subscript"/>
              </w:rPr>
              <w:t>1</w:t>
            </w:r>
            <w:proofErr w:type="gramStart"/>
            <w:r w:rsidR="00CE40DF">
              <w:t>,v</w:t>
            </w:r>
            <w:r w:rsidRPr="00C11D46">
              <w:rPr>
                <w:vertAlign w:val="subscript"/>
              </w:rPr>
              <w:t>1</w:t>
            </w:r>
            <w:proofErr w:type="gramEnd"/>
            <w:r w:rsidR="00CE40DF">
              <w:t>)</w:t>
            </w:r>
            <w:r w:rsidR="00CE40DF">
              <w:br/>
              <w:t xml:space="preserve">  (f</w:t>
            </w:r>
            <w:r>
              <w:rPr>
                <w:vertAlign w:val="subscript"/>
              </w:rPr>
              <w:t>2</w:t>
            </w:r>
            <w:r w:rsidR="00CE40DF">
              <w:t>,v</w:t>
            </w:r>
            <w:r>
              <w:rPr>
                <w:vertAlign w:val="subscript"/>
              </w:rPr>
              <w:t>2</w:t>
            </w:r>
            <w:r w:rsidR="00CE40DF">
              <w:t>)</w:t>
            </w:r>
            <w:r w:rsidR="00CE40DF">
              <w:br/>
              <w:t xml:space="preserve">  (f</w:t>
            </w:r>
            <w:r w:rsidR="00CE40DF">
              <w:rPr>
                <w:vertAlign w:val="subscript"/>
              </w:rPr>
              <w:t>3</w:t>
            </w:r>
            <w:r w:rsidR="00CE40DF">
              <w:t>,v</w:t>
            </w:r>
            <w:r w:rsidR="00CE40DF">
              <w:rPr>
                <w:vertAlign w:val="subscript"/>
              </w:rPr>
              <w:t>3</w:t>
            </w:r>
            <w:r w:rsidR="00CE40DF">
              <w:t>)</w:t>
            </w:r>
            <w:r w:rsidR="00CE40DF">
              <w:br/>
              <w:t xml:space="preserve">   .</w:t>
            </w:r>
            <w:r w:rsidR="00CE40DF">
              <w:br/>
              <w:t xml:space="preserve">   .</w:t>
            </w:r>
            <w:r w:rsidR="00CE40DF">
              <w:br/>
              <w:t xml:space="preserve">   .</w:t>
            </w:r>
            <w:r w:rsidR="00CE40DF">
              <w:br/>
              <w:t xml:space="preserve">  (</w:t>
            </w:r>
            <w:proofErr w:type="spellStart"/>
            <w:r w:rsidR="00CE40DF">
              <w:t>f</w:t>
            </w:r>
            <w:r w:rsidR="00974B3D">
              <w:rPr>
                <w:vertAlign w:val="subscript"/>
              </w:rPr>
              <w:t>m</w:t>
            </w:r>
            <w:r w:rsidR="00CE40DF">
              <w:t>,v</w:t>
            </w:r>
            <w:r w:rsidR="00974B3D">
              <w:rPr>
                <w:vertAlign w:val="subscript"/>
              </w:rPr>
              <w:t>m</w:t>
            </w:r>
            <w:proofErr w:type="spellEnd"/>
            <w:r>
              <w:t>)</w:t>
            </w:r>
          </w:p>
          <w:p w:rsidR="00C11D46" w:rsidRDefault="00C11D46" w:rsidP="00C11D46"/>
        </w:tc>
        <w:tc>
          <w:tcPr>
            <w:tcW w:w="1915" w:type="dxa"/>
          </w:tcPr>
          <w:p w:rsidR="00C11D46" w:rsidRPr="00C11D46" w:rsidRDefault="00C11D46" w:rsidP="00C11D46">
            <w:r>
              <w:t>I</w:t>
            </w:r>
            <w:r>
              <w:rPr>
                <w:vertAlign w:val="subscript"/>
              </w:rPr>
              <w:t>3</w:t>
            </w:r>
            <w:r>
              <w:rPr>
                <w:vertAlign w:val="subscript"/>
              </w:rPr>
              <w:br/>
            </w:r>
            <w:r w:rsidR="00CE40DF">
              <w:t xml:space="preserve">  (f</w:t>
            </w:r>
            <w:r w:rsidRPr="00C11D46">
              <w:rPr>
                <w:vertAlign w:val="subscript"/>
              </w:rPr>
              <w:t>1</w:t>
            </w:r>
            <w:proofErr w:type="gramStart"/>
            <w:r w:rsidR="00CE40DF">
              <w:t>,v</w:t>
            </w:r>
            <w:r w:rsidRPr="00C11D46">
              <w:rPr>
                <w:vertAlign w:val="subscript"/>
              </w:rPr>
              <w:t>1</w:t>
            </w:r>
            <w:proofErr w:type="gramEnd"/>
            <w:r w:rsidR="00CE40DF">
              <w:t>)</w:t>
            </w:r>
            <w:r w:rsidR="00CE40DF">
              <w:br/>
              <w:t xml:space="preserve">  (f</w:t>
            </w:r>
            <w:r>
              <w:rPr>
                <w:vertAlign w:val="subscript"/>
              </w:rPr>
              <w:t>2</w:t>
            </w:r>
            <w:r w:rsidR="00CE40DF">
              <w:t>,v</w:t>
            </w:r>
            <w:r>
              <w:rPr>
                <w:vertAlign w:val="subscript"/>
              </w:rPr>
              <w:t>2</w:t>
            </w:r>
            <w:r w:rsidR="00CE40DF">
              <w:t>)</w:t>
            </w:r>
            <w:r w:rsidR="00CE40DF">
              <w:br/>
              <w:t xml:space="preserve">  (f</w:t>
            </w:r>
            <w:r w:rsidR="00CE40DF">
              <w:rPr>
                <w:vertAlign w:val="subscript"/>
              </w:rPr>
              <w:t>3</w:t>
            </w:r>
            <w:r w:rsidR="00CE40DF">
              <w:t>,v</w:t>
            </w:r>
            <w:r w:rsidR="00CE40DF">
              <w:rPr>
                <w:vertAlign w:val="subscript"/>
              </w:rPr>
              <w:t>3</w:t>
            </w:r>
            <w:r w:rsidR="00CE40DF">
              <w:t>)</w:t>
            </w:r>
            <w:r w:rsidR="00CE40DF">
              <w:br/>
              <w:t xml:space="preserve">   .</w:t>
            </w:r>
            <w:r w:rsidR="00CE40DF">
              <w:br/>
              <w:t xml:space="preserve">   .</w:t>
            </w:r>
            <w:r w:rsidR="00CE40DF">
              <w:br/>
              <w:t xml:space="preserve">   .</w:t>
            </w:r>
            <w:r w:rsidR="00CE40DF">
              <w:br/>
              <w:t xml:space="preserve">  (</w:t>
            </w:r>
            <w:proofErr w:type="spellStart"/>
            <w:r w:rsidR="00CE40DF">
              <w:t>f</w:t>
            </w:r>
            <w:r w:rsidR="00974B3D">
              <w:rPr>
                <w:vertAlign w:val="subscript"/>
              </w:rPr>
              <w:t>k</w:t>
            </w:r>
            <w:r w:rsidR="00CE40DF">
              <w:t>,v</w:t>
            </w:r>
            <w:r w:rsidR="00974B3D">
              <w:rPr>
                <w:vertAlign w:val="subscript"/>
              </w:rPr>
              <w:t>k</w:t>
            </w:r>
            <w:proofErr w:type="spellEnd"/>
            <w:r>
              <w:t>)</w:t>
            </w:r>
          </w:p>
          <w:p w:rsidR="00C11D46" w:rsidRDefault="00C11D46" w:rsidP="00C11D46"/>
        </w:tc>
        <w:tc>
          <w:tcPr>
            <w:tcW w:w="1915" w:type="dxa"/>
          </w:tcPr>
          <w:p w:rsidR="00C11D46" w:rsidRDefault="00C11D46" w:rsidP="005E709D">
            <w:pPr>
              <w:jc w:val="center"/>
            </w:pPr>
            <w:r>
              <w:t>.     .    .    .    .    .    .</w:t>
            </w:r>
          </w:p>
        </w:tc>
        <w:tc>
          <w:tcPr>
            <w:tcW w:w="1916" w:type="dxa"/>
          </w:tcPr>
          <w:p w:rsidR="00C11D46" w:rsidRPr="00C11D46" w:rsidRDefault="00C11D46" w:rsidP="00C11D46">
            <w:r>
              <w:t>I</w:t>
            </w:r>
            <w:r>
              <w:rPr>
                <w:vertAlign w:val="subscript"/>
              </w:rPr>
              <w:t>n</w:t>
            </w:r>
            <w:r>
              <w:rPr>
                <w:vertAlign w:val="subscript"/>
              </w:rPr>
              <w:br/>
            </w:r>
            <w:r w:rsidR="00CE40DF">
              <w:t xml:space="preserve">  (f</w:t>
            </w:r>
            <w:r w:rsidRPr="00C11D46">
              <w:rPr>
                <w:vertAlign w:val="subscript"/>
              </w:rPr>
              <w:t>1</w:t>
            </w:r>
            <w:proofErr w:type="gramStart"/>
            <w:r w:rsidR="00CE40DF">
              <w:t>,v</w:t>
            </w:r>
            <w:r w:rsidRPr="00C11D46">
              <w:rPr>
                <w:vertAlign w:val="subscript"/>
              </w:rPr>
              <w:t>1</w:t>
            </w:r>
            <w:proofErr w:type="gramEnd"/>
            <w:r w:rsidR="00CE40DF">
              <w:t>)</w:t>
            </w:r>
            <w:r w:rsidR="00CE40DF">
              <w:br/>
              <w:t xml:space="preserve">  (f</w:t>
            </w:r>
            <w:r>
              <w:rPr>
                <w:vertAlign w:val="subscript"/>
              </w:rPr>
              <w:t>2</w:t>
            </w:r>
            <w:r w:rsidR="00CE40DF">
              <w:t>,v</w:t>
            </w:r>
            <w:r>
              <w:rPr>
                <w:vertAlign w:val="subscript"/>
              </w:rPr>
              <w:t>2</w:t>
            </w:r>
            <w:r w:rsidR="00CE40DF">
              <w:t>)</w:t>
            </w:r>
            <w:r w:rsidR="00CE40DF">
              <w:br/>
              <w:t xml:space="preserve">  (f</w:t>
            </w:r>
            <w:r w:rsidR="00CE40DF">
              <w:rPr>
                <w:vertAlign w:val="subscript"/>
              </w:rPr>
              <w:t>3</w:t>
            </w:r>
            <w:r w:rsidR="00CE40DF">
              <w:t>,v</w:t>
            </w:r>
            <w:r w:rsidR="00CE40DF">
              <w:rPr>
                <w:vertAlign w:val="subscript"/>
              </w:rPr>
              <w:t>3</w:t>
            </w:r>
            <w:r w:rsidR="00CE40DF">
              <w:t>)</w:t>
            </w:r>
            <w:r w:rsidR="00CE40DF">
              <w:br/>
              <w:t xml:space="preserve">   .</w:t>
            </w:r>
            <w:r w:rsidR="00CE40DF">
              <w:br/>
              <w:t xml:space="preserve">   .</w:t>
            </w:r>
            <w:r w:rsidR="00CE40DF">
              <w:br/>
              <w:t xml:space="preserve">   .</w:t>
            </w:r>
            <w:r w:rsidR="00CE40DF">
              <w:br/>
              <w:t xml:space="preserve">  (</w:t>
            </w:r>
            <w:proofErr w:type="spellStart"/>
            <w:r w:rsidR="00CE40DF">
              <w:t>f</w:t>
            </w:r>
            <w:r w:rsidR="00974B3D">
              <w:rPr>
                <w:vertAlign w:val="subscript"/>
              </w:rPr>
              <w:t>j</w:t>
            </w:r>
            <w:r w:rsidR="00CE40DF">
              <w:t>,v</w:t>
            </w:r>
            <w:r w:rsidR="00974B3D">
              <w:rPr>
                <w:vertAlign w:val="subscript"/>
              </w:rPr>
              <w:t>j</w:t>
            </w:r>
            <w:proofErr w:type="spellEnd"/>
            <w:r>
              <w:t>)</w:t>
            </w:r>
          </w:p>
          <w:p w:rsidR="00C11D46" w:rsidRDefault="00C11D46" w:rsidP="00C11D46"/>
        </w:tc>
      </w:tr>
    </w:tbl>
    <w:p w:rsidR="00C11D46" w:rsidRDefault="00C11D46" w:rsidP="00C11D46"/>
    <w:p w:rsidR="00CE40DF" w:rsidRDefault="00CE40DF" w:rsidP="00C11D46">
      <w:proofErr w:type="gramStart"/>
      <w:r>
        <w:t>w</w:t>
      </w:r>
      <w:r w:rsidR="00C11D46">
        <w:t>here</w:t>
      </w:r>
      <w:proofErr w:type="gramEnd"/>
      <w:r w:rsidR="00C11D46">
        <w:t xml:space="preserve"> I</w:t>
      </w:r>
      <w:r w:rsidR="00C11D46" w:rsidRPr="00C11D46">
        <w:rPr>
          <w:vertAlign w:val="subscript"/>
        </w:rPr>
        <w:t>n</w:t>
      </w:r>
      <w:r w:rsidR="00C11D46">
        <w:rPr>
          <w:vertAlign w:val="subscript"/>
        </w:rPr>
        <w:t xml:space="preserve"> </w:t>
      </w:r>
      <w:r w:rsidR="00C11D46">
        <w:t>is a un</w:t>
      </w:r>
      <w:r>
        <w:t>iquely identifiable item, and (</w:t>
      </w:r>
      <w:proofErr w:type="spellStart"/>
      <w:r>
        <w:t>f</w:t>
      </w:r>
      <w:r w:rsidR="00C11D46" w:rsidRPr="00C11D46">
        <w:rPr>
          <w:vertAlign w:val="subscript"/>
        </w:rPr>
        <w:t>n</w:t>
      </w:r>
      <w:r>
        <w:t>,v</w:t>
      </w:r>
      <w:r w:rsidR="00C11D46" w:rsidRPr="00C11D46">
        <w:rPr>
          <w:vertAlign w:val="subscript"/>
        </w:rPr>
        <w:t>n</w:t>
      </w:r>
      <w:proofErr w:type="spellEnd"/>
      <w:r w:rsidR="00C11D46">
        <w:t>)  are feature-value pairs that describe attributes of the item.</w:t>
      </w:r>
      <w:r>
        <w:t xml:space="preserve"> The goal is to come up with a real number between 0 and 100 that quantifies the fit between I</w:t>
      </w:r>
      <w:r w:rsidRPr="00CE40DF">
        <w:rPr>
          <w:vertAlign w:val="subscript"/>
        </w:rPr>
        <w:t>x</w:t>
      </w:r>
      <w:r>
        <w:t xml:space="preserve"> and </w:t>
      </w:r>
      <w:proofErr w:type="spellStart"/>
      <w:r>
        <w:t>I</w:t>
      </w:r>
      <w:r w:rsidRPr="00CE40DF">
        <w:rPr>
          <w:vertAlign w:val="subscript"/>
        </w:rPr>
        <w:t>y</w:t>
      </w:r>
      <w:proofErr w:type="spellEnd"/>
      <w:r>
        <w:t>.</w:t>
      </w:r>
      <w:r w:rsidR="00974B3D">
        <w:t xml:space="preserve">  </w:t>
      </w:r>
    </w:p>
    <w:p w:rsidR="001D6825" w:rsidRDefault="001D6825" w:rsidP="00C11D46">
      <w:r>
        <w:t xml:space="preserve">The values for the features will consist of either real numbers, or integers. In some cases, features will be binary, and consist of the integers 1 or 0 to denote existence. </w:t>
      </w:r>
    </w:p>
    <w:p w:rsidR="00CE40DF" w:rsidRDefault="001D6825" w:rsidP="00C11D46">
      <w:r>
        <w:t>The current process we use is to derive the fit from a weighted Euclidean distance:</w:t>
      </w:r>
    </w:p>
    <w:p w:rsidR="001D6825" w:rsidRDefault="001D6825" w:rsidP="00C11D46">
      <w:r>
        <w:rPr>
          <w:noProof/>
        </w:rPr>
        <w:drawing>
          <wp:inline distT="0" distB="0" distL="0" distR="0">
            <wp:extent cx="2657475" cy="1114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C8" w:rsidRDefault="00F10DC8" w:rsidP="00F10DC8">
      <w:r>
        <w:t>The number of items will be on the order of 20,000, but will get bigger as time goes on. The number of features per item shouldn’t exceed 100.</w:t>
      </w:r>
    </w:p>
    <w:p w:rsidR="00F10DC8" w:rsidRDefault="00F10DC8" w:rsidP="00F10DC8">
      <w:r>
        <w:t>This function will be executed on an R instance running on a 64 bit Linux instance on Amazon’s Elastic Compute Cloud (EC2), so there will be plenty of processor power and memory (up to 8 cores, 64GB of memory). The EC2 instance will only exist to execute this code, and will be torn down upon completion, so billing will be minimal ($2/hr for the instance with the most resources).</w:t>
      </w:r>
    </w:p>
    <w:p w:rsidR="00F10DC8" w:rsidRDefault="00F10DC8" w:rsidP="00C11D46"/>
    <w:p w:rsidR="009156E8" w:rsidRPr="009156E8" w:rsidRDefault="000D2864" w:rsidP="009156E8">
      <w:pPr>
        <w:rPr>
          <w:b/>
          <w:u w:val="single"/>
        </w:rPr>
      </w:pPr>
      <w:r>
        <w:rPr>
          <w:b/>
          <w:u w:val="single"/>
        </w:rPr>
        <w:t xml:space="preserve">Current </w:t>
      </w:r>
      <w:r w:rsidR="009156E8" w:rsidRPr="009156E8">
        <w:rPr>
          <w:b/>
          <w:u w:val="single"/>
        </w:rPr>
        <w:t>Process</w:t>
      </w:r>
      <w:r>
        <w:rPr>
          <w:b/>
          <w:u w:val="single"/>
        </w:rPr>
        <w:t xml:space="preserve"> Detailed</w:t>
      </w:r>
    </w:p>
    <w:p w:rsidR="001D6825" w:rsidRDefault="001D6825" w:rsidP="001D6825">
      <w:pPr>
        <w:pStyle w:val="ListParagraph"/>
        <w:numPr>
          <w:ilvl w:val="0"/>
          <w:numId w:val="1"/>
        </w:numPr>
      </w:pPr>
      <w:r>
        <w:t>Normalize the values of</w:t>
      </w:r>
      <w:r w:rsidR="00EA43E9">
        <w:t xml:space="preserve"> all the features</w:t>
      </w:r>
      <w:r w:rsidR="009156E8">
        <w:t xml:space="preserve"> across the items</w:t>
      </w:r>
      <w:r>
        <w:t>:</w:t>
      </w:r>
    </w:p>
    <w:p w:rsidR="00EA43E9" w:rsidRDefault="00EA43E9" w:rsidP="00EA43E9">
      <w:pPr>
        <w:ind w:left="360"/>
      </w:pPr>
      <w:r>
        <w:t>v</w:t>
      </w:r>
      <w:r>
        <w:rPr>
          <w:vertAlign w:val="subscript"/>
        </w:rPr>
        <w:t>nornm1</w:t>
      </w:r>
      <w:r>
        <w:t xml:space="preserve"> = </w:t>
      </w:r>
      <w:r w:rsidR="006B26D5">
        <w:t>(</w:t>
      </w:r>
      <w:r>
        <w:t>v</w:t>
      </w:r>
      <w:r>
        <w:rPr>
          <w:vertAlign w:val="subscript"/>
        </w:rPr>
        <w:t>1</w:t>
      </w:r>
      <w:r>
        <w:t>-avg</w:t>
      </w:r>
      <w:r w:rsidR="009156E8">
        <w:t>(v</w:t>
      </w:r>
      <w:r w:rsidR="009156E8">
        <w:rPr>
          <w:vertAlign w:val="subscript"/>
        </w:rPr>
        <w:t>1</w:t>
      </w:r>
      <w:r w:rsidR="009156E8">
        <w:t>,</w:t>
      </w:r>
      <w:r w:rsidR="009156E8" w:rsidRPr="009156E8">
        <w:t xml:space="preserve"> </w:t>
      </w:r>
      <w:r w:rsidR="009156E8">
        <w:t>v</w:t>
      </w:r>
      <w:r w:rsidR="009156E8">
        <w:rPr>
          <w:vertAlign w:val="subscript"/>
        </w:rPr>
        <w:t>1</w:t>
      </w:r>
      <w:r w:rsidR="009156E8">
        <w:t>,</w:t>
      </w:r>
      <w:r w:rsidR="009156E8" w:rsidRPr="009156E8">
        <w:t xml:space="preserve"> </w:t>
      </w:r>
      <w:r w:rsidR="009156E8">
        <w:t>v</w:t>
      </w:r>
      <w:r w:rsidR="009156E8">
        <w:rPr>
          <w:vertAlign w:val="subscript"/>
        </w:rPr>
        <w:t>1</w:t>
      </w:r>
      <w:r w:rsidR="009156E8">
        <w:t>,</w:t>
      </w:r>
      <w:r w:rsidR="009156E8" w:rsidRPr="009156E8">
        <w:t xml:space="preserve"> </w:t>
      </w:r>
      <w:r w:rsidR="009156E8">
        <w:t>v</w:t>
      </w:r>
      <w:r w:rsidR="009156E8">
        <w:rPr>
          <w:vertAlign w:val="subscript"/>
        </w:rPr>
        <w:t>1</w:t>
      </w:r>
      <w:r w:rsidR="009156E8">
        <w:t>,</w:t>
      </w:r>
      <w:r w:rsidR="009156E8" w:rsidRPr="009156E8">
        <w:t xml:space="preserve"> </w:t>
      </w:r>
      <w:r w:rsidR="009156E8">
        <w:t>v</w:t>
      </w:r>
      <w:r w:rsidR="009156E8">
        <w:rPr>
          <w:vertAlign w:val="subscript"/>
        </w:rPr>
        <w:t>1</w:t>
      </w:r>
      <w:r w:rsidR="009156E8">
        <w:t>,...)</w:t>
      </w:r>
      <w:r w:rsidR="006B26D5">
        <w:t>)</w:t>
      </w:r>
      <w:r w:rsidR="009156E8">
        <w:t xml:space="preserve"> / standard dev(v</w:t>
      </w:r>
      <w:r w:rsidR="009156E8">
        <w:rPr>
          <w:vertAlign w:val="subscript"/>
        </w:rPr>
        <w:t>1</w:t>
      </w:r>
      <w:r w:rsidR="009156E8">
        <w:t>,</w:t>
      </w:r>
      <w:r w:rsidR="009156E8" w:rsidRPr="009156E8">
        <w:t xml:space="preserve"> </w:t>
      </w:r>
      <w:r w:rsidR="009156E8">
        <w:t>v</w:t>
      </w:r>
      <w:r w:rsidR="009156E8">
        <w:rPr>
          <w:vertAlign w:val="subscript"/>
        </w:rPr>
        <w:t>1</w:t>
      </w:r>
      <w:r w:rsidR="009156E8">
        <w:t>,</w:t>
      </w:r>
      <w:r w:rsidR="009156E8" w:rsidRPr="009156E8">
        <w:t xml:space="preserve"> </w:t>
      </w:r>
      <w:r w:rsidR="009156E8">
        <w:t>v</w:t>
      </w:r>
      <w:r w:rsidR="009156E8">
        <w:rPr>
          <w:vertAlign w:val="subscript"/>
        </w:rPr>
        <w:t>1</w:t>
      </w:r>
      <w:r w:rsidR="009156E8">
        <w:t>,</w:t>
      </w:r>
      <w:r w:rsidR="009156E8" w:rsidRPr="009156E8">
        <w:t xml:space="preserve"> </w:t>
      </w:r>
      <w:r w:rsidR="009156E8">
        <w:t>v</w:t>
      </w:r>
      <w:r w:rsidR="009156E8">
        <w:rPr>
          <w:vertAlign w:val="subscript"/>
        </w:rPr>
        <w:t>1</w:t>
      </w:r>
      <w:r w:rsidR="009156E8">
        <w:t>,</w:t>
      </w:r>
      <w:r w:rsidR="009156E8" w:rsidRPr="009156E8">
        <w:t xml:space="preserve"> </w:t>
      </w:r>
      <w:r w:rsidR="009156E8">
        <w:t>v</w:t>
      </w:r>
      <w:r w:rsidR="009156E8">
        <w:rPr>
          <w:vertAlign w:val="subscript"/>
        </w:rPr>
        <w:t>1</w:t>
      </w:r>
      <w:r w:rsidR="009156E8">
        <w:t>,...)</w:t>
      </w:r>
    </w:p>
    <w:p w:rsidR="009156E8" w:rsidRDefault="009156E8" w:rsidP="00EA43E9">
      <w:pPr>
        <w:ind w:left="360"/>
      </w:pPr>
      <w:r>
        <w:lastRenderedPageBreak/>
        <w:t>Resulting in:</w:t>
      </w:r>
    </w:p>
    <w:tbl>
      <w:tblPr>
        <w:tblStyle w:val="TableGrid"/>
        <w:tblW w:w="0" w:type="auto"/>
        <w:tblInd w:w="1170" w:type="dxa"/>
        <w:tblLook w:val="04A0"/>
      </w:tblPr>
      <w:tblGrid>
        <w:gridCol w:w="1530"/>
        <w:gridCol w:w="1597"/>
        <w:gridCol w:w="1517"/>
        <w:gridCol w:w="944"/>
        <w:gridCol w:w="1450"/>
      </w:tblGrid>
      <w:tr w:rsidR="009156E8" w:rsidTr="009156E8">
        <w:tc>
          <w:tcPr>
            <w:tcW w:w="1530" w:type="dxa"/>
          </w:tcPr>
          <w:p w:rsidR="009156E8" w:rsidRDefault="009156E8" w:rsidP="009156E8">
            <w:r>
              <w:t>I</w:t>
            </w:r>
            <w:r w:rsidRPr="00C11D46">
              <w:rPr>
                <w:vertAlign w:val="subscript"/>
              </w:rPr>
              <w:t>1</w:t>
            </w:r>
            <w:r>
              <w:rPr>
                <w:vertAlign w:val="subscript"/>
              </w:rPr>
              <w:br/>
            </w:r>
            <w:r>
              <w:t xml:space="preserve">  (f</w:t>
            </w:r>
            <w:r w:rsidRPr="00C11D46">
              <w:rPr>
                <w:vertAlign w:val="subscript"/>
              </w:rPr>
              <w:t>1</w:t>
            </w:r>
            <w:proofErr w:type="gramStart"/>
            <w:r>
              <w:t>,v</w:t>
            </w:r>
            <w:r w:rsidRPr="00C11D46">
              <w:rPr>
                <w:vertAlign w:val="subscript"/>
              </w:rPr>
              <w:t>1</w:t>
            </w:r>
            <w:proofErr w:type="gramEnd"/>
            <w:r>
              <w:t>)</w:t>
            </w:r>
            <w:r>
              <w:br/>
              <w:t xml:space="preserve">  (f</w:t>
            </w:r>
            <w:r>
              <w:rPr>
                <w:vertAlign w:val="subscript"/>
              </w:rPr>
              <w:t>2</w:t>
            </w:r>
            <w:r>
              <w:t>,v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br/>
              <w:t xml:space="preserve">  (f</w:t>
            </w:r>
            <w:r>
              <w:rPr>
                <w:vertAlign w:val="subscript"/>
              </w:rPr>
              <w:t>3</w:t>
            </w:r>
            <w:r>
              <w:t>,v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br/>
              <w:t xml:space="preserve">   .</w:t>
            </w:r>
            <w:r>
              <w:br/>
              <w:t xml:space="preserve">  (</w:t>
            </w:r>
            <w:proofErr w:type="spellStart"/>
            <w:r>
              <w:t>f</w:t>
            </w:r>
            <w:r>
              <w:rPr>
                <w:vertAlign w:val="subscript"/>
              </w:rPr>
              <w:t>n</w:t>
            </w:r>
            <w:r>
              <w:t>,v</w:t>
            </w:r>
            <w:r>
              <w:rPr>
                <w:vertAlign w:val="subscript"/>
              </w:rPr>
              <w:t>n</w:t>
            </w:r>
            <w:proofErr w:type="spellEnd"/>
            <w:r>
              <w:t>)</w:t>
            </w:r>
          </w:p>
          <w:p w:rsidR="009156E8" w:rsidRDefault="009156E8" w:rsidP="009156E8">
            <w:pPr>
              <w:rPr>
                <w:vertAlign w:val="subscript"/>
              </w:rPr>
            </w:pPr>
            <w:r>
              <w:t xml:space="preserve">  (f</w:t>
            </w:r>
            <w:r>
              <w:rPr>
                <w:vertAlign w:val="subscript"/>
              </w:rPr>
              <w:t>1norm</w:t>
            </w:r>
            <w:r>
              <w:t>,v</w:t>
            </w:r>
            <w:r>
              <w:rPr>
                <w:vertAlign w:val="subscript"/>
              </w:rPr>
              <w:t>1norm</w:t>
            </w:r>
            <w:r>
              <w:t>)</w:t>
            </w:r>
            <w:r>
              <w:rPr>
                <w:vertAlign w:val="subscript"/>
              </w:rPr>
              <w:t xml:space="preserve"> </w:t>
            </w:r>
          </w:p>
          <w:p w:rsidR="009156E8" w:rsidRDefault="009156E8" w:rsidP="009156E8">
            <w:pPr>
              <w:rPr>
                <w:vertAlign w:val="subscript"/>
              </w:rPr>
            </w:pPr>
            <w:r>
              <w:t xml:space="preserve">  (f</w:t>
            </w:r>
            <w:r>
              <w:rPr>
                <w:vertAlign w:val="subscript"/>
              </w:rPr>
              <w:t>2norm</w:t>
            </w:r>
            <w:r>
              <w:t>,v</w:t>
            </w:r>
            <w:r>
              <w:rPr>
                <w:vertAlign w:val="subscript"/>
              </w:rPr>
              <w:t>2norm</w:t>
            </w:r>
            <w:r>
              <w:t>)</w:t>
            </w:r>
            <w:r>
              <w:rPr>
                <w:vertAlign w:val="subscript"/>
              </w:rPr>
              <w:t xml:space="preserve"> </w:t>
            </w:r>
          </w:p>
          <w:p w:rsidR="009156E8" w:rsidRDefault="009156E8" w:rsidP="009156E8">
            <w:r>
              <w:t xml:space="preserve">  (f</w:t>
            </w:r>
            <w:r>
              <w:rPr>
                <w:vertAlign w:val="subscript"/>
              </w:rPr>
              <w:t>3norm</w:t>
            </w:r>
            <w:proofErr w:type="gramStart"/>
            <w:r>
              <w:t>,v</w:t>
            </w:r>
            <w:r>
              <w:rPr>
                <w:vertAlign w:val="subscript"/>
              </w:rPr>
              <w:t>3norm</w:t>
            </w:r>
            <w:proofErr w:type="gramEnd"/>
            <w:r>
              <w:t>)</w:t>
            </w: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br/>
            </w:r>
            <w:r>
              <w:t xml:space="preserve">   .</w:t>
            </w:r>
          </w:p>
          <w:p w:rsidR="009156E8" w:rsidRPr="009156E8" w:rsidRDefault="009156E8" w:rsidP="009156E8">
            <w:pPr>
              <w:rPr>
                <w:vertAlign w:val="subscript"/>
              </w:rPr>
            </w:pPr>
            <w:r>
              <w:t xml:space="preserve">  (</w:t>
            </w:r>
            <w:proofErr w:type="spellStart"/>
            <w:r>
              <w:t>f</w:t>
            </w:r>
            <w:r>
              <w:rPr>
                <w:vertAlign w:val="subscript"/>
              </w:rPr>
              <w:t>nnorm</w:t>
            </w:r>
            <w:r>
              <w:t>,v</w:t>
            </w:r>
            <w:r>
              <w:rPr>
                <w:vertAlign w:val="subscript"/>
              </w:rPr>
              <w:t>nnorm</w:t>
            </w:r>
            <w:proofErr w:type="spellEnd"/>
            <w:r>
              <w:t>)</w:t>
            </w:r>
            <w:r>
              <w:rPr>
                <w:vertAlign w:val="subscript"/>
              </w:rPr>
              <w:t xml:space="preserve"> </w:t>
            </w:r>
          </w:p>
        </w:tc>
        <w:tc>
          <w:tcPr>
            <w:tcW w:w="1597" w:type="dxa"/>
          </w:tcPr>
          <w:p w:rsidR="009156E8" w:rsidRDefault="009156E8" w:rsidP="009156E8">
            <w:r>
              <w:t>I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r>
              <w:t xml:space="preserve">  (f</w:t>
            </w:r>
            <w:r w:rsidRPr="00C11D46">
              <w:rPr>
                <w:vertAlign w:val="subscript"/>
              </w:rPr>
              <w:t>1</w:t>
            </w:r>
            <w:proofErr w:type="gramStart"/>
            <w:r>
              <w:t>,v</w:t>
            </w:r>
            <w:r w:rsidRPr="00C11D46">
              <w:rPr>
                <w:vertAlign w:val="subscript"/>
              </w:rPr>
              <w:t>1</w:t>
            </w:r>
            <w:proofErr w:type="gramEnd"/>
            <w:r>
              <w:t>)</w:t>
            </w:r>
            <w:r>
              <w:br/>
              <w:t xml:space="preserve">  (f</w:t>
            </w:r>
            <w:r>
              <w:rPr>
                <w:vertAlign w:val="subscript"/>
              </w:rPr>
              <w:t>2</w:t>
            </w:r>
            <w:r>
              <w:t>,v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br/>
              <w:t xml:space="preserve">  (f</w:t>
            </w:r>
            <w:r>
              <w:rPr>
                <w:vertAlign w:val="subscript"/>
              </w:rPr>
              <w:t>3</w:t>
            </w:r>
            <w:r>
              <w:t>,v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br/>
              <w:t xml:space="preserve">   .</w:t>
            </w:r>
            <w:r>
              <w:br/>
              <w:t xml:space="preserve">  (</w:t>
            </w:r>
            <w:proofErr w:type="spellStart"/>
            <w:r>
              <w:t>f</w:t>
            </w:r>
            <w:r>
              <w:rPr>
                <w:vertAlign w:val="subscript"/>
              </w:rPr>
              <w:t>n</w:t>
            </w:r>
            <w:r>
              <w:t>,v</w:t>
            </w:r>
            <w:r>
              <w:rPr>
                <w:vertAlign w:val="subscript"/>
              </w:rPr>
              <w:t>n</w:t>
            </w:r>
            <w:proofErr w:type="spellEnd"/>
            <w:r>
              <w:t>)</w:t>
            </w:r>
          </w:p>
          <w:p w:rsidR="009156E8" w:rsidRDefault="009156E8" w:rsidP="009156E8">
            <w:pPr>
              <w:rPr>
                <w:vertAlign w:val="subscript"/>
              </w:rPr>
            </w:pPr>
            <w:r>
              <w:t xml:space="preserve">  (f</w:t>
            </w:r>
            <w:r>
              <w:rPr>
                <w:vertAlign w:val="subscript"/>
              </w:rPr>
              <w:t>1norm</w:t>
            </w:r>
            <w:r>
              <w:t>,v</w:t>
            </w:r>
            <w:r>
              <w:rPr>
                <w:vertAlign w:val="subscript"/>
              </w:rPr>
              <w:t>1norm</w:t>
            </w:r>
            <w:r>
              <w:t>)</w:t>
            </w:r>
            <w:r>
              <w:rPr>
                <w:vertAlign w:val="subscript"/>
              </w:rPr>
              <w:t xml:space="preserve"> </w:t>
            </w:r>
          </w:p>
          <w:p w:rsidR="009156E8" w:rsidRDefault="009156E8" w:rsidP="009156E8">
            <w:pPr>
              <w:rPr>
                <w:vertAlign w:val="subscript"/>
              </w:rPr>
            </w:pPr>
            <w:r>
              <w:t xml:space="preserve">  (f</w:t>
            </w:r>
            <w:r>
              <w:rPr>
                <w:vertAlign w:val="subscript"/>
              </w:rPr>
              <w:t>2norm</w:t>
            </w:r>
            <w:r>
              <w:t>,v</w:t>
            </w:r>
            <w:r>
              <w:rPr>
                <w:vertAlign w:val="subscript"/>
              </w:rPr>
              <w:t>2norm</w:t>
            </w:r>
            <w:r>
              <w:t>)</w:t>
            </w:r>
            <w:r>
              <w:rPr>
                <w:vertAlign w:val="subscript"/>
              </w:rPr>
              <w:t xml:space="preserve"> </w:t>
            </w:r>
          </w:p>
          <w:p w:rsidR="009156E8" w:rsidRDefault="009156E8" w:rsidP="009156E8">
            <w:r>
              <w:t xml:space="preserve">  (f</w:t>
            </w:r>
            <w:r>
              <w:rPr>
                <w:vertAlign w:val="subscript"/>
              </w:rPr>
              <w:t>3norm</w:t>
            </w:r>
            <w:proofErr w:type="gramStart"/>
            <w:r>
              <w:t>,v</w:t>
            </w:r>
            <w:r>
              <w:rPr>
                <w:vertAlign w:val="subscript"/>
              </w:rPr>
              <w:t>3norm</w:t>
            </w:r>
            <w:proofErr w:type="gramEnd"/>
            <w:r>
              <w:t>)</w:t>
            </w: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br/>
            </w:r>
            <w:r>
              <w:t xml:space="preserve">   .</w:t>
            </w:r>
          </w:p>
          <w:p w:rsidR="009156E8" w:rsidRDefault="009156E8" w:rsidP="009156E8">
            <w:r>
              <w:t xml:space="preserve">  (</w:t>
            </w:r>
            <w:proofErr w:type="spellStart"/>
            <w:r>
              <w:t>f</w:t>
            </w:r>
            <w:r>
              <w:rPr>
                <w:vertAlign w:val="subscript"/>
              </w:rPr>
              <w:t>nnorm</w:t>
            </w:r>
            <w:r>
              <w:t>,v</w:t>
            </w:r>
            <w:r>
              <w:rPr>
                <w:vertAlign w:val="subscript"/>
              </w:rPr>
              <w:t>nnorm</w:t>
            </w:r>
            <w:proofErr w:type="spellEnd"/>
            <w:r>
              <w:t>)</w:t>
            </w:r>
          </w:p>
        </w:tc>
        <w:tc>
          <w:tcPr>
            <w:tcW w:w="1517" w:type="dxa"/>
          </w:tcPr>
          <w:p w:rsidR="009156E8" w:rsidRDefault="009156E8" w:rsidP="009156E8">
            <w:r>
              <w:t>I</w:t>
            </w:r>
            <w:r>
              <w:rPr>
                <w:vertAlign w:val="subscript"/>
              </w:rPr>
              <w:t>3</w:t>
            </w:r>
            <w:r>
              <w:rPr>
                <w:vertAlign w:val="subscript"/>
              </w:rPr>
              <w:br/>
            </w:r>
            <w:r>
              <w:t xml:space="preserve">  (f</w:t>
            </w:r>
            <w:r w:rsidRPr="00C11D46">
              <w:rPr>
                <w:vertAlign w:val="subscript"/>
              </w:rPr>
              <w:t>1</w:t>
            </w:r>
            <w:proofErr w:type="gramStart"/>
            <w:r>
              <w:t>,v</w:t>
            </w:r>
            <w:r w:rsidRPr="00C11D46">
              <w:rPr>
                <w:vertAlign w:val="subscript"/>
              </w:rPr>
              <w:t>1</w:t>
            </w:r>
            <w:proofErr w:type="gramEnd"/>
            <w:r>
              <w:t>)</w:t>
            </w:r>
            <w:r>
              <w:br/>
              <w:t xml:space="preserve">  (f</w:t>
            </w:r>
            <w:r>
              <w:rPr>
                <w:vertAlign w:val="subscript"/>
              </w:rPr>
              <w:t>2</w:t>
            </w:r>
            <w:r>
              <w:t>,v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br/>
              <w:t xml:space="preserve">  (f</w:t>
            </w:r>
            <w:r>
              <w:rPr>
                <w:vertAlign w:val="subscript"/>
              </w:rPr>
              <w:t>3</w:t>
            </w:r>
            <w:r>
              <w:t>,v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br/>
              <w:t xml:space="preserve">   .</w:t>
            </w:r>
            <w:r>
              <w:br/>
              <w:t xml:space="preserve">  (</w:t>
            </w:r>
            <w:proofErr w:type="spellStart"/>
            <w:r>
              <w:t>f</w:t>
            </w:r>
            <w:r>
              <w:rPr>
                <w:vertAlign w:val="subscript"/>
              </w:rPr>
              <w:t>n</w:t>
            </w:r>
            <w:r>
              <w:t>,v</w:t>
            </w:r>
            <w:r>
              <w:rPr>
                <w:vertAlign w:val="subscript"/>
              </w:rPr>
              <w:t>n</w:t>
            </w:r>
            <w:proofErr w:type="spellEnd"/>
            <w:r>
              <w:t>)</w:t>
            </w:r>
          </w:p>
          <w:p w:rsidR="009156E8" w:rsidRDefault="009156E8" w:rsidP="009156E8">
            <w:pPr>
              <w:rPr>
                <w:vertAlign w:val="subscript"/>
              </w:rPr>
            </w:pPr>
            <w:r>
              <w:t xml:space="preserve">  (f</w:t>
            </w:r>
            <w:r>
              <w:rPr>
                <w:vertAlign w:val="subscript"/>
              </w:rPr>
              <w:t>1norm</w:t>
            </w:r>
            <w:r>
              <w:t>,v</w:t>
            </w:r>
            <w:r>
              <w:rPr>
                <w:vertAlign w:val="subscript"/>
              </w:rPr>
              <w:t>1norm</w:t>
            </w:r>
            <w:r>
              <w:t>)</w:t>
            </w:r>
            <w:r>
              <w:rPr>
                <w:vertAlign w:val="subscript"/>
              </w:rPr>
              <w:t xml:space="preserve"> </w:t>
            </w:r>
          </w:p>
          <w:p w:rsidR="009156E8" w:rsidRDefault="009156E8" w:rsidP="009156E8">
            <w:pPr>
              <w:rPr>
                <w:vertAlign w:val="subscript"/>
              </w:rPr>
            </w:pPr>
            <w:r>
              <w:t xml:space="preserve">  (f</w:t>
            </w:r>
            <w:r>
              <w:rPr>
                <w:vertAlign w:val="subscript"/>
              </w:rPr>
              <w:t>2norm</w:t>
            </w:r>
            <w:r>
              <w:t>,v</w:t>
            </w:r>
            <w:r>
              <w:rPr>
                <w:vertAlign w:val="subscript"/>
              </w:rPr>
              <w:t>2norm</w:t>
            </w:r>
            <w:r>
              <w:t>)</w:t>
            </w:r>
            <w:r>
              <w:rPr>
                <w:vertAlign w:val="subscript"/>
              </w:rPr>
              <w:t xml:space="preserve"> </w:t>
            </w:r>
          </w:p>
          <w:p w:rsidR="009156E8" w:rsidRDefault="009156E8" w:rsidP="009156E8">
            <w:r>
              <w:t xml:space="preserve">  (f</w:t>
            </w:r>
            <w:r>
              <w:rPr>
                <w:vertAlign w:val="subscript"/>
              </w:rPr>
              <w:t>3norm</w:t>
            </w:r>
            <w:proofErr w:type="gramStart"/>
            <w:r>
              <w:t>,v</w:t>
            </w:r>
            <w:r>
              <w:rPr>
                <w:vertAlign w:val="subscript"/>
              </w:rPr>
              <w:t>3norm</w:t>
            </w:r>
            <w:proofErr w:type="gramEnd"/>
            <w:r>
              <w:t>)</w:t>
            </w: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br/>
            </w:r>
            <w:r>
              <w:t xml:space="preserve">   .</w:t>
            </w:r>
          </w:p>
          <w:p w:rsidR="009156E8" w:rsidRDefault="009156E8" w:rsidP="009156E8">
            <w:r>
              <w:t xml:space="preserve">  (</w:t>
            </w:r>
            <w:proofErr w:type="spellStart"/>
            <w:r>
              <w:t>f</w:t>
            </w:r>
            <w:r>
              <w:rPr>
                <w:vertAlign w:val="subscript"/>
              </w:rPr>
              <w:t>nnorm</w:t>
            </w:r>
            <w:r>
              <w:t>,v</w:t>
            </w:r>
            <w:r>
              <w:rPr>
                <w:vertAlign w:val="subscript"/>
              </w:rPr>
              <w:t>nnorm</w:t>
            </w:r>
            <w:proofErr w:type="spellEnd"/>
            <w:r>
              <w:t>)</w:t>
            </w:r>
          </w:p>
        </w:tc>
        <w:tc>
          <w:tcPr>
            <w:tcW w:w="944" w:type="dxa"/>
          </w:tcPr>
          <w:p w:rsidR="009156E8" w:rsidRDefault="009156E8" w:rsidP="009156E8">
            <w:pPr>
              <w:jc w:val="center"/>
            </w:pPr>
            <w:r>
              <w:t xml:space="preserve">.     .    .    </w:t>
            </w:r>
          </w:p>
        </w:tc>
        <w:tc>
          <w:tcPr>
            <w:tcW w:w="1450" w:type="dxa"/>
          </w:tcPr>
          <w:p w:rsidR="009156E8" w:rsidRDefault="009156E8" w:rsidP="009156E8">
            <w:r>
              <w:t>I</w:t>
            </w:r>
            <w:r>
              <w:rPr>
                <w:vertAlign w:val="subscript"/>
              </w:rPr>
              <w:t>n</w:t>
            </w:r>
            <w:r>
              <w:rPr>
                <w:vertAlign w:val="subscript"/>
              </w:rPr>
              <w:br/>
            </w:r>
            <w:r>
              <w:t xml:space="preserve">  (f</w:t>
            </w:r>
            <w:r w:rsidRPr="00C11D46">
              <w:rPr>
                <w:vertAlign w:val="subscript"/>
              </w:rPr>
              <w:t>1</w:t>
            </w:r>
            <w:proofErr w:type="gramStart"/>
            <w:r>
              <w:t>,v</w:t>
            </w:r>
            <w:r w:rsidRPr="00C11D46">
              <w:rPr>
                <w:vertAlign w:val="subscript"/>
              </w:rPr>
              <w:t>1</w:t>
            </w:r>
            <w:proofErr w:type="gramEnd"/>
            <w:r>
              <w:t>)</w:t>
            </w:r>
            <w:r>
              <w:br/>
              <w:t xml:space="preserve">  (f</w:t>
            </w:r>
            <w:r>
              <w:rPr>
                <w:vertAlign w:val="subscript"/>
              </w:rPr>
              <w:t>2</w:t>
            </w:r>
            <w:r>
              <w:t>,v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br/>
              <w:t xml:space="preserve">  (f</w:t>
            </w:r>
            <w:r>
              <w:rPr>
                <w:vertAlign w:val="subscript"/>
              </w:rPr>
              <w:t>3</w:t>
            </w:r>
            <w:r>
              <w:t>,v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br/>
              <w:t xml:space="preserve">   .</w:t>
            </w:r>
            <w:r>
              <w:br/>
              <w:t xml:space="preserve">  (</w:t>
            </w:r>
            <w:proofErr w:type="spellStart"/>
            <w:r>
              <w:t>f</w:t>
            </w:r>
            <w:r>
              <w:rPr>
                <w:vertAlign w:val="subscript"/>
              </w:rPr>
              <w:t>n</w:t>
            </w:r>
            <w:r>
              <w:t>,v</w:t>
            </w:r>
            <w:r>
              <w:rPr>
                <w:vertAlign w:val="subscript"/>
              </w:rPr>
              <w:t>n</w:t>
            </w:r>
            <w:proofErr w:type="spellEnd"/>
            <w:r>
              <w:t>)</w:t>
            </w:r>
          </w:p>
          <w:p w:rsidR="009156E8" w:rsidRDefault="009156E8" w:rsidP="009156E8">
            <w:pPr>
              <w:rPr>
                <w:vertAlign w:val="subscript"/>
              </w:rPr>
            </w:pPr>
            <w:r>
              <w:t xml:space="preserve">  (f</w:t>
            </w:r>
            <w:r>
              <w:rPr>
                <w:vertAlign w:val="subscript"/>
              </w:rPr>
              <w:t>1norm</w:t>
            </w:r>
            <w:r>
              <w:t>,v</w:t>
            </w:r>
            <w:r>
              <w:rPr>
                <w:vertAlign w:val="subscript"/>
              </w:rPr>
              <w:t>1norm</w:t>
            </w:r>
            <w:r>
              <w:t>)</w:t>
            </w:r>
            <w:r>
              <w:rPr>
                <w:vertAlign w:val="subscript"/>
              </w:rPr>
              <w:t xml:space="preserve"> </w:t>
            </w:r>
          </w:p>
          <w:p w:rsidR="009156E8" w:rsidRDefault="009156E8" w:rsidP="009156E8">
            <w:pPr>
              <w:rPr>
                <w:vertAlign w:val="subscript"/>
              </w:rPr>
            </w:pPr>
            <w:r>
              <w:t xml:space="preserve">  (f</w:t>
            </w:r>
            <w:r>
              <w:rPr>
                <w:vertAlign w:val="subscript"/>
              </w:rPr>
              <w:t>2norm</w:t>
            </w:r>
            <w:r>
              <w:t>,v</w:t>
            </w:r>
            <w:r>
              <w:rPr>
                <w:vertAlign w:val="subscript"/>
              </w:rPr>
              <w:t>2norm</w:t>
            </w:r>
            <w:r>
              <w:t>)</w:t>
            </w:r>
            <w:r>
              <w:rPr>
                <w:vertAlign w:val="subscript"/>
              </w:rPr>
              <w:t xml:space="preserve"> </w:t>
            </w:r>
          </w:p>
          <w:p w:rsidR="009156E8" w:rsidRDefault="009156E8" w:rsidP="009156E8">
            <w:r>
              <w:t xml:space="preserve">  (f</w:t>
            </w:r>
            <w:r>
              <w:rPr>
                <w:vertAlign w:val="subscript"/>
              </w:rPr>
              <w:t>3norm</w:t>
            </w:r>
            <w:proofErr w:type="gramStart"/>
            <w:r>
              <w:t>,v</w:t>
            </w:r>
            <w:r>
              <w:rPr>
                <w:vertAlign w:val="subscript"/>
              </w:rPr>
              <w:t>3norm</w:t>
            </w:r>
            <w:proofErr w:type="gramEnd"/>
            <w:r>
              <w:t>)</w:t>
            </w: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br/>
            </w:r>
            <w:r>
              <w:t xml:space="preserve">   .</w:t>
            </w:r>
          </w:p>
          <w:p w:rsidR="009156E8" w:rsidRDefault="009156E8" w:rsidP="009156E8">
            <w:r>
              <w:t xml:space="preserve">  (</w:t>
            </w:r>
            <w:proofErr w:type="spellStart"/>
            <w:r>
              <w:t>f</w:t>
            </w:r>
            <w:r>
              <w:rPr>
                <w:vertAlign w:val="subscript"/>
              </w:rPr>
              <w:t>nnorm</w:t>
            </w:r>
            <w:r>
              <w:t>,v</w:t>
            </w:r>
            <w:r>
              <w:rPr>
                <w:vertAlign w:val="subscript"/>
              </w:rPr>
              <w:t>nnorm</w:t>
            </w:r>
            <w:proofErr w:type="spellEnd"/>
            <w:r>
              <w:t>)</w:t>
            </w:r>
          </w:p>
        </w:tc>
      </w:tr>
    </w:tbl>
    <w:p w:rsidR="009156E8" w:rsidRDefault="009156E8" w:rsidP="00EA43E9">
      <w:pPr>
        <w:ind w:left="360"/>
      </w:pPr>
    </w:p>
    <w:p w:rsidR="00EA43E9" w:rsidRDefault="009156E8" w:rsidP="009156E8">
      <w:r>
        <w:t xml:space="preserve">It should be noted that the average and standard deviation on this calculation will be grouped by certain features. The grouping features will be annotated in a support input table. </w:t>
      </w:r>
    </w:p>
    <w:p w:rsidR="009156E8" w:rsidRDefault="006357A4" w:rsidP="009156E8">
      <w:pPr>
        <w:pStyle w:val="ListParagraph"/>
        <w:numPr>
          <w:ilvl w:val="0"/>
          <w:numId w:val="1"/>
        </w:numPr>
      </w:pPr>
      <w:r>
        <w:t xml:space="preserve">Compute the </w:t>
      </w:r>
      <w:r w:rsidR="006427A3">
        <w:t xml:space="preserve">Euclidean distance by </w:t>
      </w:r>
      <w:r>
        <w:t>sum</w:t>
      </w:r>
      <w:r w:rsidR="006427A3">
        <w:t>ming</w:t>
      </w:r>
      <w:r>
        <w:t xml:space="preserve"> the weighted difference</w:t>
      </w:r>
      <w:r w:rsidR="006427A3">
        <w:t>s</w:t>
      </w:r>
      <w:r>
        <w:t xml:space="preserve"> between each of the corresponding features between I</w:t>
      </w:r>
      <w:r w:rsidRPr="006357A4">
        <w:rPr>
          <w:vertAlign w:val="subscript"/>
        </w:rPr>
        <w:t>x</w:t>
      </w:r>
      <w:r>
        <w:rPr>
          <w:vertAlign w:val="subscript"/>
        </w:rPr>
        <w:t xml:space="preserve"> </w:t>
      </w:r>
      <w:r>
        <w:t xml:space="preserve">and </w:t>
      </w:r>
      <w:proofErr w:type="spellStart"/>
      <w:r>
        <w:t>I</w:t>
      </w:r>
      <w:r w:rsidRPr="006357A4">
        <w:rPr>
          <w:vertAlign w:val="subscript"/>
        </w:rPr>
        <w:t>y</w:t>
      </w:r>
      <w:proofErr w:type="spellEnd"/>
      <w:r>
        <w:t>:</w:t>
      </w:r>
    </w:p>
    <w:p w:rsidR="006427A3" w:rsidRDefault="006427A3" w:rsidP="006357A4">
      <w:pPr>
        <w:pStyle w:val="ListParagraph"/>
      </w:pPr>
    </w:p>
    <w:p w:rsidR="006357A4" w:rsidRDefault="00F468A4" w:rsidP="006357A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IxIy</m:t>
              </m:r>
            </m:sub>
          </m:sSub>
          <m:r>
            <w:rPr>
              <w:rFonts w:ascii="Cambria Math" w:hAnsi="Cambria Math"/>
            </w:rPr>
            <m:t xml:space="preserve"> = 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weight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nnormIx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nnormIy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  <w:r w:rsidR="006357A4">
        <w:br/>
      </w:r>
    </w:p>
    <w:p w:rsidR="00E42BEE" w:rsidRDefault="00E42BEE" w:rsidP="00E42BEE">
      <w:r>
        <w:t xml:space="preserve">It should be noted that the summation on this calculation will be grouped by certain features. The grouping features will be annotated in a support input table. </w:t>
      </w:r>
    </w:p>
    <w:p w:rsidR="00E42BEE" w:rsidRDefault="00E42BEE" w:rsidP="006357A4">
      <w:pPr>
        <w:pStyle w:val="ListParagraph"/>
      </w:pPr>
    </w:p>
    <w:p w:rsidR="00E42BEE" w:rsidRPr="006357A4" w:rsidRDefault="00E42BEE" w:rsidP="006357A4">
      <w:pPr>
        <w:pStyle w:val="ListParagraph"/>
      </w:pPr>
    </w:p>
    <w:p w:rsidR="009156E8" w:rsidRDefault="0095679B" w:rsidP="00C212FF">
      <w:pPr>
        <w:pStyle w:val="ListParagraph"/>
        <w:numPr>
          <w:ilvl w:val="0"/>
          <w:numId w:val="1"/>
        </w:numPr>
      </w:pPr>
      <w:r>
        <w:t>Compute the fit between I</w:t>
      </w:r>
      <w:r>
        <w:rPr>
          <w:vertAlign w:val="subscript"/>
        </w:rPr>
        <w:t>x</w:t>
      </w:r>
      <w:r>
        <w:t xml:space="preserve"> and </w:t>
      </w:r>
      <w:proofErr w:type="spellStart"/>
      <w:r>
        <w:t>I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>:</w:t>
      </w:r>
    </w:p>
    <w:p w:rsidR="0095679B" w:rsidRDefault="0095679B" w:rsidP="0095679B">
      <w:pPr>
        <w:pStyle w:val="ListParagraph"/>
      </w:pPr>
    </w:p>
    <w:p w:rsidR="008C1AC0" w:rsidRDefault="00F468A4" w:rsidP="0095679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IxIy</m:t>
              </m:r>
            </m:sub>
          </m:sSub>
          <m:r>
            <w:rPr>
              <w:rFonts w:ascii="Cambria Math" w:hAnsi="Cambria Math"/>
            </w:rPr>
            <m:t>=100-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IxIy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count</m:t>
              </m:r>
            </m:den>
          </m:f>
          <m:r>
            <w:rPr>
              <w:rFonts w:ascii="Cambria Math" w:hAnsi="Cambria Math"/>
            </w:rPr>
            <m:t xml:space="preserve">*100 </m:t>
          </m:r>
        </m:oMath>
      </m:oMathPara>
    </w:p>
    <w:p w:rsidR="0095679B" w:rsidRPr="0095679B" w:rsidRDefault="0095679B" w:rsidP="0095679B">
      <w:pPr>
        <w:pStyle w:val="ListParagraph"/>
        <w:rPr>
          <w:vertAlign w:val="subscript"/>
        </w:rPr>
      </w:pPr>
    </w:p>
    <w:p w:rsidR="00971F83" w:rsidRDefault="00971F83" w:rsidP="00971F83">
      <w:r>
        <w:t xml:space="preserve">It should be noted that the summation on this calculation will be grouped by certain features. The grouping features will be annotated in a support input table. </w:t>
      </w:r>
    </w:p>
    <w:p w:rsidR="009156E8" w:rsidRDefault="009156E8" w:rsidP="009156E8"/>
    <w:p w:rsidR="00972999" w:rsidRDefault="00972999" w:rsidP="009156E8"/>
    <w:p w:rsidR="00972999" w:rsidRDefault="00972999" w:rsidP="009156E8"/>
    <w:p w:rsidR="00971F83" w:rsidRDefault="00971F83" w:rsidP="009156E8">
      <w:r>
        <w:lastRenderedPageBreak/>
        <w:t>The support table will contain the following information:</w:t>
      </w:r>
    </w:p>
    <w:tbl>
      <w:tblPr>
        <w:tblStyle w:val="TableGrid"/>
        <w:tblW w:w="0" w:type="auto"/>
        <w:tblLook w:val="04A0"/>
      </w:tblPr>
      <w:tblGrid>
        <w:gridCol w:w="1382"/>
        <w:gridCol w:w="974"/>
        <w:gridCol w:w="1696"/>
        <w:gridCol w:w="1584"/>
        <w:gridCol w:w="1431"/>
        <w:gridCol w:w="1341"/>
        <w:gridCol w:w="1168"/>
      </w:tblGrid>
      <w:tr w:rsidR="00971F83" w:rsidTr="00971F83">
        <w:tc>
          <w:tcPr>
            <w:tcW w:w="1382" w:type="dxa"/>
          </w:tcPr>
          <w:p w:rsidR="00971F83" w:rsidRDefault="00971F83" w:rsidP="009156E8">
            <w:r>
              <w:t>Feature</w:t>
            </w:r>
          </w:p>
        </w:tc>
        <w:tc>
          <w:tcPr>
            <w:tcW w:w="974" w:type="dxa"/>
          </w:tcPr>
          <w:p w:rsidR="00971F83" w:rsidRDefault="00971F83" w:rsidP="009156E8">
            <w:r>
              <w:t>Type</w:t>
            </w:r>
          </w:p>
        </w:tc>
        <w:tc>
          <w:tcPr>
            <w:tcW w:w="1696" w:type="dxa"/>
          </w:tcPr>
          <w:p w:rsidR="00971F83" w:rsidRDefault="00971F83" w:rsidP="009156E8">
            <w:r>
              <w:t>Include in dist calc?</w:t>
            </w:r>
          </w:p>
        </w:tc>
        <w:tc>
          <w:tcPr>
            <w:tcW w:w="1584" w:type="dxa"/>
          </w:tcPr>
          <w:p w:rsidR="00971F83" w:rsidRDefault="00971F83" w:rsidP="009156E8">
            <w:r>
              <w:t>Group by in normalization?</w:t>
            </w:r>
          </w:p>
        </w:tc>
        <w:tc>
          <w:tcPr>
            <w:tcW w:w="1431" w:type="dxa"/>
          </w:tcPr>
          <w:p w:rsidR="00971F83" w:rsidRDefault="00971F83" w:rsidP="009156E8">
            <w:r>
              <w:t>Group by in distance?</w:t>
            </w:r>
          </w:p>
        </w:tc>
        <w:tc>
          <w:tcPr>
            <w:tcW w:w="1341" w:type="dxa"/>
          </w:tcPr>
          <w:p w:rsidR="00971F83" w:rsidRDefault="00971F83" w:rsidP="009156E8">
            <w:r>
              <w:t>Group by in fit?</w:t>
            </w:r>
          </w:p>
        </w:tc>
        <w:tc>
          <w:tcPr>
            <w:tcW w:w="1168" w:type="dxa"/>
          </w:tcPr>
          <w:p w:rsidR="00971F83" w:rsidRDefault="00971F83" w:rsidP="009156E8">
            <w:r>
              <w:t>Weight</w:t>
            </w:r>
          </w:p>
          <w:p w:rsidR="00971F83" w:rsidRDefault="00971F83" w:rsidP="009156E8">
            <w:r>
              <w:t>factor</w:t>
            </w:r>
          </w:p>
        </w:tc>
      </w:tr>
      <w:tr w:rsidR="00971F83" w:rsidTr="00971F83">
        <w:tc>
          <w:tcPr>
            <w:tcW w:w="1382" w:type="dxa"/>
          </w:tcPr>
          <w:p w:rsidR="00971F83" w:rsidRPr="00971F83" w:rsidRDefault="00971F83" w:rsidP="009156E8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974" w:type="dxa"/>
          </w:tcPr>
          <w:p w:rsidR="00971F83" w:rsidRDefault="00972999" w:rsidP="009156E8">
            <w:r>
              <w:t>String</w:t>
            </w:r>
          </w:p>
        </w:tc>
        <w:tc>
          <w:tcPr>
            <w:tcW w:w="1696" w:type="dxa"/>
          </w:tcPr>
          <w:p w:rsidR="00971F83" w:rsidRDefault="00972999" w:rsidP="009156E8">
            <w:r>
              <w:t>No</w:t>
            </w:r>
          </w:p>
        </w:tc>
        <w:tc>
          <w:tcPr>
            <w:tcW w:w="1584" w:type="dxa"/>
          </w:tcPr>
          <w:p w:rsidR="00971F83" w:rsidRDefault="00972999" w:rsidP="009156E8">
            <w:r>
              <w:t>Yes</w:t>
            </w:r>
          </w:p>
        </w:tc>
        <w:tc>
          <w:tcPr>
            <w:tcW w:w="1431" w:type="dxa"/>
          </w:tcPr>
          <w:p w:rsidR="00971F83" w:rsidRDefault="00972999" w:rsidP="009156E8">
            <w:r>
              <w:t>No</w:t>
            </w:r>
          </w:p>
        </w:tc>
        <w:tc>
          <w:tcPr>
            <w:tcW w:w="1341" w:type="dxa"/>
          </w:tcPr>
          <w:p w:rsidR="00971F83" w:rsidRDefault="00972999" w:rsidP="009156E8">
            <w:r>
              <w:t>No</w:t>
            </w:r>
          </w:p>
        </w:tc>
        <w:tc>
          <w:tcPr>
            <w:tcW w:w="1168" w:type="dxa"/>
          </w:tcPr>
          <w:p w:rsidR="00971F83" w:rsidRDefault="00972999" w:rsidP="009156E8">
            <w:r>
              <w:t>Null</w:t>
            </w:r>
          </w:p>
        </w:tc>
      </w:tr>
      <w:tr w:rsidR="00971F83" w:rsidTr="00971F83">
        <w:tc>
          <w:tcPr>
            <w:tcW w:w="1382" w:type="dxa"/>
          </w:tcPr>
          <w:p w:rsidR="00971F83" w:rsidRDefault="00971F83" w:rsidP="009156E8"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974" w:type="dxa"/>
          </w:tcPr>
          <w:p w:rsidR="00971F83" w:rsidRDefault="00972999" w:rsidP="009156E8">
            <w:r>
              <w:t>String</w:t>
            </w:r>
          </w:p>
        </w:tc>
        <w:tc>
          <w:tcPr>
            <w:tcW w:w="1696" w:type="dxa"/>
          </w:tcPr>
          <w:p w:rsidR="00971F83" w:rsidRDefault="00972999" w:rsidP="009156E8">
            <w:r>
              <w:t>No</w:t>
            </w:r>
          </w:p>
        </w:tc>
        <w:tc>
          <w:tcPr>
            <w:tcW w:w="1584" w:type="dxa"/>
          </w:tcPr>
          <w:p w:rsidR="00971F83" w:rsidRDefault="00972999" w:rsidP="009156E8">
            <w:r>
              <w:t>Yes</w:t>
            </w:r>
          </w:p>
        </w:tc>
        <w:tc>
          <w:tcPr>
            <w:tcW w:w="1431" w:type="dxa"/>
          </w:tcPr>
          <w:p w:rsidR="00971F83" w:rsidRDefault="00972999" w:rsidP="009156E8">
            <w:r>
              <w:t>Yes</w:t>
            </w:r>
          </w:p>
        </w:tc>
        <w:tc>
          <w:tcPr>
            <w:tcW w:w="1341" w:type="dxa"/>
          </w:tcPr>
          <w:p w:rsidR="00971F83" w:rsidRDefault="00972999" w:rsidP="009156E8">
            <w:r>
              <w:t>Yes</w:t>
            </w:r>
          </w:p>
        </w:tc>
        <w:tc>
          <w:tcPr>
            <w:tcW w:w="1168" w:type="dxa"/>
          </w:tcPr>
          <w:p w:rsidR="00971F83" w:rsidRDefault="00972999" w:rsidP="009156E8">
            <w:r>
              <w:t>Null</w:t>
            </w:r>
          </w:p>
        </w:tc>
      </w:tr>
      <w:tr w:rsidR="00971F83" w:rsidTr="00971F83">
        <w:tc>
          <w:tcPr>
            <w:tcW w:w="1382" w:type="dxa"/>
          </w:tcPr>
          <w:p w:rsidR="00971F83" w:rsidRDefault="00971F83" w:rsidP="009156E8">
            <w:r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974" w:type="dxa"/>
          </w:tcPr>
          <w:p w:rsidR="00971F83" w:rsidRDefault="00972999" w:rsidP="009156E8">
            <w:r>
              <w:t>String</w:t>
            </w:r>
          </w:p>
        </w:tc>
        <w:tc>
          <w:tcPr>
            <w:tcW w:w="1696" w:type="dxa"/>
          </w:tcPr>
          <w:p w:rsidR="00971F83" w:rsidRDefault="00972999" w:rsidP="009156E8">
            <w:r>
              <w:t>No</w:t>
            </w:r>
          </w:p>
        </w:tc>
        <w:tc>
          <w:tcPr>
            <w:tcW w:w="1584" w:type="dxa"/>
          </w:tcPr>
          <w:p w:rsidR="00971F83" w:rsidRDefault="00972999" w:rsidP="009156E8">
            <w:r>
              <w:t>Yes</w:t>
            </w:r>
          </w:p>
        </w:tc>
        <w:tc>
          <w:tcPr>
            <w:tcW w:w="1431" w:type="dxa"/>
          </w:tcPr>
          <w:p w:rsidR="00971F83" w:rsidRDefault="00972999" w:rsidP="009156E8">
            <w:r>
              <w:t>No</w:t>
            </w:r>
          </w:p>
        </w:tc>
        <w:tc>
          <w:tcPr>
            <w:tcW w:w="1341" w:type="dxa"/>
          </w:tcPr>
          <w:p w:rsidR="00971F83" w:rsidRDefault="00972999" w:rsidP="009156E8">
            <w:r>
              <w:t>No</w:t>
            </w:r>
          </w:p>
        </w:tc>
        <w:tc>
          <w:tcPr>
            <w:tcW w:w="1168" w:type="dxa"/>
          </w:tcPr>
          <w:p w:rsidR="00971F83" w:rsidRDefault="00972999" w:rsidP="009156E8">
            <w:r>
              <w:t>Null</w:t>
            </w:r>
          </w:p>
        </w:tc>
      </w:tr>
      <w:tr w:rsidR="00971F83" w:rsidTr="00971F83">
        <w:tc>
          <w:tcPr>
            <w:tcW w:w="1382" w:type="dxa"/>
          </w:tcPr>
          <w:p w:rsidR="00971F83" w:rsidRDefault="00972999" w:rsidP="009156E8">
            <w:r>
              <w:t>f</w:t>
            </w:r>
            <w:r>
              <w:rPr>
                <w:vertAlign w:val="subscript"/>
              </w:rPr>
              <w:t>4</w:t>
            </w:r>
          </w:p>
        </w:tc>
        <w:tc>
          <w:tcPr>
            <w:tcW w:w="974" w:type="dxa"/>
          </w:tcPr>
          <w:p w:rsidR="00971F83" w:rsidRDefault="00972999" w:rsidP="009156E8">
            <w:r>
              <w:t>Integer</w:t>
            </w:r>
          </w:p>
        </w:tc>
        <w:tc>
          <w:tcPr>
            <w:tcW w:w="1696" w:type="dxa"/>
          </w:tcPr>
          <w:p w:rsidR="00971F83" w:rsidRDefault="00972999" w:rsidP="009156E8">
            <w:r>
              <w:t>Yes</w:t>
            </w:r>
          </w:p>
        </w:tc>
        <w:tc>
          <w:tcPr>
            <w:tcW w:w="1584" w:type="dxa"/>
          </w:tcPr>
          <w:p w:rsidR="00971F83" w:rsidRDefault="00972999" w:rsidP="009156E8">
            <w:r>
              <w:t>Null</w:t>
            </w:r>
          </w:p>
        </w:tc>
        <w:tc>
          <w:tcPr>
            <w:tcW w:w="1431" w:type="dxa"/>
          </w:tcPr>
          <w:p w:rsidR="00971F83" w:rsidRDefault="00972999" w:rsidP="009156E8">
            <w:r>
              <w:t>Null</w:t>
            </w:r>
          </w:p>
        </w:tc>
        <w:tc>
          <w:tcPr>
            <w:tcW w:w="1341" w:type="dxa"/>
          </w:tcPr>
          <w:p w:rsidR="00971F83" w:rsidRDefault="00972999" w:rsidP="009156E8">
            <w:r>
              <w:t>Null</w:t>
            </w:r>
          </w:p>
        </w:tc>
        <w:tc>
          <w:tcPr>
            <w:tcW w:w="1168" w:type="dxa"/>
          </w:tcPr>
          <w:p w:rsidR="00971F83" w:rsidRDefault="00972999" w:rsidP="009156E8">
            <w:r>
              <w:t>1</w:t>
            </w:r>
          </w:p>
        </w:tc>
      </w:tr>
      <w:tr w:rsidR="00972999" w:rsidTr="00971F83">
        <w:tc>
          <w:tcPr>
            <w:tcW w:w="1382" w:type="dxa"/>
          </w:tcPr>
          <w:p w:rsidR="00972999" w:rsidRDefault="00972999" w:rsidP="009156E8">
            <w:r>
              <w:t>f</w:t>
            </w:r>
            <w:r>
              <w:rPr>
                <w:vertAlign w:val="subscript"/>
              </w:rPr>
              <w:t>5</w:t>
            </w:r>
          </w:p>
        </w:tc>
        <w:tc>
          <w:tcPr>
            <w:tcW w:w="974" w:type="dxa"/>
          </w:tcPr>
          <w:p w:rsidR="00972999" w:rsidRDefault="00972999" w:rsidP="009156E8">
            <w:r>
              <w:t>Integer</w:t>
            </w:r>
          </w:p>
        </w:tc>
        <w:tc>
          <w:tcPr>
            <w:tcW w:w="1696" w:type="dxa"/>
          </w:tcPr>
          <w:p w:rsidR="00972999" w:rsidRDefault="00972999" w:rsidP="009156E8">
            <w:r>
              <w:t>Yes</w:t>
            </w:r>
          </w:p>
        </w:tc>
        <w:tc>
          <w:tcPr>
            <w:tcW w:w="1584" w:type="dxa"/>
          </w:tcPr>
          <w:p w:rsidR="00972999" w:rsidRDefault="00972999" w:rsidP="009156E8">
            <w:r>
              <w:t>Null</w:t>
            </w:r>
          </w:p>
        </w:tc>
        <w:tc>
          <w:tcPr>
            <w:tcW w:w="1431" w:type="dxa"/>
          </w:tcPr>
          <w:p w:rsidR="00972999" w:rsidRDefault="00972999" w:rsidP="009156E8">
            <w:r>
              <w:t>Null</w:t>
            </w:r>
          </w:p>
        </w:tc>
        <w:tc>
          <w:tcPr>
            <w:tcW w:w="1341" w:type="dxa"/>
          </w:tcPr>
          <w:p w:rsidR="00972999" w:rsidRDefault="00972999" w:rsidP="009156E8">
            <w:r>
              <w:t>Null</w:t>
            </w:r>
          </w:p>
        </w:tc>
        <w:tc>
          <w:tcPr>
            <w:tcW w:w="1168" w:type="dxa"/>
          </w:tcPr>
          <w:p w:rsidR="00972999" w:rsidRDefault="00972999" w:rsidP="009156E8">
            <w:r>
              <w:t>1</w:t>
            </w:r>
          </w:p>
        </w:tc>
      </w:tr>
      <w:tr w:rsidR="00972999" w:rsidTr="00971F83">
        <w:tc>
          <w:tcPr>
            <w:tcW w:w="1382" w:type="dxa"/>
          </w:tcPr>
          <w:p w:rsidR="00972999" w:rsidRDefault="00972999" w:rsidP="009156E8">
            <w:r>
              <w:t>f</w:t>
            </w:r>
            <w:r>
              <w:rPr>
                <w:vertAlign w:val="subscript"/>
              </w:rPr>
              <w:t>6</w:t>
            </w:r>
          </w:p>
        </w:tc>
        <w:tc>
          <w:tcPr>
            <w:tcW w:w="974" w:type="dxa"/>
          </w:tcPr>
          <w:p w:rsidR="00972999" w:rsidRDefault="00972999" w:rsidP="009156E8">
            <w:r>
              <w:t>Real</w:t>
            </w:r>
          </w:p>
        </w:tc>
        <w:tc>
          <w:tcPr>
            <w:tcW w:w="1696" w:type="dxa"/>
          </w:tcPr>
          <w:p w:rsidR="00972999" w:rsidRDefault="00972999" w:rsidP="009156E8">
            <w:r>
              <w:t>Yes</w:t>
            </w:r>
          </w:p>
        </w:tc>
        <w:tc>
          <w:tcPr>
            <w:tcW w:w="1584" w:type="dxa"/>
          </w:tcPr>
          <w:p w:rsidR="00972999" w:rsidRDefault="00972999" w:rsidP="009156E8">
            <w:r>
              <w:t>Null</w:t>
            </w:r>
          </w:p>
        </w:tc>
        <w:tc>
          <w:tcPr>
            <w:tcW w:w="1431" w:type="dxa"/>
          </w:tcPr>
          <w:p w:rsidR="00972999" w:rsidRDefault="00972999" w:rsidP="009156E8">
            <w:r>
              <w:t>Null</w:t>
            </w:r>
          </w:p>
        </w:tc>
        <w:tc>
          <w:tcPr>
            <w:tcW w:w="1341" w:type="dxa"/>
          </w:tcPr>
          <w:p w:rsidR="00972999" w:rsidRDefault="00972999" w:rsidP="009156E8">
            <w:r>
              <w:t>Null</w:t>
            </w:r>
          </w:p>
        </w:tc>
        <w:tc>
          <w:tcPr>
            <w:tcW w:w="1168" w:type="dxa"/>
          </w:tcPr>
          <w:p w:rsidR="00972999" w:rsidRDefault="00972999" w:rsidP="009156E8">
            <w:r>
              <w:t>1</w:t>
            </w:r>
          </w:p>
        </w:tc>
      </w:tr>
      <w:tr w:rsidR="00972999" w:rsidTr="00971F83">
        <w:tc>
          <w:tcPr>
            <w:tcW w:w="1382" w:type="dxa"/>
          </w:tcPr>
          <w:p w:rsidR="00972999" w:rsidRDefault="00972999" w:rsidP="009156E8">
            <w:r>
              <w:t>f</w:t>
            </w:r>
            <w:r>
              <w:rPr>
                <w:vertAlign w:val="subscript"/>
              </w:rPr>
              <w:t>7</w:t>
            </w:r>
          </w:p>
        </w:tc>
        <w:tc>
          <w:tcPr>
            <w:tcW w:w="974" w:type="dxa"/>
          </w:tcPr>
          <w:p w:rsidR="00972999" w:rsidRDefault="00972999" w:rsidP="009156E8">
            <w:r>
              <w:t>Real</w:t>
            </w:r>
          </w:p>
        </w:tc>
        <w:tc>
          <w:tcPr>
            <w:tcW w:w="1696" w:type="dxa"/>
          </w:tcPr>
          <w:p w:rsidR="00972999" w:rsidRDefault="00972999" w:rsidP="009156E8">
            <w:r>
              <w:t>Yes</w:t>
            </w:r>
          </w:p>
        </w:tc>
        <w:tc>
          <w:tcPr>
            <w:tcW w:w="1584" w:type="dxa"/>
          </w:tcPr>
          <w:p w:rsidR="00972999" w:rsidRDefault="00972999" w:rsidP="009156E8">
            <w:r>
              <w:t>Null</w:t>
            </w:r>
          </w:p>
        </w:tc>
        <w:tc>
          <w:tcPr>
            <w:tcW w:w="1431" w:type="dxa"/>
          </w:tcPr>
          <w:p w:rsidR="00972999" w:rsidRDefault="00972999" w:rsidP="009156E8">
            <w:r>
              <w:t>Null</w:t>
            </w:r>
          </w:p>
        </w:tc>
        <w:tc>
          <w:tcPr>
            <w:tcW w:w="1341" w:type="dxa"/>
          </w:tcPr>
          <w:p w:rsidR="00972999" w:rsidRDefault="00972999" w:rsidP="009156E8">
            <w:r>
              <w:t>Null</w:t>
            </w:r>
          </w:p>
        </w:tc>
        <w:tc>
          <w:tcPr>
            <w:tcW w:w="1168" w:type="dxa"/>
          </w:tcPr>
          <w:p w:rsidR="00972999" w:rsidRDefault="00972999" w:rsidP="009156E8">
            <w:r>
              <w:t>2</w:t>
            </w:r>
          </w:p>
        </w:tc>
      </w:tr>
      <w:tr w:rsidR="00972999" w:rsidTr="00971F83">
        <w:tc>
          <w:tcPr>
            <w:tcW w:w="1382" w:type="dxa"/>
          </w:tcPr>
          <w:p w:rsidR="00972999" w:rsidRDefault="00972999" w:rsidP="009156E8"/>
        </w:tc>
        <w:tc>
          <w:tcPr>
            <w:tcW w:w="974" w:type="dxa"/>
          </w:tcPr>
          <w:p w:rsidR="00972999" w:rsidRDefault="00972999" w:rsidP="009156E8"/>
        </w:tc>
        <w:tc>
          <w:tcPr>
            <w:tcW w:w="1696" w:type="dxa"/>
          </w:tcPr>
          <w:p w:rsidR="00972999" w:rsidRDefault="00972999" w:rsidP="009156E8"/>
        </w:tc>
        <w:tc>
          <w:tcPr>
            <w:tcW w:w="1584" w:type="dxa"/>
          </w:tcPr>
          <w:p w:rsidR="00972999" w:rsidRDefault="00972999" w:rsidP="009156E8"/>
        </w:tc>
        <w:tc>
          <w:tcPr>
            <w:tcW w:w="1431" w:type="dxa"/>
          </w:tcPr>
          <w:p w:rsidR="00972999" w:rsidRDefault="00972999" w:rsidP="009156E8"/>
        </w:tc>
        <w:tc>
          <w:tcPr>
            <w:tcW w:w="1341" w:type="dxa"/>
          </w:tcPr>
          <w:p w:rsidR="00972999" w:rsidRDefault="00972999" w:rsidP="009156E8"/>
        </w:tc>
        <w:tc>
          <w:tcPr>
            <w:tcW w:w="1168" w:type="dxa"/>
          </w:tcPr>
          <w:p w:rsidR="00972999" w:rsidRDefault="00972999" w:rsidP="009156E8"/>
        </w:tc>
      </w:tr>
      <w:tr w:rsidR="00971F83" w:rsidTr="00971F83">
        <w:tc>
          <w:tcPr>
            <w:tcW w:w="1382" w:type="dxa"/>
          </w:tcPr>
          <w:p w:rsidR="00971F83" w:rsidRDefault="00971F83" w:rsidP="009156E8"/>
        </w:tc>
        <w:tc>
          <w:tcPr>
            <w:tcW w:w="974" w:type="dxa"/>
          </w:tcPr>
          <w:p w:rsidR="00971F83" w:rsidRDefault="00971F83" w:rsidP="009156E8"/>
        </w:tc>
        <w:tc>
          <w:tcPr>
            <w:tcW w:w="1696" w:type="dxa"/>
          </w:tcPr>
          <w:p w:rsidR="00971F83" w:rsidRDefault="00971F83" w:rsidP="009156E8"/>
        </w:tc>
        <w:tc>
          <w:tcPr>
            <w:tcW w:w="1584" w:type="dxa"/>
          </w:tcPr>
          <w:p w:rsidR="00971F83" w:rsidRDefault="00971F83" w:rsidP="009156E8"/>
        </w:tc>
        <w:tc>
          <w:tcPr>
            <w:tcW w:w="1431" w:type="dxa"/>
          </w:tcPr>
          <w:p w:rsidR="00971F83" w:rsidRDefault="00971F83" w:rsidP="009156E8"/>
        </w:tc>
        <w:tc>
          <w:tcPr>
            <w:tcW w:w="1341" w:type="dxa"/>
          </w:tcPr>
          <w:p w:rsidR="00971F83" w:rsidRDefault="00971F83" w:rsidP="009156E8"/>
        </w:tc>
        <w:tc>
          <w:tcPr>
            <w:tcW w:w="1168" w:type="dxa"/>
          </w:tcPr>
          <w:p w:rsidR="00971F83" w:rsidRDefault="00971F83" w:rsidP="009156E8"/>
        </w:tc>
      </w:tr>
    </w:tbl>
    <w:p w:rsidR="00971F83" w:rsidRDefault="00971F83" w:rsidP="009156E8"/>
    <w:p w:rsidR="00971F83" w:rsidRDefault="00971F83" w:rsidP="009156E8"/>
    <w:p w:rsidR="00F10DC8" w:rsidRDefault="00F10DC8" w:rsidP="00F10DC8">
      <w:pPr>
        <w:rPr>
          <w:b/>
          <w:u w:val="single"/>
        </w:rPr>
      </w:pPr>
      <w:r>
        <w:rPr>
          <w:b/>
          <w:u w:val="single"/>
        </w:rPr>
        <w:t>Inputs and Outputs</w:t>
      </w:r>
    </w:p>
    <w:p w:rsidR="00F10DC8" w:rsidRDefault="00F10DC8" w:rsidP="00F10DC8">
      <w:r>
        <w:t>I’d like to have the function declaration be</w:t>
      </w:r>
    </w:p>
    <w:p w:rsidR="00F10DC8" w:rsidRPr="00AF6DAE" w:rsidRDefault="00F10DC8" w:rsidP="00F10DC8">
      <w:pPr>
        <w:rPr>
          <w:i/>
        </w:rPr>
      </w:pPr>
      <w:proofErr w:type="spellStart"/>
      <w:r w:rsidRPr="00AF6DAE">
        <w:rPr>
          <w:i/>
        </w:rPr>
        <w:t>compute_</w:t>
      </w:r>
      <w:proofErr w:type="gramStart"/>
      <w:r w:rsidRPr="00AF6DAE">
        <w:rPr>
          <w:i/>
        </w:rPr>
        <w:t>comparables</w:t>
      </w:r>
      <w:proofErr w:type="spellEnd"/>
      <w:r w:rsidRPr="00AF6DAE">
        <w:rPr>
          <w:i/>
        </w:rPr>
        <w:t>(</w:t>
      </w:r>
      <w:proofErr w:type="spellStart"/>
      <w:proofErr w:type="gramEnd"/>
      <w:r w:rsidRPr="00AF6DAE">
        <w:rPr>
          <w:i/>
        </w:rPr>
        <w:t>input_file</w:t>
      </w:r>
      <w:proofErr w:type="spellEnd"/>
      <w:r w:rsidRPr="00AF6DAE">
        <w:rPr>
          <w:i/>
        </w:rPr>
        <w:t xml:space="preserve">, </w:t>
      </w:r>
      <w:proofErr w:type="spellStart"/>
      <w:r w:rsidRPr="00AF6DAE">
        <w:rPr>
          <w:i/>
        </w:rPr>
        <w:t>support_file</w:t>
      </w:r>
      <w:proofErr w:type="spellEnd"/>
      <w:r w:rsidRPr="00AF6DAE">
        <w:rPr>
          <w:i/>
        </w:rPr>
        <w:t xml:space="preserve">, </w:t>
      </w:r>
      <w:proofErr w:type="spellStart"/>
      <w:r w:rsidRPr="00AF6DAE">
        <w:rPr>
          <w:i/>
        </w:rPr>
        <w:t>output_file</w:t>
      </w:r>
      <w:proofErr w:type="spellEnd"/>
      <w:r w:rsidRPr="00AF6DAE">
        <w:rPr>
          <w:i/>
        </w:rPr>
        <w:t>)</w:t>
      </w:r>
    </w:p>
    <w:p w:rsidR="00F10DC8" w:rsidRDefault="00F10DC8" w:rsidP="00F10DC8"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input_file</w:t>
      </w:r>
      <w:proofErr w:type="spellEnd"/>
      <w:r>
        <w:rPr>
          <w:i/>
        </w:rPr>
        <w:t xml:space="preserve"> </w:t>
      </w:r>
      <w:r w:rsidR="00B62D7F">
        <w:t>is a ‘|’ (pipe)</w:t>
      </w:r>
      <w:r w:rsidR="00AF6DAE">
        <w:t xml:space="preserve"> delimited </w:t>
      </w:r>
      <w:r>
        <w:t>text file in the following format:</w:t>
      </w:r>
    </w:p>
    <w:p w:rsidR="00AF6DAE" w:rsidRDefault="00F10DC8" w:rsidP="00AF6DAE">
      <w:pPr>
        <w:rPr>
          <w:vertAlign w:val="subscript"/>
        </w:rPr>
      </w:pPr>
      <w:r>
        <w:t>I</w:t>
      </w:r>
      <w:r w:rsidRPr="00C11D46">
        <w:rPr>
          <w:vertAlign w:val="subscript"/>
        </w:rPr>
        <w:t>1</w:t>
      </w:r>
      <w:r>
        <w:rPr>
          <w:vertAlign w:val="subscript"/>
        </w:rPr>
        <w:br/>
      </w:r>
      <w:r>
        <w:t>f</w:t>
      </w:r>
      <w:r w:rsidRPr="00C11D46">
        <w:rPr>
          <w:vertAlign w:val="subscript"/>
        </w:rPr>
        <w:t>1</w:t>
      </w:r>
      <w:r w:rsidR="00B62D7F">
        <w:t>|</w:t>
      </w:r>
      <w:r>
        <w:t>v</w:t>
      </w:r>
      <w:r w:rsidRPr="00C11D46">
        <w:rPr>
          <w:vertAlign w:val="subscript"/>
        </w:rPr>
        <w:t>1</w:t>
      </w:r>
      <w:r>
        <w:br/>
        <w:t>f</w:t>
      </w:r>
      <w:r>
        <w:rPr>
          <w:vertAlign w:val="subscript"/>
        </w:rPr>
        <w:t>2</w:t>
      </w:r>
      <w:r w:rsidR="00B62D7F">
        <w:rPr>
          <w:vertAlign w:val="subscript"/>
        </w:rPr>
        <w:t xml:space="preserve"> </w:t>
      </w:r>
      <w:r w:rsidR="00B62D7F">
        <w:t>|</w:t>
      </w:r>
      <w:r>
        <w:t>v</w:t>
      </w:r>
      <w:r>
        <w:rPr>
          <w:vertAlign w:val="subscript"/>
        </w:rPr>
        <w:t>2</w:t>
      </w:r>
      <w:r>
        <w:br/>
        <w:t>f</w:t>
      </w:r>
      <w:r>
        <w:rPr>
          <w:vertAlign w:val="subscript"/>
        </w:rPr>
        <w:t>3</w:t>
      </w:r>
      <w:r w:rsidR="00B62D7F">
        <w:rPr>
          <w:vertAlign w:val="subscript"/>
        </w:rPr>
        <w:t xml:space="preserve"> </w:t>
      </w:r>
      <w:r w:rsidR="00B62D7F">
        <w:t>|</w:t>
      </w:r>
      <w:r>
        <w:t>v</w:t>
      </w:r>
      <w:r>
        <w:rPr>
          <w:vertAlign w:val="subscript"/>
        </w:rPr>
        <w:t>3</w:t>
      </w:r>
      <w:r>
        <w:br/>
        <w:t>f</w:t>
      </w:r>
      <w:r>
        <w:rPr>
          <w:vertAlign w:val="subscript"/>
        </w:rPr>
        <w:t>n</w:t>
      </w:r>
      <w:r w:rsidR="00B62D7F">
        <w:rPr>
          <w:vertAlign w:val="subscript"/>
        </w:rPr>
        <w:t xml:space="preserve"> </w:t>
      </w:r>
      <w:r w:rsidR="00B62D7F">
        <w:t>|</w:t>
      </w:r>
      <w:proofErr w:type="spellStart"/>
      <w:r>
        <w:t>v</w:t>
      </w:r>
      <w:r>
        <w:rPr>
          <w:vertAlign w:val="subscript"/>
        </w:rPr>
        <w:t>n</w:t>
      </w:r>
      <w:proofErr w:type="spellEnd"/>
      <w:r w:rsidR="00AF6DAE">
        <w:rPr>
          <w:vertAlign w:val="subscript"/>
        </w:rPr>
        <w:br/>
      </w:r>
      <w:r w:rsidR="00AF6DAE">
        <w:t>I</w:t>
      </w:r>
      <w:r w:rsidR="00AF6DAE">
        <w:rPr>
          <w:vertAlign w:val="subscript"/>
        </w:rPr>
        <w:t>2</w:t>
      </w:r>
      <w:r w:rsidR="00B62D7F">
        <w:rPr>
          <w:vertAlign w:val="subscript"/>
        </w:rPr>
        <w:br/>
      </w:r>
      <w:r w:rsidR="00B62D7F">
        <w:t>f</w:t>
      </w:r>
      <w:r w:rsidR="00B62D7F" w:rsidRPr="00C11D46">
        <w:rPr>
          <w:vertAlign w:val="subscript"/>
        </w:rPr>
        <w:t>1</w:t>
      </w:r>
      <w:r w:rsidR="00B62D7F">
        <w:t>|v</w:t>
      </w:r>
      <w:r w:rsidR="00B62D7F" w:rsidRPr="00C11D46">
        <w:rPr>
          <w:vertAlign w:val="subscript"/>
        </w:rPr>
        <w:t>1</w:t>
      </w:r>
      <w:r w:rsidR="00B62D7F">
        <w:br/>
        <w:t>f</w:t>
      </w:r>
      <w:r w:rsidR="00B62D7F">
        <w:rPr>
          <w:vertAlign w:val="subscript"/>
        </w:rPr>
        <w:t xml:space="preserve">2 </w:t>
      </w:r>
      <w:r w:rsidR="00B62D7F">
        <w:t>|v</w:t>
      </w:r>
      <w:r w:rsidR="00B62D7F">
        <w:rPr>
          <w:vertAlign w:val="subscript"/>
        </w:rPr>
        <w:t>2</w:t>
      </w:r>
      <w:r w:rsidR="00B62D7F">
        <w:br/>
        <w:t>f</w:t>
      </w:r>
      <w:r w:rsidR="00B62D7F">
        <w:rPr>
          <w:vertAlign w:val="subscript"/>
        </w:rPr>
        <w:t xml:space="preserve">3 </w:t>
      </w:r>
      <w:r w:rsidR="00B62D7F">
        <w:t>|v</w:t>
      </w:r>
      <w:r w:rsidR="00B62D7F">
        <w:rPr>
          <w:vertAlign w:val="subscript"/>
        </w:rPr>
        <w:t>3</w:t>
      </w:r>
      <w:r w:rsidR="00B62D7F">
        <w:br/>
        <w:t>f</w:t>
      </w:r>
      <w:r w:rsidR="00B62D7F">
        <w:rPr>
          <w:vertAlign w:val="subscript"/>
        </w:rPr>
        <w:t xml:space="preserve">n </w:t>
      </w:r>
      <w:r w:rsidR="00B62D7F">
        <w:t>|</w:t>
      </w:r>
      <w:proofErr w:type="spellStart"/>
      <w:r w:rsidR="00B62D7F">
        <w:t>v</w:t>
      </w:r>
      <w:r w:rsidR="00B62D7F">
        <w:rPr>
          <w:vertAlign w:val="subscript"/>
        </w:rPr>
        <w:t>n</w:t>
      </w:r>
      <w:proofErr w:type="spellEnd"/>
      <w:proofErr w:type="gramStart"/>
      <w:r w:rsidR="00AF6DAE">
        <w:t>.</w:t>
      </w:r>
      <w:proofErr w:type="gramEnd"/>
      <w:r w:rsidR="00AF6DAE">
        <w:br/>
        <w:t>.</w:t>
      </w:r>
      <w:r w:rsidR="00AF6DAE">
        <w:br/>
        <w:t>I</w:t>
      </w:r>
      <w:r w:rsidR="00AF6DAE">
        <w:rPr>
          <w:vertAlign w:val="subscript"/>
        </w:rPr>
        <w:t>n</w:t>
      </w:r>
      <w:r w:rsidR="00B62D7F">
        <w:rPr>
          <w:vertAlign w:val="subscript"/>
        </w:rPr>
        <w:br/>
      </w:r>
      <w:r w:rsidR="00B62D7F">
        <w:t>f</w:t>
      </w:r>
      <w:r w:rsidR="00B62D7F" w:rsidRPr="00C11D46">
        <w:rPr>
          <w:vertAlign w:val="subscript"/>
        </w:rPr>
        <w:t>1</w:t>
      </w:r>
      <w:r w:rsidR="00B62D7F">
        <w:t>|v</w:t>
      </w:r>
      <w:r w:rsidR="00B62D7F" w:rsidRPr="00C11D46">
        <w:rPr>
          <w:vertAlign w:val="subscript"/>
        </w:rPr>
        <w:t>1</w:t>
      </w:r>
      <w:r w:rsidR="00B62D7F">
        <w:br/>
        <w:t>f</w:t>
      </w:r>
      <w:r w:rsidR="00B62D7F">
        <w:rPr>
          <w:vertAlign w:val="subscript"/>
        </w:rPr>
        <w:t xml:space="preserve">2 </w:t>
      </w:r>
      <w:r w:rsidR="00B62D7F">
        <w:t>|v</w:t>
      </w:r>
      <w:r w:rsidR="00B62D7F">
        <w:rPr>
          <w:vertAlign w:val="subscript"/>
        </w:rPr>
        <w:t>2</w:t>
      </w:r>
      <w:r w:rsidR="00B62D7F">
        <w:br/>
        <w:t>f</w:t>
      </w:r>
      <w:r w:rsidR="00B62D7F">
        <w:rPr>
          <w:vertAlign w:val="subscript"/>
        </w:rPr>
        <w:t xml:space="preserve">3 </w:t>
      </w:r>
      <w:r w:rsidR="00B62D7F">
        <w:t>|v</w:t>
      </w:r>
      <w:r w:rsidR="00B62D7F">
        <w:rPr>
          <w:vertAlign w:val="subscript"/>
        </w:rPr>
        <w:t>3</w:t>
      </w:r>
      <w:r w:rsidR="00B62D7F">
        <w:br/>
      </w:r>
      <w:proofErr w:type="gramStart"/>
      <w:r w:rsidR="00B62D7F">
        <w:t>f</w:t>
      </w:r>
      <w:r w:rsidR="00B62D7F">
        <w:rPr>
          <w:vertAlign w:val="subscript"/>
        </w:rPr>
        <w:t>n</w:t>
      </w:r>
      <w:proofErr w:type="gramEnd"/>
      <w:r w:rsidR="00B62D7F">
        <w:rPr>
          <w:vertAlign w:val="subscript"/>
        </w:rPr>
        <w:t xml:space="preserve"> </w:t>
      </w:r>
      <w:r w:rsidR="00B62D7F">
        <w:t>|</w:t>
      </w:r>
      <w:proofErr w:type="spellStart"/>
      <w:r w:rsidR="00B62D7F">
        <w:t>v</w:t>
      </w:r>
      <w:r w:rsidR="00B62D7F">
        <w:rPr>
          <w:vertAlign w:val="subscript"/>
        </w:rPr>
        <w:t>n</w:t>
      </w:r>
      <w:proofErr w:type="spellEnd"/>
      <w:r w:rsidR="00AF6DAE">
        <w:rPr>
          <w:vertAlign w:val="subscript"/>
        </w:rPr>
        <w:br/>
      </w:r>
    </w:p>
    <w:p w:rsidR="00323236" w:rsidRDefault="00323236" w:rsidP="00AF6DAE">
      <w:pPr>
        <w:rPr>
          <w:vertAlign w:val="subscript"/>
        </w:rPr>
      </w:pPr>
    </w:p>
    <w:p w:rsidR="00323236" w:rsidRPr="00AF6DAE" w:rsidRDefault="00323236" w:rsidP="00AF6DAE">
      <w:pPr>
        <w:rPr>
          <w:vertAlign w:val="subscript"/>
        </w:rPr>
      </w:pPr>
    </w:p>
    <w:p w:rsidR="00AF6DAE" w:rsidRDefault="00971F83" w:rsidP="00F10DC8">
      <w:r>
        <w:lastRenderedPageBreak/>
        <w:t xml:space="preserve">The </w:t>
      </w:r>
      <w:proofErr w:type="spellStart"/>
      <w:r w:rsidRPr="00971F83">
        <w:rPr>
          <w:i/>
        </w:rPr>
        <w:t>output_</w:t>
      </w:r>
      <w:r w:rsidR="00AF6DAE" w:rsidRPr="00971F83">
        <w:rPr>
          <w:i/>
        </w:rPr>
        <w:t>file</w:t>
      </w:r>
      <w:proofErr w:type="spellEnd"/>
      <w:r w:rsidR="00AF6DAE">
        <w:t xml:space="preserve"> will be </w:t>
      </w:r>
      <w:r w:rsidR="00B62D7F">
        <w:t>a ‘|’ (pipe)</w:t>
      </w:r>
      <w:r w:rsidR="00AF6DAE">
        <w:t xml:space="preserve"> delimited in the following format:</w:t>
      </w:r>
    </w:p>
    <w:p w:rsidR="00AF6DAE" w:rsidRDefault="00AF6DAE" w:rsidP="00AF6DAE">
      <w:pPr>
        <w:rPr>
          <w:vertAlign w:val="subscript"/>
        </w:rPr>
      </w:pPr>
      <w:r>
        <w:t>I</w:t>
      </w:r>
      <w:r>
        <w:rPr>
          <w:vertAlign w:val="subscript"/>
        </w:rPr>
        <w:t>1</w:t>
      </w:r>
      <w:r w:rsidR="00B62D7F">
        <w:rPr>
          <w:vertAlign w:val="subscript"/>
        </w:rPr>
        <w:t xml:space="preserve"> </w:t>
      </w:r>
      <w:r w:rsidR="00B62D7F">
        <w:t>|</w:t>
      </w:r>
      <w:r>
        <w:t>I</w:t>
      </w:r>
      <w:r>
        <w:rPr>
          <w:vertAlign w:val="subscript"/>
        </w:rPr>
        <w:t>2</w:t>
      </w:r>
      <w:r w:rsidR="00B62D7F">
        <w:rPr>
          <w:vertAlign w:val="subscript"/>
        </w:rPr>
        <w:t xml:space="preserve"> </w:t>
      </w:r>
      <w:r w:rsidR="00B62D7F">
        <w:t>|</w:t>
      </w:r>
      <w:r>
        <w:t>F</w:t>
      </w:r>
      <w:r>
        <w:rPr>
          <w:vertAlign w:val="subscript"/>
        </w:rPr>
        <w:t>I1I2</w:t>
      </w:r>
      <w:r>
        <w:rPr>
          <w:vertAlign w:val="subscript"/>
        </w:rPr>
        <w:br/>
      </w:r>
      <w:r>
        <w:t>I</w:t>
      </w:r>
      <w:r>
        <w:rPr>
          <w:vertAlign w:val="subscript"/>
        </w:rPr>
        <w:t>1</w:t>
      </w:r>
      <w:r w:rsidR="00B62D7F">
        <w:rPr>
          <w:vertAlign w:val="subscript"/>
        </w:rPr>
        <w:t xml:space="preserve"> </w:t>
      </w:r>
      <w:r w:rsidR="00B62D7F">
        <w:t>|</w:t>
      </w:r>
      <w:r>
        <w:t>I</w:t>
      </w:r>
      <w:r>
        <w:rPr>
          <w:vertAlign w:val="subscript"/>
        </w:rPr>
        <w:t>3</w:t>
      </w:r>
      <w:r w:rsidR="00B62D7F">
        <w:rPr>
          <w:vertAlign w:val="subscript"/>
        </w:rPr>
        <w:t xml:space="preserve"> </w:t>
      </w:r>
      <w:r w:rsidR="00B62D7F">
        <w:t>|</w:t>
      </w:r>
      <w:r>
        <w:t>F</w:t>
      </w:r>
      <w:r>
        <w:rPr>
          <w:vertAlign w:val="subscript"/>
        </w:rPr>
        <w:t>I1I3</w:t>
      </w:r>
      <w:r>
        <w:rPr>
          <w:vertAlign w:val="subscript"/>
        </w:rPr>
        <w:br/>
      </w:r>
      <w:r>
        <w:t>I</w:t>
      </w:r>
      <w:r>
        <w:rPr>
          <w:vertAlign w:val="subscript"/>
        </w:rPr>
        <w:t>1</w:t>
      </w:r>
      <w:r w:rsidR="00B62D7F">
        <w:rPr>
          <w:vertAlign w:val="subscript"/>
        </w:rPr>
        <w:t xml:space="preserve"> </w:t>
      </w:r>
      <w:r w:rsidR="00B62D7F">
        <w:t>|</w:t>
      </w:r>
      <w:r>
        <w:t>I</w:t>
      </w:r>
      <w:r>
        <w:rPr>
          <w:vertAlign w:val="subscript"/>
        </w:rPr>
        <w:t>4</w:t>
      </w:r>
      <w:r w:rsidR="00B62D7F">
        <w:rPr>
          <w:vertAlign w:val="subscript"/>
        </w:rPr>
        <w:t xml:space="preserve"> </w:t>
      </w:r>
      <w:r w:rsidR="00B62D7F">
        <w:t>|</w:t>
      </w:r>
      <w:r>
        <w:t>F</w:t>
      </w:r>
      <w:r>
        <w:rPr>
          <w:vertAlign w:val="subscript"/>
        </w:rPr>
        <w:t>I1I4</w:t>
      </w:r>
    </w:p>
    <w:p w:rsidR="00323236" w:rsidRDefault="00323236" w:rsidP="00AF6DAE"/>
    <w:p w:rsidR="00B62D7F" w:rsidRDefault="00971F83" w:rsidP="00AF6DAE">
      <w:r>
        <w:t xml:space="preserve">The </w:t>
      </w:r>
      <w:proofErr w:type="spellStart"/>
      <w:r>
        <w:rPr>
          <w:i/>
        </w:rPr>
        <w:t>support</w:t>
      </w:r>
      <w:r w:rsidRPr="00971F83">
        <w:rPr>
          <w:i/>
        </w:rPr>
        <w:t>_file</w:t>
      </w:r>
      <w:proofErr w:type="spellEnd"/>
      <w:r>
        <w:t xml:space="preserve"> will be </w:t>
      </w:r>
      <w:r w:rsidR="00B62D7F">
        <w:t>a ‘|’ (pipe)</w:t>
      </w:r>
      <w:r>
        <w:t xml:space="preserve"> delimited in the following format</w:t>
      </w:r>
      <w:proofErr w:type="gramStart"/>
      <w:r>
        <w:t>:</w:t>
      </w:r>
      <w:proofErr w:type="gramEnd"/>
      <w:r w:rsidR="00B62D7F">
        <w:br/>
      </w:r>
      <w:r w:rsidR="00B62D7F">
        <w:br/>
        <w:t>Feature | Type | Dist calc |Group by Norm | Group by Dist |Group by fit | Weight Factor</w:t>
      </w:r>
      <w:r w:rsidR="00B62D7F">
        <w:br/>
      </w:r>
    </w:p>
    <w:p w:rsidR="00B62D7F" w:rsidRPr="00B62D7F" w:rsidRDefault="00B62D7F" w:rsidP="00B62D7F">
      <w:r w:rsidRPr="00B62D7F">
        <w:t>f1|String|No|Yes|No|No|Null</w:t>
      </w:r>
      <w:r>
        <w:br/>
        <w:t>f2|String|No|Yes|Yes|Yes</w:t>
      </w:r>
      <w:r w:rsidRPr="00B62D7F">
        <w:t>|Null</w:t>
      </w:r>
      <w:r>
        <w:br/>
        <w:t>f3|String|No|Yes|No|Yes</w:t>
      </w:r>
      <w:r w:rsidRPr="00B62D7F">
        <w:t>|Null</w:t>
      </w:r>
      <w:r>
        <w:br/>
        <w:t>f4|Integer|Yes|Yes|No|Yes</w:t>
      </w:r>
      <w:r w:rsidRPr="00B62D7F">
        <w:t>|Null</w:t>
      </w:r>
      <w:r>
        <w:br/>
      </w:r>
      <w:r>
        <w:br/>
      </w:r>
    </w:p>
    <w:p w:rsidR="00B62D7F" w:rsidRPr="00B62D7F" w:rsidRDefault="00B62D7F" w:rsidP="00AF6DAE"/>
    <w:p w:rsidR="00AF6DAE" w:rsidRDefault="00AF6DAE" w:rsidP="00F10DC8">
      <w:pPr>
        <w:rPr>
          <w:b/>
          <w:u w:val="single"/>
        </w:rPr>
      </w:pPr>
      <w:r>
        <w:rPr>
          <w:b/>
          <w:u w:val="single"/>
        </w:rPr>
        <w:t>Other Notes</w:t>
      </w:r>
    </w:p>
    <w:p w:rsidR="00AF6DAE" w:rsidRDefault="00AF6DAE" w:rsidP="00AF6DAE">
      <w:pPr>
        <w:pStyle w:val="ListParagraph"/>
        <w:numPr>
          <w:ilvl w:val="0"/>
          <w:numId w:val="2"/>
        </w:numPr>
      </w:pPr>
      <w:r>
        <w:t xml:space="preserve">Since </w:t>
      </w:r>
      <w:proofErr w:type="spellStart"/>
      <w:r>
        <w:t>F</w:t>
      </w:r>
      <w:r w:rsidRPr="00AF6DAE">
        <w:rPr>
          <w:vertAlign w:val="subscript"/>
        </w:rPr>
        <w:t>IxIy</w:t>
      </w:r>
      <w:proofErr w:type="spellEnd"/>
      <w:r w:rsidRPr="00AF6DAE">
        <w:rPr>
          <w:vertAlign w:val="subscript"/>
        </w:rPr>
        <w:t xml:space="preserve"> = </w:t>
      </w:r>
      <w:proofErr w:type="spellStart"/>
      <w:proofErr w:type="gramStart"/>
      <w:r>
        <w:t>F</w:t>
      </w:r>
      <w:r w:rsidRPr="00AF6DAE">
        <w:rPr>
          <w:vertAlign w:val="subscript"/>
        </w:rPr>
        <w:t>IyIx</w:t>
      </w:r>
      <w:proofErr w:type="spellEnd"/>
      <w:r>
        <w:t xml:space="preserve"> ,</w:t>
      </w:r>
      <w:proofErr w:type="gramEnd"/>
      <w:r>
        <w:t xml:space="preserve"> there is no reason to calculate both. </w:t>
      </w:r>
    </w:p>
    <w:p w:rsidR="00AF6DAE" w:rsidRDefault="00971F83" w:rsidP="00AF6DAE">
      <w:pPr>
        <w:pStyle w:val="ListParagraph"/>
        <w:numPr>
          <w:ilvl w:val="0"/>
          <w:numId w:val="2"/>
        </w:numPr>
      </w:pPr>
      <w:r>
        <w:t xml:space="preserve">The function should return </w:t>
      </w:r>
      <w:proofErr w:type="spellStart"/>
      <w:r w:rsidR="00AF6DAE">
        <w:t>F</w:t>
      </w:r>
      <w:r w:rsidR="00AF6DAE" w:rsidRPr="00AF6DAE">
        <w:rPr>
          <w:vertAlign w:val="subscript"/>
        </w:rPr>
        <w:t>IxI</w:t>
      </w:r>
      <w:r w:rsidR="00AF6DAE">
        <w:rPr>
          <w:vertAlign w:val="subscript"/>
        </w:rPr>
        <w:t>x</w:t>
      </w:r>
      <w:proofErr w:type="spellEnd"/>
      <w:r w:rsidR="00AF6DAE">
        <w:t xml:space="preserve"> = 100</w:t>
      </w:r>
      <w:r>
        <w:t>.</w:t>
      </w:r>
    </w:p>
    <w:p w:rsidR="00965B62" w:rsidRDefault="00965B62" w:rsidP="00AF6DAE">
      <w:pPr>
        <w:pStyle w:val="ListParagraph"/>
        <w:numPr>
          <w:ilvl w:val="0"/>
          <w:numId w:val="2"/>
        </w:numPr>
      </w:pPr>
      <w:r>
        <w:t>If an item does not have a feature for comparison, use a value of 0 for the missing feature.</w:t>
      </w:r>
    </w:p>
    <w:p w:rsidR="00965B62" w:rsidRDefault="00965B62" w:rsidP="00AF6DAE">
      <w:pPr>
        <w:pStyle w:val="ListParagraph"/>
        <w:numPr>
          <w:ilvl w:val="0"/>
          <w:numId w:val="2"/>
        </w:numPr>
      </w:pPr>
      <w:r>
        <w:t>Some features will be binary (either they will exist or not) in this case, the values for these features will be the integer values 1 or 0.</w:t>
      </w:r>
    </w:p>
    <w:p w:rsidR="00965B62" w:rsidRDefault="00965B62" w:rsidP="00AF6DAE">
      <w:pPr>
        <w:pStyle w:val="ListParagraph"/>
        <w:numPr>
          <w:ilvl w:val="0"/>
          <w:numId w:val="2"/>
        </w:numPr>
      </w:pPr>
      <w:r>
        <w:t>I have a set of test data with expected output I can post.</w:t>
      </w:r>
    </w:p>
    <w:p w:rsidR="00965B62" w:rsidRPr="00AF6DAE" w:rsidRDefault="00965B62" w:rsidP="00AF6DAE">
      <w:pPr>
        <w:pStyle w:val="ListParagraph"/>
        <w:numPr>
          <w:ilvl w:val="0"/>
          <w:numId w:val="2"/>
        </w:numPr>
      </w:pPr>
      <w:r>
        <w:t>Everything in this document is negotiable</w:t>
      </w:r>
      <w:r w:rsidR="000D2864">
        <w:t>, including the statistical methods</w:t>
      </w:r>
      <w:r>
        <w:t>.</w:t>
      </w:r>
    </w:p>
    <w:p w:rsidR="00AF6DAE" w:rsidRPr="00AF6DAE" w:rsidRDefault="00AF6DAE" w:rsidP="00F10DC8"/>
    <w:p w:rsidR="009156E8" w:rsidRDefault="009156E8" w:rsidP="009156E8"/>
    <w:p w:rsidR="00974B3D" w:rsidRPr="00C11D46" w:rsidRDefault="00974B3D" w:rsidP="00C11D46"/>
    <w:sectPr w:rsidR="00974B3D" w:rsidRPr="00C11D46" w:rsidSect="0044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37DBE"/>
    <w:multiLevelType w:val="hybridMultilevel"/>
    <w:tmpl w:val="322A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A5420"/>
    <w:multiLevelType w:val="hybridMultilevel"/>
    <w:tmpl w:val="F0D6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D46"/>
    <w:rsid w:val="000D2864"/>
    <w:rsid w:val="001D6825"/>
    <w:rsid w:val="00265F39"/>
    <w:rsid w:val="00314070"/>
    <w:rsid w:val="00323236"/>
    <w:rsid w:val="00444BAC"/>
    <w:rsid w:val="004A240E"/>
    <w:rsid w:val="005E709D"/>
    <w:rsid w:val="006357A4"/>
    <w:rsid w:val="006427A3"/>
    <w:rsid w:val="006B26D5"/>
    <w:rsid w:val="008017A4"/>
    <w:rsid w:val="00853722"/>
    <w:rsid w:val="008C1AC0"/>
    <w:rsid w:val="009156E8"/>
    <w:rsid w:val="0095679B"/>
    <w:rsid w:val="00965B62"/>
    <w:rsid w:val="00971F83"/>
    <w:rsid w:val="00972999"/>
    <w:rsid w:val="00974B3D"/>
    <w:rsid w:val="00AF6DAE"/>
    <w:rsid w:val="00B62D7F"/>
    <w:rsid w:val="00C11D46"/>
    <w:rsid w:val="00C212FF"/>
    <w:rsid w:val="00CE40DF"/>
    <w:rsid w:val="00D8176D"/>
    <w:rsid w:val="00E42BEE"/>
    <w:rsid w:val="00EA43E9"/>
    <w:rsid w:val="00ED6CA7"/>
    <w:rsid w:val="00F10DC8"/>
    <w:rsid w:val="00F219D3"/>
    <w:rsid w:val="00F46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68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8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3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Olson</dc:creator>
  <cp:lastModifiedBy>Joe Olson</cp:lastModifiedBy>
  <cp:revision>11</cp:revision>
  <dcterms:created xsi:type="dcterms:W3CDTF">2010-11-16T18:21:00Z</dcterms:created>
  <dcterms:modified xsi:type="dcterms:W3CDTF">2010-11-19T14:16:00Z</dcterms:modified>
</cp:coreProperties>
</file>