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19615" w14:textId="77777777" w:rsidR="00312B4E" w:rsidRPr="00312B4E" w:rsidRDefault="00312B4E" w:rsidP="00312B4E">
      <w:pPr>
        <w:spacing w:before="100" w:beforeAutospacing="1" w:after="100" w:afterAutospacing="1" w:line="240" w:lineRule="auto"/>
        <w:outlineLvl w:val="2"/>
        <w:rPr>
          <w:rFonts w:ascii="Arial" w:eastAsia="Times New Roman" w:hAnsi="Arial" w:cs="Arial"/>
          <w:b/>
          <w:bCs/>
          <w:kern w:val="0"/>
          <w:sz w:val="27"/>
          <w:szCs w:val="27"/>
          <w14:ligatures w14:val="none"/>
        </w:rPr>
      </w:pPr>
      <w:r w:rsidRPr="00312B4E">
        <w:rPr>
          <w:rFonts w:ascii="Arial" w:eastAsia="Times New Roman" w:hAnsi="Arial" w:cs="Arial"/>
          <w:b/>
          <w:bCs/>
          <w:kern w:val="0"/>
          <w:sz w:val="27"/>
          <w:szCs w:val="27"/>
          <w14:ligatures w14:val="none"/>
        </w:rPr>
        <w:t>Memo: Setting Up a System for Consumer Insights</w:t>
      </w:r>
    </w:p>
    <w:p w14:paraId="628789FB" w14:textId="44BBB54C" w:rsidR="00312B4E" w:rsidRPr="00312B4E" w:rsidRDefault="00312B4E" w:rsidP="00312B4E">
      <w:pPr>
        <w:spacing w:before="100" w:beforeAutospacing="1" w:after="100" w:afterAutospacing="1" w:line="240" w:lineRule="auto"/>
        <w:outlineLvl w:val="3"/>
        <w:rPr>
          <w:rFonts w:ascii="Arial" w:eastAsia="Times New Roman" w:hAnsi="Arial" w:cs="Arial"/>
          <w:kern w:val="0"/>
          <w14:ligatures w14:val="none"/>
        </w:rPr>
      </w:pPr>
      <w:r w:rsidRPr="00312B4E">
        <w:rPr>
          <w:rFonts w:ascii="Arial" w:eastAsia="Times New Roman" w:hAnsi="Arial" w:cs="Arial"/>
          <w:b/>
          <w:bCs/>
          <w:kern w:val="0"/>
          <w14:ligatures w14:val="none"/>
        </w:rPr>
        <w:t xml:space="preserve">Subject: </w:t>
      </w:r>
      <w:r w:rsidR="0097632A" w:rsidRPr="0097632A">
        <w:rPr>
          <w:rFonts w:ascii="Arial" w:eastAsia="Times New Roman" w:hAnsi="Arial" w:cs="Arial"/>
          <w:kern w:val="0"/>
          <w14:ligatures w14:val="none"/>
        </w:rPr>
        <w:t>Implementation of a Customer Insights System for Top Customer Identification and Spending Pattern Analysis</w:t>
      </w:r>
    </w:p>
    <w:p w14:paraId="1E4EBBD6" w14:textId="77777777" w:rsidR="00312B4E" w:rsidRPr="00312B4E" w:rsidRDefault="00000000" w:rsidP="00312B4E">
      <w:pPr>
        <w:spacing w:after="0" w:line="240" w:lineRule="auto"/>
        <w:rPr>
          <w:rFonts w:ascii="Arial" w:eastAsia="Times New Roman" w:hAnsi="Arial" w:cs="Arial"/>
          <w:kern w:val="0"/>
          <w14:ligatures w14:val="none"/>
        </w:rPr>
      </w:pPr>
      <w:r>
        <w:rPr>
          <w:rFonts w:ascii="Arial" w:eastAsia="Times New Roman" w:hAnsi="Arial" w:cs="Arial"/>
          <w:kern w:val="0"/>
          <w14:ligatures w14:val="none"/>
        </w:rPr>
        <w:pict w14:anchorId="600F6EFC">
          <v:rect id="_x0000_i1025" style="width:0;height:1.5pt" o:hralign="center" o:hrstd="t" o:hr="t" fillcolor="#a0a0a0" stroked="f"/>
        </w:pict>
      </w:r>
    </w:p>
    <w:p w14:paraId="4D88C0CE" w14:textId="77777777" w:rsidR="00312B4E" w:rsidRPr="00312B4E" w:rsidRDefault="00312B4E" w:rsidP="00312B4E">
      <w:pPr>
        <w:spacing w:before="100" w:beforeAutospacing="1" w:after="100" w:afterAutospacing="1" w:line="240" w:lineRule="auto"/>
        <w:outlineLvl w:val="2"/>
        <w:rPr>
          <w:rFonts w:ascii="Arial" w:eastAsia="Times New Roman" w:hAnsi="Arial" w:cs="Arial"/>
          <w:b/>
          <w:bCs/>
          <w:kern w:val="0"/>
          <w:sz w:val="27"/>
          <w:szCs w:val="27"/>
          <w14:ligatures w14:val="none"/>
        </w:rPr>
      </w:pPr>
      <w:r w:rsidRPr="00312B4E">
        <w:rPr>
          <w:rFonts w:ascii="Arial" w:eastAsia="Times New Roman" w:hAnsi="Arial" w:cs="Arial"/>
          <w:b/>
          <w:bCs/>
          <w:kern w:val="0"/>
          <w:sz w:val="27"/>
          <w:szCs w:val="27"/>
          <w14:ligatures w14:val="none"/>
        </w:rPr>
        <w:t>1. Introduction</w:t>
      </w:r>
    </w:p>
    <w:p w14:paraId="1259844B" w14:textId="57F87A79"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kern w:val="0"/>
          <w14:ligatures w14:val="none"/>
        </w:rPr>
        <w:t xml:space="preserve">This memo </w:t>
      </w:r>
      <w:r w:rsidR="000B2626" w:rsidRPr="000B2626">
        <w:rPr>
          <w:rFonts w:ascii="Arial" w:eastAsia="Times New Roman" w:hAnsi="Arial" w:cs="Arial"/>
          <w:kern w:val="0"/>
          <w14:ligatures w14:val="none"/>
        </w:rPr>
        <w:t>outlines the implementation of a comprehensive customer insights system designed to identify our most valuable customers and analyze their spending patterns. This system will leverage data processing, storage, and visualization tools to provide actionable insights into customer behavior for informed decision-making.</w:t>
      </w:r>
    </w:p>
    <w:p w14:paraId="0F34E27A" w14:textId="77777777" w:rsidR="00312B4E" w:rsidRPr="00312B4E" w:rsidRDefault="00312B4E" w:rsidP="00312B4E">
      <w:pPr>
        <w:spacing w:before="100" w:beforeAutospacing="1" w:after="100" w:afterAutospacing="1" w:line="240" w:lineRule="auto"/>
        <w:outlineLvl w:val="2"/>
        <w:rPr>
          <w:rFonts w:ascii="Arial" w:eastAsia="Times New Roman" w:hAnsi="Arial" w:cs="Arial"/>
          <w:b/>
          <w:bCs/>
          <w:kern w:val="0"/>
          <w:sz w:val="27"/>
          <w:szCs w:val="27"/>
          <w14:ligatures w14:val="none"/>
        </w:rPr>
      </w:pPr>
      <w:r w:rsidRPr="00312B4E">
        <w:rPr>
          <w:rFonts w:ascii="Arial" w:eastAsia="Times New Roman" w:hAnsi="Arial" w:cs="Arial"/>
          <w:b/>
          <w:bCs/>
          <w:kern w:val="0"/>
          <w:sz w:val="27"/>
          <w:szCs w:val="27"/>
          <w14:ligatures w14:val="none"/>
        </w:rPr>
        <w:t>2. System Setup Overview</w:t>
      </w:r>
    </w:p>
    <w:p w14:paraId="7AE122C1" w14:textId="77777777" w:rsidR="00312B4E" w:rsidRPr="00312B4E" w:rsidRDefault="00312B4E" w:rsidP="00312B4E">
      <w:pPr>
        <w:spacing w:before="100" w:beforeAutospacing="1" w:after="100" w:afterAutospacing="1" w:line="240" w:lineRule="auto"/>
        <w:outlineLvl w:val="3"/>
        <w:rPr>
          <w:rFonts w:ascii="Arial" w:eastAsia="Times New Roman" w:hAnsi="Arial" w:cs="Arial"/>
          <w:b/>
          <w:bCs/>
          <w:kern w:val="0"/>
          <w14:ligatures w14:val="none"/>
        </w:rPr>
      </w:pPr>
      <w:r w:rsidRPr="00312B4E">
        <w:rPr>
          <w:rFonts w:ascii="Arial" w:eastAsia="Times New Roman" w:hAnsi="Arial" w:cs="Arial"/>
          <w:b/>
          <w:bCs/>
          <w:kern w:val="0"/>
          <w14:ligatures w14:val="none"/>
        </w:rPr>
        <w:t>2.1. Data Collection and Storage</w:t>
      </w:r>
    </w:p>
    <w:p w14:paraId="29FF4E69"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Data Sources:</w:t>
      </w:r>
    </w:p>
    <w:p w14:paraId="426FD535" w14:textId="77777777" w:rsidR="00312B4E" w:rsidRPr="00312B4E" w:rsidRDefault="00312B4E" w:rsidP="00312B4E">
      <w:pPr>
        <w:numPr>
          <w:ilvl w:val="0"/>
          <w:numId w:val="1"/>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Customer Data:</w:t>
      </w:r>
      <w:r w:rsidRPr="00312B4E">
        <w:rPr>
          <w:rFonts w:ascii="Arial" w:eastAsia="Times New Roman" w:hAnsi="Arial" w:cs="Arial"/>
          <w:kern w:val="0"/>
          <w14:ligatures w14:val="none"/>
        </w:rPr>
        <w:t xml:space="preserve"> Includes customer demographics, transaction history, and engagement metrics.</w:t>
      </w:r>
    </w:p>
    <w:p w14:paraId="57531B88" w14:textId="77777777" w:rsidR="00312B4E" w:rsidRPr="00312B4E" w:rsidRDefault="00312B4E" w:rsidP="00312B4E">
      <w:pPr>
        <w:numPr>
          <w:ilvl w:val="0"/>
          <w:numId w:val="1"/>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Transaction Data:</w:t>
      </w:r>
      <w:r w:rsidRPr="00312B4E">
        <w:rPr>
          <w:rFonts w:ascii="Arial" w:eastAsia="Times New Roman" w:hAnsi="Arial" w:cs="Arial"/>
          <w:kern w:val="0"/>
          <w14:ligatures w14:val="none"/>
        </w:rPr>
        <w:t xml:space="preserve"> Details of purchases, amounts spent, and transaction timestamps.</w:t>
      </w:r>
    </w:p>
    <w:p w14:paraId="2A5422F9"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Storage Solution:</w:t>
      </w:r>
    </w:p>
    <w:p w14:paraId="715B3F15" w14:textId="77777777" w:rsidR="00153904" w:rsidRDefault="00312B4E" w:rsidP="0066481E">
      <w:pPr>
        <w:numPr>
          <w:ilvl w:val="0"/>
          <w:numId w:val="2"/>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Database:</w:t>
      </w:r>
      <w:r w:rsidRPr="00312B4E">
        <w:rPr>
          <w:rFonts w:ascii="Arial" w:eastAsia="Times New Roman" w:hAnsi="Arial" w:cs="Arial"/>
          <w:kern w:val="0"/>
          <w14:ligatures w14:val="none"/>
        </w:rPr>
        <w:t xml:space="preserve"> </w:t>
      </w:r>
      <w:r w:rsidR="00153904" w:rsidRPr="00153904">
        <w:rPr>
          <w:rFonts w:ascii="Arial" w:eastAsia="Times New Roman" w:hAnsi="Arial" w:cs="Arial"/>
          <w:kern w:val="0"/>
          <w14:ligatures w14:val="none"/>
        </w:rPr>
        <w:t>We will initially utilize a lightweight, file-based database like SQLite for data storage during development. However, for production environments with larger data volumes, a scalable solution like PostgreSQL or MySQL will be considered.</w:t>
      </w:r>
    </w:p>
    <w:p w14:paraId="24269B42" w14:textId="24C2881B" w:rsidR="00312B4E" w:rsidRPr="00312B4E" w:rsidRDefault="00312B4E" w:rsidP="0066481E">
      <w:pPr>
        <w:numPr>
          <w:ilvl w:val="0"/>
          <w:numId w:val="2"/>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ETL Process:</w:t>
      </w:r>
      <w:r w:rsidRPr="00312B4E">
        <w:rPr>
          <w:rFonts w:ascii="Arial" w:eastAsia="Times New Roman" w:hAnsi="Arial" w:cs="Arial"/>
          <w:kern w:val="0"/>
          <w14:ligatures w14:val="none"/>
        </w:rPr>
        <w:t xml:space="preserve"> </w:t>
      </w:r>
      <w:r w:rsidR="008841E4" w:rsidRPr="008841E4">
        <w:rPr>
          <w:rFonts w:ascii="Arial" w:eastAsia="Times New Roman" w:hAnsi="Arial" w:cs="Arial"/>
          <w:kern w:val="0"/>
          <w14:ligatures w14:val="none"/>
        </w:rPr>
        <w:t>Data will be processed through an Extract, Transform, Load (ETL) pipeline to convert raw data into structured formats suitable for analysis</w:t>
      </w:r>
      <w:r w:rsidRPr="00312B4E">
        <w:rPr>
          <w:rFonts w:ascii="Arial" w:eastAsia="Times New Roman" w:hAnsi="Arial" w:cs="Arial"/>
          <w:kern w:val="0"/>
          <w14:ligatures w14:val="none"/>
        </w:rPr>
        <w:t>.</w:t>
      </w:r>
    </w:p>
    <w:p w14:paraId="781F09D1"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Tools:</w:t>
      </w:r>
    </w:p>
    <w:p w14:paraId="4927FB50" w14:textId="425D70C4" w:rsidR="00312B4E" w:rsidRDefault="00A228AC" w:rsidP="00312B4E">
      <w:pPr>
        <w:numPr>
          <w:ilvl w:val="0"/>
          <w:numId w:val="3"/>
        </w:numPr>
        <w:spacing w:before="100" w:beforeAutospacing="1" w:after="100" w:afterAutospacing="1" w:line="240" w:lineRule="auto"/>
        <w:rPr>
          <w:rFonts w:ascii="Arial" w:eastAsia="Times New Roman" w:hAnsi="Arial" w:cs="Arial"/>
          <w:kern w:val="0"/>
          <w14:ligatures w14:val="none"/>
        </w:rPr>
      </w:pPr>
      <w:r w:rsidRPr="00A228AC">
        <w:rPr>
          <w:rFonts w:ascii="Arial" w:eastAsia="Times New Roman" w:hAnsi="Arial" w:cs="Arial"/>
          <w:b/>
          <w:bCs/>
          <w:kern w:val="0"/>
          <w14:ligatures w14:val="none"/>
        </w:rPr>
        <w:t>Python</w:t>
      </w:r>
      <w:r w:rsidRPr="00A228AC">
        <w:rPr>
          <w:rFonts w:ascii="Arial" w:eastAsia="Times New Roman" w:hAnsi="Arial" w:cs="Arial"/>
          <w:kern w:val="0"/>
          <w14:ligatures w14:val="none"/>
        </w:rPr>
        <w:t xml:space="preserve"> will be used for data processing and ETL tasks. </w:t>
      </w:r>
      <w:r w:rsidRPr="00A228AC">
        <w:rPr>
          <w:rFonts w:ascii="Arial" w:eastAsia="Times New Roman" w:hAnsi="Arial" w:cs="Arial"/>
          <w:b/>
          <w:bCs/>
          <w:kern w:val="0"/>
          <w14:ligatures w14:val="none"/>
        </w:rPr>
        <w:t>Pandas</w:t>
      </w:r>
      <w:r w:rsidRPr="00A228AC">
        <w:rPr>
          <w:rFonts w:ascii="Arial" w:eastAsia="Times New Roman" w:hAnsi="Arial" w:cs="Arial"/>
          <w:kern w:val="0"/>
          <w14:ligatures w14:val="none"/>
        </w:rPr>
        <w:t xml:space="preserve"> will facilitate data manipulation and cleaning, while the chosen database management system </w:t>
      </w:r>
      <w:r w:rsidRPr="00A228AC">
        <w:rPr>
          <w:rFonts w:ascii="Arial" w:eastAsia="Times New Roman" w:hAnsi="Arial" w:cs="Arial"/>
          <w:b/>
          <w:bCs/>
          <w:kern w:val="0"/>
          <w14:ligatures w14:val="none"/>
        </w:rPr>
        <w:t>(SQLite/PostgreSQL/MySQL)</w:t>
      </w:r>
      <w:r w:rsidRPr="00A228AC">
        <w:rPr>
          <w:rFonts w:ascii="Arial" w:eastAsia="Times New Roman" w:hAnsi="Arial" w:cs="Arial"/>
          <w:kern w:val="0"/>
          <w14:ligatures w14:val="none"/>
        </w:rPr>
        <w:t xml:space="preserve"> will ensure data storage</w:t>
      </w:r>
      <w:r w:rsidR="00312B4E" w:rsidRPr="00312B4E">
        <w:rPr>
          <w:rFonts w:ascii="Arial" w:eastAsia="Times New Roman" w:hAnsi="Arial" w:cs="Arial"/>
          <w:kern w:val="0"/>
          <w14:ligatures w14:val="none"/>
        </w:rPr>
        <w:t>.</w:t>
      </w:r>
    </w:p>
    <w:p w14:paraId="61E2DF74" w14:textId="77777777" w:rsidR="00A228AC" w:rsidRDefault="00A228AC" w:rsidP="00A228AC">
      <w:pPr>
        <w:spacing w:before="100" w:beforeAutospacing="1" w:after="100" w:afterAutospacing="1" w:line="240" w:lineRule="auto"/>
        <w:rPr>
          <w:rFonts w:ascii="Arial" w:eastAsia="Times New Roman" w:hAnsi="Arial" w:cs="Arial"/>
          <w:kern w:val="0"/>
          <w14:ligatures w14:val="none"/>
        </w:rPr>
      </w:pPr>
    </w:p>
    <w:p w14:paraId="31CA1A46" w14:textId="77777777" w:rsidR="00A228AC" w:rsidRDefault="00A228AC" w:rsidP="00A228AC">
      <w:pPr>
        <w:spacing w:before="100" w:beforeAutospacing="1" w:after="100" w:afterAutospacing="1" w:line="240" w:lineRule="auto"/>
        <w:rPr>
          <w:rFonts w:ascii="Arial" w:eastAsia="Times New Roman" w:hAnsi="Arial" w:cs="Arial"/>
          <w:kern w:val="0"/>
          <w14:ligatures w14:val="none"/>
        </w:rPr>
      </w:pPr>
    </w:p>
    <w:p w14:paraId="187C7A5C" w14:textId="77777777" w:rsidR="00A228AC" w:rsidRPr="00312B4E" w:rsidRDefault="00A228AC" w:rsidP="00A228AC">
      <w:pPr>
        <w:spacing w:before="100" w:beforeAutospacing="1" w:after="100" w:afterAutospacing="1" w:line="240" w:lineRule="auto"/>
        <w:rPr>
          <w:rFonts w:ascii="Arial" w:eastAsia="Times New Roman" w:hAnsi="Arial" w:cs="Arial"/>
          <w:kern w:val="0"/>
          <w14:ligatures w14:val="none"/>
        </w:rPr>
      </w:pPr>
    </w:p>
    <w:p w14:paraId="1DE10980" w14:textId="77777777" w:rsidR="00312B4E" w:rsidRPr="00312B4E" w:rsidRDefault="00312B4E" w:rsidP="00312B4E">
      <w:pPr>
        <w:spacing w:before="100" w:beforeAutospacing="1" w:after="100" w:afterAutospacing="1" w:line="240" w:lineRule="auto"/>
        <w:outlineLvl w:val="3"/>
        <w:rPr>
          <w:rFonts w:ascii="Arial" w:eastAsia="Times New Roman" w:hAnsi="Arial" w:cs="Arial"/>
          <w:b/>
          <w:bCs/>
          <w:kern w:val="0"/>
          <w14:ligatures w14:val="none"/>
        </w:rPr>
      </w:pPr>
      <w:r w:rsidRPr="00312B4E">
        <w:rPr>
          <w:rFonts w:ascii="Arial" w:eastAsia="Times New Roman" w:hAnsi="Arial" w:cs="Arial"/>
          <w:b/>
          <w:bCs/>
          <w:kern w:val="0"/>
          <w14:ligatures w14:val="none"/>
        </w:rPr>
        <w:lastRenderedPageBreak/>
        <w:t>2.2. Data Processing</w:t>
      </w:r>
    </w:p>
    <w:p w14:paraId="5D363A61"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Steps:</w:t>
      </w:r>
    </w:p>
    <w:p w14:paraId="046A9500" w14:textId="33096967" w:rsidR="00312B4E" w:rsidRPr="00312B4E" w:rsidRDefault="00312B4E" w:rsidP="00312B4E">
      <w:pPr>
        <w:numPr>
          <w:ilvl w:val="0"/>
          <w:numId w:val="4"/>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Load Data:</w:t>
      </w:r>
      <w:r w:rsidRPr="00312B4E">
        <w:rPr>
          <w:rFonts w:ascii="Arial" w:eastAsia="Times New Roman" w:hAnsi="Arial" w:cs="Arial"/>
          <w:kern w:val="0"/>
          <w14:ligatures w14:val="none"/>
        </w:rPr>
        <w:t xml:space="preserve"> </w:t>
      </w:r>
      <w:r w:rsidR="00D67422" w:rsidRPr="00D67422">
        <w:rPr>
          <w:rFonts w:ascii="Arial" w:eastAsia="Times New Roman" w:hAnsi="Arial" w:cs="Arial"/>
          <w:kern w:val="0"/>
          <w14:ligatures w14:val="none"/>
        </w:rPr>
        <w:t xml:space="preserve">Importing raw data from CSV files into </w:t>
      </w:r>
      <w:proofErr w:type="spellStart"/>
      <w:r w:rsidR="00D67422" w:rsidRPr="00D67422">
        <w:rPr>
          <w:rFonts w:ascii="Arial" w:eastAsia="Times New Roman" w:hAnsi="Arial" w:cs="Arial"/>
          <w:kern w:val="0"/>
          <w14:ligatures w14:val="none"/>
        </w:rPr>
        <w:t>dataframes</w:t>
      </w:r>
      <w:proofErr w:type="spellEnd"/>
      <w:r w:rsidR="00D67422" w:rsidRPr="00D67422">
        <w:rPr>
          <w:rFonts w:ascii="Arial" w:eastAsia="Times New Roman" w:hAnsi="Arial" w:cs="Arial"/>
          <w:kern w:val="0"/>
          <w14:ligatures w14:val="none"/>
        </w:rPr>
        <w:t xml:space="preserve"> using Pandas</w:t>
      </w:r>
      <w:r w:rsidRPr="00312B4E">
        <w:rPr>
          <w:rFonts w:ascii="Arial" w:eastAsia="Times New Roman" w:hAnsi="Arial" w:cs="Arial"/>
          <w:kern w:val="0"/>
          <w14:ligatures w14:val="none"/>
        </w:rPr>
        <w:t>.</w:t>
      </w:r>
    </w:p>
    <w:p w14:paraId="2657567D" w14:textId="77777777" w:rsidR="00AD1A65" w:rsidRDefault="00312B4E" w:rsidP="00156350">
      <w:pPr>
        <w:numPr>
          <w:ilvl w:val="0"/>
          <w:numId w:val="4"/>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Data Cleaning:</w:t>
      </w:r>
      <w:r w:rsidRPr="00312B4E">
        <w:rPr>
          <w:rFonts w:ascii="Arial" w:eastAsia="Times New Roman" w:hAnsi="Arial" w:cs="Arial"/>
          <w:kern w:val="0"/>
          <w14:ligatures w14:val="none"/>
        </w:rPr>
        <w:t xml:space="preserve"> </w:t>
      </w:r>
      <w:r w:rsidR="00AD1A65" w:rsidRPr="00AD1A65">
        <w:rPr>
          <w:rFonts w:ascii="Arial" w:eastAsia="Times New Roman" w:hAnsi="Arial" w:cs="Arial"/>
          <w:kern w:val="0"/>
          <w14:ligatures w14:val="none"/>
        </w:rPr>
        <w:t>Addressing missing values, correcting data types, and ensuring overall data quality.</w:t>
      </w:r>
    </w:p>
    <w:p w14:paraId="24F27300" w14:textId="196011A5" w:rsidR="00312B4E" w:rsidRPr="00312B4E" w:rsidRDefault="00312B4E" w:rsidP="00156350">
      <w:pPr>
        <w:numPr>
          <w:ilvl w:val="0"/>
          <w:numId w:val="4"/>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Data Transformation:</w:t>
      </w:r>
      <w:r w:rsidRPr="00312B4E">
        <w:rPr>
          <w:rFonts w:ascii="Arial" w:eastAsia="Times New Roman" w:hAnsi="Arial" w:cs="Arial"/>
          <w:kern w:val="0"/>
          <w14:ligatures w14:val="none"/>
        </w:rPr>
        <w:t xml:space="preserve"> </w:t>
      </w:r>
      <w:r w:rsidR="008C4544" w:rsidRPr="008C4544">
        <w:rPr>
          <w:rFonts w:ascii="Arial" w:eastAsia="Times New Roman" w:hAnsi="Arial" w:cs="Arial"/>
          <w:kern w:val="0"/>
          <w14:ligatures w14:val="none"/>
        </w:rPr>
        <w:t>Aggregating data, calculating relevant spending metrics, and updating the database with new and changed records.</w:t>
      </w:r>
    </w:p>
    <w:p w14:paraId="04329B60"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Tools:</w:t>
      </w:r>
    </w:p>
    <w:p w14:paraId="247F5338" w14:textId="77777777" w:rsidR="00312B4E" w:rsidRPr="00312B4E" w:rsidRDefault="00312B4E" w:rsidP="00312B4E">
      <w:pPr>
        <w:numPr>
          <w:ilvl w:val="0"/>
          <w:numId w:val="5"/>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Pandas:</w:t>
      </w:r>
      <w:r w:rsidRPr="00312B4E">
        <w:rPr>
          <w:rFonts w:ascii="Arial" w:eastAsia="Times New Roman" w:hAnsi="Arial" w:cs="Arial"/>
          <w:kern w:val="0"/>
          <w14:ligatures w14:val="none"/>
        </w:rPr>
        <w:t xml:space="preserve"> For data manipulation and transformation.</w:t>
      </w:r>
    </w:p>
    <w:p w14:paraId="43A85EAA" w14:textId="77777777" w:rsidR="00312B4E" w:rsidRPr="00312B4E" w:rsidRDefault="00312B4E" w:rsidP="00312B4E">
      <w:pPr>
        <w:numPr>
          <w:ilvl w:val="0"/>
          <w:numId w:val="5"/>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SQLite3/</w:t>
      </w:r>
      <w:proofErr w:type="spellStart"/>
      <w:r w:rsidRPr="00312B4E">
        <w:rPr>
          <w:rFonts w:ascii="Arial" w:eastAsia="Times New Roman" w:hAnsi="Arial" w:cs="Arial"/>
          <w:b/>
          <w:bCs/>
          <w:kern w:val="0"/>
          <w14:ligatures w14:val="none"/>
        </w:rPr>
        <w:t>SQLAlchemy</w:t>
      </w:r>
      <w:proofErr w:type="spellEnd"/>
      <w:r w:rsidRPr="00312B4E">
        <w:rPr>
          <w:rFonts w:ascii="Arial" w:eastAsia="Times New Roman" w:hAnsi="Arial" w:cs="Arial"/>
          <w:b/>
          <w:bCs/>
          <w:kern w:val="0"/>
          <w14:ligatures w14:val="none"/>
        </w:rPr>
        <w:t>:</w:t>
      </w:r>
      <w:r w:rsidRPr="00312B4E">
        <w:rPr>
          <w:rFonts w:ascii="Arial" w:eastAsia="Times New Roman" w:hAnsi="Arial" w:cs="Arial"/>
          <w:kern w:val="0"/>
          <w14:ligatures w14:val="none"/>
        </w:rPr>
        <w:t xml:space="preserve"> For database interactions.</w:t>
      </w:r>
    </w:p>
    <w:p w14:paraId="2D447900" w14:textId="77777777" w:rsidR="00312B4E" w:rsidRPr="00312B4E" w:rsidRDefault="00312B4E" w:rsidP="00312B4E">
      <w:pPr>
        <w:spacing w:before="100" w:beforeAutospacing="1" w:after="100" w:afterAutospacing="1" w:line="240" w:lineRule="auto"/>
        <w:outlineLvl w:val="3"/>
        <w:rPr>
          <w:rFonts w:ascii="Arial" w:eastAsia="Times New Roman" w:hAnsi="Arial" w:cs="Arial"/>
          <w:b/>
          <w:bCs/>
          <w:kern w:val="0"/>
          <w14:ligatures w14:val="none"/>
        </w:rPr>
      </w:pPr>
      <w:r w:rsidRPr="00312B4E">
        <w:rPr>
          <w:rFonts w:ascii="Arial" w:eastAsia="Times New Roman" w:hAnsi="Arial" w:cs="Arial"/>
          <w:b/>
          <w:bCs/>
          <w:kern w:val="0"/>
          <w14:ligatures w14:val="none"/>
        </w:rPr>
        <w:t>2.3. Data Analysis and Visualization</w:t>
      </w:r>
    </w:p>
    <w:p w14:paraId="36E2B54A" w14:textId="33DB2170"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proofErr w:type="gramStart"/>
      <w:r w:rsidRPr="00312B4E">
        <w:rPr>
          <w:rFonts w:ascii="Arial" w:eastAsia="Times New Roman" w:hAnsi="Arial" w:cs="Arial"/>
          <w:b/>
          <w:bCs/>
          <w:kern w:val="0"/>
          <w14:ligatures w14:val="none"/>
        </w:rPr>
        <w:t>Objectives</w:t>
      </w:r>
      <w:r w:rsidR="004401F0">
        <w:rPr>
          <w:rFonts w:ascii="Arial" w:eastAsia="Times New Roman" w:hAnsi="Arial" w:cs="Arial"/>
          <w:b/>
          <w:bCs/>
          <w:kern w:val="0"/>
          <w14:ligatures w14:val="none"/>
        </w:rPr>
        <w:t xml:space="preserve"> :</w:t>
      </w:r>
      <w:r w:rsidR="004401F0" w:rsidRPr="004401F0">
        <w:rPr>
          <w:rFonts w:ascii="Arial" w:eastAsia="Times New Roman" w:hAnsi="Arial" w:cs="Arial"/>
          <w:kern w:val="0"/>
          <w14:ligatures w14:val="none"/>
        </w:rPr>
        <w:t>This</w:t>
      </w:r>
      <w:proofErr w:type="gramEnd"/>
      <w:r w:rsidR="004401F0" w:rsidRPr="004401F0">
        <w:rPr>
          <w:rFonts w:ascii="Arial" w:eastAsia="Times New Roman" w:hAnsi="Arial" w:cs="Arial"/>
          <w:kern w:val="0"/>
          <w14:ligatures w14:val="none"/>
        </w:rPr>
        <w:t xml:space="preserve"> stage aims to:</w:t>
      </w:r>
    </w:p>
    <w:p w14:paraId="3251ABE1" w14:textId="77777777" w:rsidR="00312B4E" w:rsidRPr="00312B4E" w:rsidRDefault="00312B4E" w:rsidP="00312B4E">
      <w:pPr>
        <w:numPr>
          <w:ilvl w:val="0"/>
          <w:numId w:val="6"/>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kern w:val="0"/>
          <w14:ligatures w14:val="none"/>
        </w:rPr>
        <w:t>Identify top customers based on total spending.</w:t>
      </w:r>
    </w:p>
    <w:p w14:paraId="023BA1F8" w14:textId="77777777" w:rsidR="00312B4E" w:rsidRPr="00312B4E" w:rsidRDefault="00312B4E" w:rsidP="00312B4E">
      <w:pPr>
        <w:numPr>
          <w:ilvl w:val="0"/>
          <w:numId w:val="6"/>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kern w:val="0"/>
          <w14:ligatures w14:val="none"/>
        </w:rPr>
        <w:t>Analyze spending patterns over time.</w:t>
      </w:r>
    </w:p>
    <w:p w14:paraId="44C168A8" w14:textId="77777777" w:rsidR="00312B4E" w:rsidRPr="00312B4E" w:rsidRDefault="00312B4E" w:rsidP="00312B4E">
      <w:pPr>
        <w:numPr>
          <w:ilvl w:val="0"/>
          <w:numId w:val="6"/>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kern w:val="0"/>
          <w14:ligatures w14:val="none"/>
        </w:rPr>
        <w:t>Visualize customer segments and spending distribution.</w:t>
      </w:r>
    </w:p>
    <w:p w14:paraId="4AD8CC66"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Tools:</w:t>
      </w:r>
    </w:p>
    <w:p w14:paraId="7A264DF3" w14:textId="77777777" w:rsidR="00312B4E" w:rsidRPr="00312B4E" w:rsidRDefault="00312B4E" w:rsidP="00312B4E">
      <w:pPr>
        <w:numPr>
          <w:ilvl w:val="0"/>
          <w:numId w:val="7"/>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Python Libraries:</w:t>
      </w:r>
      <w:r w:rsidRPr="00312B4E">
        <w:rPr>
          <w:rFonts w:ascii="Arial" w:eastAsia="Times New Roman" w:hAnsi="Arial" w:cs="Arial"/>
          <w:kern w:val="0"/>
          <w14:ligatures w14:val="none"/>
        </w:rPr>
        <w:t xml:space="preserve"> Matplotlib and Seaborn for visualizations.</w:t>
      </w:r>
    </w:p>
    <w:p w14:paraId="2A896EDF" w14:textId="019ABD9A" w:rsidR="00312B4E" w:rsidRPr="00312B4E" w:rsidRDefault="00784C57" w:rsidP="00312B4E">
      <w:pPr>
        <w:numPr>
          <w:ilvl w:val="0"/>
          <w:numId w:val="7"/>
        </w:num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b/>
          <w:bCs/>
          <w:kern w:val="0"/>
          <w14:ligatures w14:val="none"/>
        </w:rPr>
        <w:t>Looker Studio</w:t>
      </w:r>
      <w:r w:rsidR="00312B4E" w:rsidRPr="00312B4E">
        <w:rPr>
          <w:rFonts w:ascii="Arial" w:eastAsia="Times New Roman" w:hAnsi="Arial" w:cs="Arial"/>
          <w:b/>
          <w:bCs/>
          <w:kern w:val="0"/>
          <w14:ligatures w14:val="none"/>
        </w:rPr>
        <w:t>:</w:t>
      </w:r>
      <w:r w:rsidR="00312B4E" w:rsidRPr="00312B4E">
        <w:rPr>
          <w:rFonts w:ascii="Arial" w:eastAsia="Times New Roman" w:hAnsi="Arial" w:cs="Arial"/>
          <w:kern w:val="0"/>
          <w14:ligatures w14:val="none"/>
        </w:rPr>
        <w:t xml:space="preserve"> For interactive analysis and visualization.</w:t>
      </w:r>
    </w:p>
    <w:p w14:paraId="756F23C5" w14:textId="3B49E8A4"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Visualizations:</w:t>
      </w:r>
    </w:p>
    <w:p w14:paraId="43BC36B3" w14:textId="71F1924E" w:rsidR="00312B4E" w:rsidRPr="00312B4E" w:rsidRDefault="00312B4E" w:rsidP="00312B4E">
      <w:pPr>
        <w:numPr>
          <w:ilvl w:val="0"/>
          <w:numId w:val="8"/>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Top Customers:</w:t>
      </w:r>
      <w:r w:rsidRPr="00312B4E">
        <w:rPr>
          <w:rFonts w:ascii="Arial" w:eastAsia="Times New Roman" w:hAnsi="Arial" w:cs="Arial"/>
          <w:kern w:val="0"/>
          <w14:ligatures w14:val="none"/>
        </w:rPr>
        <w:t xml:space="preserve"> Bar charts showing total spending by customer.</w:t>
      </w:r>
    </w:p>
    <w:p w14:paraId="268B4DDE" w14:textId="2BF3D51A" w:rsidR="00312B4E" w:rsidRPr="00312B4E" w:rsidRDefault="00312B4E" w:rsidP="00312B4E">
      <w:pPr>
        <w:numPr>
          <w:ilvl w:val="0"/>
          <w:numId w:val="8"/>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Spending Patterns:</w:t>
      </w:r>
      <w:r w:rsidRPr="00312B4E">
        <w:rPr>
          <w:rFonts w:ascii="Arial" w:eastAsia="Times New Roman" w:hAnsi="Arial" w:cs="Arial"/>
          <w:kern w:val="0"/>
          <w14:ligatures w14:val="none"/>
        </w:rPr>
        <w:t xml:space="preserve"> Line graphs illustrating spending trends over time.</w:t>
      </w:r>
    </w:p>
    <w:p w14:paraId="4936F326" w14:textId="6327FA3A" w:rsidR="00312B4E" w:rsidRDefault="00312B4E" w:rsidP="00312B4E">
      <w:pPr>
        <w:numPr>
          <w:ilvl w:val="0"/>
          <w:numId w:val="8"/>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Customer Segments:</w:t>
      </w:r>
      <w:r w:rsidRPr="00312B4E">
        <w:rPr>
          <w:rFonts w:ascii="Arial" w:eastAsia="Times New Roman" w:hAnsi="Arial" w:cs="Arial"/>
          <w:kern w:val="0"/>
          <w14:ligatures w14:val="none"/>
        </w:rPr>
        <w:t xml:space="preserve"> Pie charts or histograms depicting customer distribution by spending brackets.</w:t>
      </w:r>
    </w:p>
    <w:p w14:paraId="7FC595C5" w14:textId="513B1D71" w:rsidR="007F4EBF" w:rsidRPr="007F4EBF" w:rsidRDefault="007F4EBF" w:rsidP="007F4EBF">
      <w:pPr>
        <w:spacing w:before="100" w:beforeAutospacing="1" w:after="100" w:afterAutospacing="1" w:line="240" w:lineRule="auto"/>
        <w:rPr>
          <w:rFonts w:ascii="Arial" w:eastAsia="Times New Roman" w:hAnsi="Arial" w:cs="Arial"/>
          <w:color w:val="0E2841" w:themeColor="text2"/>
          <w:kern w:val="0"/>
          <w:u w:val="single"/>
          <w14:ligatures w14:val="none"/>
        </w:rPr>
      </w:pPr>
      <w:r>
        <w:rPr>
          <w:rFonts w:ascii="Arial" w:eastAsia="Times New Roman" w:hAnsi="Arial" w:cs="Arial"/>
          <w:kern w:val="0"/>
          <w14:ligatures w14:val="none"/>
        </w:rPr>
        <w:t xml:space="preserve">Dashboard Link: </w:t>
      </w:r>
      <w:r w:rsidRPr="007F4EBF">
        <w:rPr>
          <w:rFonts w:ascii="Arial" w:eastAsia="Times New Roman" w:hAnsi="Arial" w:cs="Arial"/>
          <w:i/>
          <w:iCs/>
          <w:color w:val="4C94D8" w:themeColor="text2" w:themeTint="80"/>
          <w:kern w:val="0"/>
          <w:u w:val="single"/>
          <w14:ligatures w14:val="none"/>
        </w:rPr>
        <w:t>https://lookerstudio.google.com/reporting/e95d2a3a-5f00-431d-8427-bfc513af79d1</w:t>
      </w:r>
    </w:p>
    <w:p w14:paraId="1FFD0515" w14:textId="4E5FEE05" w:rsidR="007F4EBF" w:rsidRDefault="007F4EBF" w:rsidP="007F4EBF">
      <w:pPr>
        <w:spacing w:before="100" w:beforeAutospacing="1" w:after="100" w:afterAutospacing="1" w:line="240" w:lineRule="auto"/>
        <w:rPr>
          <w:rFonts w:ascii="Arial" w:eastAsia="Times New Roman" w:hAnsi="Arial" w:cs="Arial"/>
          <w:kern w:val="0"/>
          <w14:ligatures w14:val="none"/>
        </w:rPr>
      </w:pPr>
      <w:r w:rsidRPr="00472682">
        <w:rPr>
          <w:rFonts w:ascii="Arial" w:eastAsia="Times New Roman" w:hAnsi="Arial" w:cs="Arial"/>
          <w:noProof/>
          <w:kern w:val="0"/>
          <w14:ligatures w14:val="none"/>
        </w:rPr>
        <w:lastRenderedPageBreak/>
        <w:drawing>
          <wp:anchor distT="0" distB="0" distL="114300" distR="114300" simplePos="0" relativeHeight="251658240" behindDoc="0" locked="0" layoutInCell="1" allowOverlap="1" wp14:anchorId="53F64E1B" wp14:editId="088B2749">
            <wp:simplePos x="0" y="0"/>
            <wp:positionH relativeFrom="margin">
              <wp:align>right</wp:align>
            </wp:positionH>
            <wp:positionV relativeFrom="paragraph">
              <wp:posOffset>276860</wp:posOffset>
            </wp:positionV>
            <wp:extent cx="5943600" cy="3329305"/>
            <wp:effectExtent l="0" t="0" r="0" b="4445"/>
            <wp:wrapThrough wrapText="bothSides">
              <wp:wrapPolygon edited="0">
                <wp:start x="0" y="0"/>
                <wp:lineTo x="0" y="21505"/>
                <wp:lineTo x="21531" y="21505"/>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29305"/>
                    </a:xfrm>
                    <a:prstGeom prst="rect">
                      <a:avLst/>
                    </a:prstGeom>
                  </pic:spPr>
                </pic:pic>
              </a:graphicData>
            </a:graphic>
            <wp14:sizeRelH relativeFrom="page">
              <wp14:pctWidth>0</wp14:pctWidth>
            </wp14:sizeRelH>
            <wp14:sizeRelV relativeFrom="page">
              <wp14:pctHeight>0</wp14:pctHeight>
            </wp14:sizeRelV>
          </wp:anchor>
        </w:drawing>
      </w:r>
    </w:p>
    <w:p w14:paraId="7B6A5411" w14:textId="0D2BE172" w:rsidR="00472682" w:rsidRPr="00312B4E" w:rsidRDefault="00472682" w:rsidP="00472682">
      <w:pPr>
        <w:spacing w:before="100" w:beforeAutospacing="1" w:after="100" w:afterAutospacing="1" w:line="240" w:lineRule="auto"/>
        <w:ind w:left="720"/>
        <w:rPr>
          <w:rFonts w:ascii="Arial" w:eastAsia="Times New Roman" w:hAnsi="Arial" w:cs="Arial"/>
          <w:kern w:val="0"/>
          <w14:ligatures w14:val="none"/>
        </w:rPr>
      </w:pPr>
    </w:p>
    <w:p w14:paraId="5C1AC6CE" w14:textId="10BEF686" w:rsidR="00312B4E" w:rsidRPr="00312B4E" w:rsidRDefault="00312B4E" w:rsidP="00312B4E">
      <w:pPr>
        <w:spacing w:before="100" w:beforeAutospacing="1" w:after="100" w:afterAutospacing="1" w:line="240" w:lineRule="auto"/>
        <w:outlineLvl w:val="3"/>
        <w:rPr>
          <w:rFonts w:ascii="Arial" w:eastAsia="Times New Roman" w:hAnsi="Arial" w:cs="Arial"/>
          <w:b/>
          <w:bCs/>
          <w:kern w:val="0"/>
          <w14:ligatures w14:val="none"/>
        </w:rPr>
      </w:pPr>
      <w:r w:rsidRPr="00312B4E">
        <w:rPr>
          <w:rFonts w:ascii="Arial" w:eastAsia="Times New Roman" w:hAnsi="Arial" w:cs="Arial"/>
          <w:b/>
          <w:bCs/>
          <w:kern w:val="0"/>
          <w14:ligatures w14:val="none"/>
        </w:rPr>
        <w:t>2.4. Reporting and Insights</w:t>
      </w:r>
    </w:p>
    <w:p w14:paraId="0A49AA0D" w14:textId="7DD355E3"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Objectives:</w:t>
      </w:r>
    </w:p>
    <w:p w14:paraId="470D66B3" w14:textId="77777777" w:rsidR="00312B4E" w:rsidRPr="00312B4E" w:rsidRDefault="00312B4E" w:rsidP="00312B4E">
      <w:pPr>
        <w:numPr>
          <w:ilvl w:val="0"/>
          <w:numId w:val="9"/>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kern w:val="0"/>
          <w14:ligatures w14:val="none"/>
        </w:rPr>
        <w:t>Generate periodic reports summarizing key findings.</w:t>
      </w:r>
    </w:p>
    <w:p w14:paraId="6829C0C9" w14:textId="77777777" w:rsidR="00312B4E" w:rsidRPr="00312B4E" w:rsidRDefault="00312B4E" w:rsidP="00312B4E">
      <w:pPr>
        <w:numPr>
          <w:ilvl w:val="0"/>
          <w:numId w:val="9"/>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kern w:val="0"/>
          <w14:ligatures w14:val="none"/>
        </w:rPr>
        <w:t>Provide actionable insights for marketing and customer engagement strategies.</w:t>
      </w:r>
    </w:p>
    <w:p w14:paraId="24D5BE1B"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Tools:</w:t>
      </w:r>
    </w:p>
    <w:p w14:paraId="36EAD88B" w14:textId="7B23CC11" w:rsidR="00312B4E" w:rsidRPr="00312B4E" w:rsidRDefault="00707105" w:rsidP="00312B4E">
      <w:pPr>
        <w:numPr>
          <w:ilvl w:val="0"/>
          <w:numId w:val="10"/>
        </w:numPr>
        <w:spacing w:before="100" w:beforeAutospacing="1" w:after="100" w:afterAutospacing="1" w:line="240" w:lineRule="auto"/>
        <w:rPr>
          <w:rFonts w:ascii="Arial" w:eastAsia="Times New Roman" w:hAnsi="Arial" w:cs="Arial"/>
          <w:kern w:val="0"/>
          <w14:ligatures w14:val="none"/>
        </w:rPr>
      </w:pPr>
      <w:r>
        <w:rPr>
          <w:rFonts w:ascii="Arial" w:eastAsia="Times New Roman" w:hAnsi="Arial" w:cs="Arial"/>
          <w:b/>
          <w:bCs/>
          <w:kern w:val="0"/>
          <w14:ligatures w14:val="none"/>
        </w:rPr>
        <w:t>Looker Studio</w:t>
      </w:r>
      <w:r w:rsidR="00312B4E" w:rsidRPr="00312B4E">
        <w:rPr>
          <w:rFonts w:ascii="Arial" w:eastAsia="Times New Roman" w:hAnsi="Arial" w:cs="Arial"/>
          <w:b/>
          <w:bCs/>
          <w:kern w:val="0"/>
          <w14:ligatures w14:val="none"/>
        </w:rPr>
        <w:t>:</w:t>
      </w:r>
      <w:r w:rsidR="00312B4E" w:rsidRPr="00312B4E">
        <w:rPr>
          <w:rFonts w:ascii="Arial" w:eastAsia="Times New Roman" w:hAnsi="Arial" w:cs="Arial"/>
          <w:kern w:val="0"/>
          <w14:ligatures w14:val="none"/>
        </w:rPr>
        <w:t xml:space="preserve"> For creating detailed reports with visualizations.</w:t>
      </w:r>
    </w:p>
    <w:p w14:paraId="6A8211F4" w14:textId="77777777" w:rsidR="00312B4E" w:rsidRPr="00312B4E" w:rsidRDefault="00312B4E" w:rsidP="00312B4E">
      <w:pPr>
        <w:numPr>
          <w:ilvl w:val="0"/>
          <w:numId w:val="10"/>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PDF Export:</w:t>
      </w:r>
      <w:r w:rsidRPr="00312B4E">
        <w:rPr>
          <w:rFonts w:ascii="Arial" w:eastAsia="Times New Roman" w:hAnsi="Arial" w:cs="Arial"/>
          <w:kern w:val="0"/>
          <w14:ligatures w14:val="none"/>
        </w:rPr>
        <w:t xml:space="preserve"> For sharing reports with stakeholders.</w:t>
      </w:r>
    </w:p>
    <w:p w14:paraId="1AF7A618" w14:textId="77777777" w:rsidR="00312B4E" w:rsidRPr="00312B4E" w:rsidRDefault="00312B4E" w:rsidP="00312B4E">
      <w:pPr>
        <w:spacing w:before="100" w:beforeAutospacing="1" w:after="100" w:afterAutospacing="1" w:line="240" w:lineRule="auto"/>
        <w:outlineLvl w:val="2"/>
        <w:rPr>
          <w:rFonts w:ascii="Arial" w:eastAsia="Times New Roman" w:hAnsi="Arial" w:cs="Arial"/>
          <w:b/>
          <w:bCs/>
          <w:kern w:val="0"/>
          <w:sz w:val="27"/>
          <w:szCs w:val="27"/>
          <w14:ligatures w14:val="none"/>
        </w:rPr>
      </w:pPr>
      <w:r w:rsidRPr="00312B4E">
        <w:rPr>
          <w:rFonts w:ascii="Arial" w:eastAsia="Times New Roman" w:hAnsi="Arial" w:cs="Arial"/>
          <w:b/>
          <w:bCs/>
          <w:kern w:val="0"/>
          <w:sz w:val="27"/>
          <w:szCs w:val="27"/>
          <w14:ligatures w14:val="none"/>
        </w:rPr>
        <w:t>3. Unit Tests</w:t>
      </w:r>
    </w:p>
    <w:p w14:paraId="29ABA223"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kern w:val="0"/>
          <w14:ligatures w14:val="none"/>
        </w:rPr>
        <w:t>To ensure the reliability of the ETL pipeline and data processing functions, unit tests will be implemented. These tests will cover:</w:t>
      </w:r>
    </w:p>
    <w:p w14:paraId="3877F421" w14:textId="77777777" w:rsidR="00312B4E" w:rsidRPr="00312B4E" w:rsidRDefault="00312B4E" w:rsidP="00312B4E">
      <w:pPr>
        <w:numPr>
          <w:ilvl w:val="0"/>
          <w:numId w:val="11"/>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Data Loading:</w:t>
      </w:r>
      <w:r w:rsidRPr="00312B4E">
        <w:rPr>
          <w:rFonts w:ascii="Arial" w:eastAsia="Times New Roman" w:hAnsi="Arial" w:cs="Arial"/>
          <w:kern w:val="0"/>
          <w14:ligatures w14:val="none"/>
        </w:rPr>
        <w:t xml:space="preserve"> Verify that data is correctly loaded from CSV files.</w:t>
      </w:r>
    </w:p>
    <w:p w14:paraId="6CDD608A" w14:textId="77777777" w:rsidR="00312B4E" w:rsidRPr="00312B4E" w:rsidRDefault="00312B4E" w:rsidP="00312B4E">
      <w:pPr>
        <w:numPr>
          <w:ilvl w:val="0"/>
          <w:numId w:val="11"/>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Data Transformation:</w:t>
      </w:r>
      <w:r w:rsidRPr="00312B4E">
        <w:rPr>
          <w:rFonts w:ascii="Arial" w:eastAsia="Times New Roman" w:hAnsi="Arial" w:cs="Arial"/>
          <w:kern w:val="0"/>
          <w14:ligatures w14:val="none"/>
        </w:rPr>
        <w:t xml:space="preserve"> Check </w:t>
      </w:r>
      <w:proofErr w:type="gramStart"/>
      <w:r w:rsidRPr="00312B4E">
        <w:rPr>
          <w:rFonts w:ascii="Arial" w:eastAsia="Times New Roman" w:hAnsi="Arial" w:cs="Arial"/>
          <w:kern w:val="0"/>
          <w14:ligatures w14:val="none"/>
        </w:rPr>
        <w:t>that transformations</w:t>
      </w:r>
      <w:proofErr w:type="gramEnd"/>
      <w:r w:rsidRPr="00312B4E">
        <w:rPr>
          <w:rFonts w:ascii="Arial" w:eastAsia="Times New Roman" w:hAnsi="Arial" w:cs="Arial"/>
          <w:kern w:val="0"/>
          <w14:ligatures w14:val="none"/>
        </w:rPr>
        <w:t xml:space="preserve"> (e.g., handling missing values) are applied correctly.</w:t>
      </w:r>
    </w:p>
    <w:p w14:paraId="03CD8413" w14:textId="77777777" w:rsidR="00312B4E" w:rsidRPr="00312B4E" w:rsidRDefault="00312B4E" w:rsidP="00312B4E">
      <w:pPr>
        <w:numPr>
          <w:ilvl w:val="0"/>
          <w:numId w:val="11"/>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Database Operations:</w:t>
      </w:r>
      <w:r w:rsidRPr="00312B4E">
        <w:rPr>
          <w:rFonts w:ascii="Arial" w:eastAsia="Times New Roman" w:hAnsi="Arial" w:cs="Arial"/>
          <w:kern w:val="0"/>
          <w14:ligatures w14:val="none"/>
        </w:rPr>
        <w:t xml:space="preserve"> Ensure that new transactions are appended correctly and existing users are updated without duplication.</w:t>
      </w:r>
    </w:p>
    <w:p w14:paraId="7E507CC7" w14:textId="77777777" w:rsidR="00312B4E" w:rsidRPr="00312B4E" w:rsidRDefault="00312B4E" w:rsidP="00312B4E">
      <w:pPr>
        <w:numPr>
          <w:ilvl w:val="0"/>
          <w:numId w:val="11"/>
        </w:num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t>Error Handling:</w:t>
      </w:r>
      <w:r w:rsidRPr="00312B4E">
        <w:rPr>
          <w:rFonts w:ascii="Arial" w:eastAsia="Times New Roman" w:hAnsi="Arial" w:cs="Arial"/>
          <w:kern w:val="0"/>
          <w14:ligatures w14:val="none"/>
        </w:rPr>
        <w:t xml:space="preserve"> Validate that exceptions are logged and handled appropriately.</w:t>
      </w:r>
    </w:p>
    <w:p w14:paraId="70CFE11D"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b/>
          <w:bCs/>
          <w:kern w:val="0"/>
          <w14:ligatures w14:val="none"/>
        </w:rPr>
        <w:lastRenderedPageBreak/>
        <w:t>Tools:</w:t>
      </w:r>
    </w:p>
    <w:p w14:paraId="71FC1B6E" w14:textId="77777777" w:rsidR="00312B4E" w:rsidRPr="00312B4E" w:rsidRDefault="00312B4E" w:rsidP="00312B4E">
      <w:pPr>
        <w:numPr>
          <w:ilvl w:val="0"/>
          <w:numId w:val="12"/>
        </w:numPr>
        <w:spacing w:before="100" w:beforeAutospacing="1" w:after="100" w:afterAutospacing="1" w:line="240" w:lineRule="auto"/>
        <w:rPr>
          <w:rFonts w:ascii="Arial" w:eastAsia="Times New Roman" w:hAnsi="Arial" w:cs="Arial"/>
          <w:kern w:val="0"/>
          <w14:ligatures w14:val="none"/>
        </w:rPr>
      </w:pPr>
      <w:proofErr w:type="spellStart"/>
      <w:r w:rsidRPr="00312B4E">
        <w:rPr>
          <w:rFonts w:ascii="Arial" w:eastAsia="Times New Roman" w:hAnsi="Arial" w:cs="Arial"/>
          <w:b/>
          <w:bCs/>
          <w:kern w:val="0"/>
          <w14:ligatures w14:val="none"/>
        </w:rPr>
        <w:t>pytest</w:t>
      </w:r>
      <w:proofErr w:type="spellEnd"/>
      <w:r w:rsidRPr="00312B4E">
        <w:rPr>
          <w:rFonts w:ascii="Arial" w:eastAsia="Times New Roman" w:hAnsi="Arial" w:cs="Arial"/>
          <w:b/>
          <w:bCs/>
          <w:kern w:val="0"/>
          <w14:ligatures w14:val="none"/>
        </w:rPr>
        <w:t>:</w:t>
      </w:r>
      <w:r w:rsidRPr="00312B4E">
        <w:rPr>
          <w:rFonts w:ascii="Arial" w:eastAsia="Times New Roman" w:hAnsi="Arial" w:cs="Arial"/>
          <w:kern w:val="0"/>
          <w14:ligatures w14:val="none"/>
        </w:rPr>
        <w:t xml:space="preserve"> For unit testing Python code.</w:t>
      </w:r>
    </w:p>
    <w:p w14:paraId="6FB53B93" w14:textId="77777777" w:rsidR="00312B4E" w:rsidRPr="00312B4E" w:rsidRDefault="00312B4E" w:rsidP="00312B4E">
      <w:pPr>
        <w:numPr>
          <w:ilvl w:val="0"/>
          <w:numId w:val="12"/>
        </w:numPr>
        <w:spacing w:before="100" w:beforeAutospacing="1" w:after="100" w:afterAutospacing="1" w:line="240" w:lineRule="auto"/>
        <w:rPr>
          <w:rFonts w:ascii="Arial" w:eastAsia="Times New Roman" w:hAnsi="Arial" w:cs="Arial"/>
          <w:kern w:val="0"/>
          <w14:ligatures w14:val="none"/>
        </w:rPr>
      </w:pPr>
      <w:proofErr w:type="spellStart"/>
      <w:r w:rsidRPr="00312B4E">
        <w:rPr>
          <w:rFonts w:ascii="Arial" w:eastAsia="Times New Roman" w:hAnsi="Arial" w:cs="Arial"/>
          <w:b/>
          <w:bCs/>
          <w:kern w:val="0"/>
          <w14:ligatures w14:val="none"/>
        </w:rPr>
        <w:t>unittest</w:t>
      </w:r>
      <w:proofErr w:type="spellEnd"/>
      <w:r w:rsidRPr="00312B4E">
        <w:rPr>
          <w:rFonts w:ascii="Arial" w:eastAsia="Times New Roman" w:hAnsi="Arial" w:cs="Arial"/>
          <w:b/>
          <w:bCs/>
          <w:kern w:val="0"/>
          <w14:ligatures w14:val="none"/>
        </w:rPr>
        <w:t>:</w:t>
      </w:r>
      <w:r w:rsidRPr="00312B4E">
        <w:rPr>
          <w:rFonts w:ascii="Arial" w:eastAsia="Times New Roman" w:hAnsi="Arial" w:cs="Arial"/>
          <w:kern w:val="0"/>
          <w14:ligatures w14:val="none"/>
        </w:rPr>
        <w:t xml:space="preserve"> Standard Python library for writing and running tests.</w:t>
      </w:r>
    </w:p>
    <w:p w14:paraId="57CF4C38" w14:textId="77777777" w:rsidR="00312B4E" w:rsidRPr="00312B4E" w:rsidRDefault="00312B4E" w:rsidP="00312B4E">
      <w:pPr>
        <w:spacing w:before="100" w:beforeAutospacing="1" w:after="100" w:afterAutospacing="1" w:line="240" w:lineRule="auto"/>
        <w:outlineLvl w:val="2"/>
        <w:rPr>
          <w:rFonts w:ascii="Arial" w:eastAsia="Times New Roman" w:hAnsi="Arial" w:cs="Arial"/>
          <w:b/>
          <w:bCs/>
          <w:kern w:val="0"/>
          <w:sz w:val="27"/>
          <w:szCs w:val="27"/>
          <w14:ligatures w14:val="none"/>
        </w:rPr>
      </w:pPr>
      <w:r w:rsidRPr="00312B4E">
        <w:rPr>
          <w:rFonts w:ascii="Arial" w:eastAsia="Times New Roman" w:hAnsi="Arial" w:cs="Arial"/>
          <w:b/>
          <w:bCs/>
          <w:kern w:val="0"/>
          <w:sz w:val="27"/>
          <w:szCs w:val="27"/>
          <w14:ligatures w14:val="none"/>
        </w:rPr>
        <w:t>4. Conclusion</w:t>
      </w:r>
    </w:p>
    <w:p w14:paraId="46ABD4A3"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kern w:val="0"/>
          <w14:ligatures w14:val="none"/>
        </w:rPr>
        <w:t>This system setup will provide a robust framework for identifying top customers and analyzing spending patterns. By integrating data processing, storage, and visualization tools, we will deliver valuable insights to support strategic decision-making. Regular updates and unit testing will ensure the reliability and accuracy of the system.</w:t>
      </w:r>
    </w:p>
    <w:p w14:paraId="49095851" w14:textId="77777777" w:rsidR="00312B4E" w:rsidRPr="00312B4E" w:rsidRDefault="00312B4E" w:rsidP="00312B4E">
      <w:pPr>
        <w:spacing w:before="100" w:beforeAutospacing="1" w:after="100" w:afterAutospacing="1" w:line="240" w:lineRule="auto"/>
        <w:rPr>
          <w:rFonts w:ascii="Arial" w:eastAsia="Times New Roman" w:hAnsi="Arial" w:cs="Arial"/>
          <w:kern w:val="0"/>
          <w14:ligatures w14:val="none"/>
        </w:rPr>
      </w:pPr>
      <w:r w:rsidRPr="00312B4E">
        <w:rPr>
          <w:rFonts w:ascii="Arial" w:eastAsia="Times New Roman" w:hAnsi="Arial" w:cs="Arial"/>
          <w:kern w:val="0"/>
          <w14:ligatures w14:val="none"/>
        </w:rPr>
        <w:t>Please let me know if you have any questions or require further details.</w:t>
      </w:r>
    </w:p>
    <w:p w14:paraId="1C5094BB" w14:textId="77777777" w:rsidR="00B12015" w:rsidRPr="00312B4E" w:rsidRDefault="00B12015">
      <w:pPr>
        <w:rPr>
          <w:rFonts w:ascii="Arial" w:hAnsi="Arial" w:cs="Arial"/>
        </w:rPr>
      </w:pPr>
    </w:p>
    <w:sectPr w:rsidR="00B12015" w:rsidRPr="00312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0C7"/>
    <w:multiLevelType w:val="multilevel"/>
    <w:tmpl w:val="A704D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04776"/>
    <w:multiLevelType w:val="multilevel"/>
    <w:tmpl w:val="7AB8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F578C"/>
    <w:multiLevelType w:val="multilevel"/>
    <w:tmpl w:val="C1BC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905C8"/>
    <w:multiLevelType w:val="multilevel"/>
    <w:tmpl w:val="09E8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E3658"/>
    <w:multiLevelType w:val="multilevel"/>
    <w:tmpl w:val="15C4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35C0A"/>
    <w:multiLevelType w:val="multilevel"/>
    <w:tmpl w:val="53E0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728F5"/>
    <w:multiLevelType w:val="multilevel"/>
    <w:tmpl w:val="DF64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F2703A"/>
    <w:multiLevelType w:val="multilevel"/>
    <w:tmpl w:val="4794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62396"/>
    <w:multiLevelType w:val="multilevel"/>
    <w:tmpl w:val="EAFC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D30A00"/>
    <w:multiLevelType w:val="multilevel"/>
    <w:tmpl w:val="9D7E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C33FE"/>
    <w:multiLevelType w:val="multilevel"/>
    <w:tmpl w:val="A962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3579F9"/>
    <w:multiLevelType w:val="multilevel"/>
    <w:tmpl w:val="2F6A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507425">
    <w:abstractNumId w:val="11"/>
  </w:num>
  <w:num w:numId="2" w16cid:durableId="142283140">
    <w:abstractNumId w:val="4"/>
  </w:num>
  <w:num w:numId="3" w16cid:durableId="1841503997">
    <w:abstractNumId w:val="5"/>
  </w:num>
  <w:num w:numId="4" w16cid:durableId="2097742970">
    <w:abstractNumId w:val="0"/>
  </w:num>
  <w:num w:numId="5" w16cid:durableId="1550722926">
    <w:abstractNumId w:val="7"/>
  </w:num>
  <w:num w:numId="6" w16cid:durableId="1844277022">
    <w:abstractNumId w:val="8"/>
  </w:num>
  <w:num w:numId="7" w16cid:durableId="1528710953">
    <w:abstractNumId w:val="3"/>
  </w:num>
  <w:num w:numId="8" w16cid:durableId="1668315307">
    <w:abstractNumId w:val="6"/>
  </w:num>
  <w:num w:numId="9" w16cid:durableId="554899626">
    <w:abstractNumId w:val="9"/>
  </w:num>
  <w:num w:numId="10" w16cid:durableId="1548444235">
    <w:abstractNumId w:val="10"/>
  </w:num>
  <w:num w:numId="11" w16cid:durableId="2005472193">
    <w:abstractNumId w:val="2"/>
  </w:num>
  <w:num w:numId="12" w16cid:durableId="2016880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4E"/>
    <w:rsid w:val="000B2626"/>
    <w:rsid w:val="00153904"/>
    <w:rsid w:val="00312B4E"/>
    <w:rsid w:val="003C259E"/>
    <w:rsid w:val="004401F0"/>
    <w:rsid w:val="00472682"/>
    <w:rsid w:val="005F4643"/>
    <w:rsid w:val="00707105"/>
    <w:rsid w:val="007100CC"/>
    <w:rsid w:val="00784C57"/>
    <w:rsid w:val="007F4EBF"/>
    <w:rsid w:val="008841E4"/>
    <w:rsid w:val="008C4544"/>
    <w:rsid w:val="0097632A"/>
    <w:rsid w:val="00A228AC"/>
    <w:rsid w:val="00AD1A65"/>
    <w:rsid w:val="00B12015"/>
    <w:rsid w:val="00BB7063"/>
    <w:rsid w:val="00D67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C005"/>
  <w15:chartTrackingRefBased/>
  <w15:docId w15:val="{C63A1083-1709-415F-9D8D-8F0FAEDAC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2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2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2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2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B4E"/>
    <w:rPr>
      <w:rFonts w:eastAsiaTheme="majorEastAsia" w:cstheme="majorBidi"/>
      <w:color w:val="272727" w:themeColor="text1" w:themeTint="D8"/>
    </w:rPr>
  </w:style>
  <w:style w:type="paragraph" w:styleId="Title">
    <w:name w:val="Title"/>
    <w:basedOn w:val="Normal"/>
    <w:next w:val="Normal"/>
    <w:link w:val="TitleChar"/>
    <w:uiPriority w:val="10"/>
    <w:qFormat/>
    <w:rsid w:val="00312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B4E"/>
    <w:pPr>
      <w:spacing w:before="160"/>
      <w:jc w:val="center"/>
    </w:pPr>
    <w:rPr>
      <w:i/>
      <w:iCs/>
      <w:color w:val="404040" w:themeColor="text1" w:themeTint="BF"/>
    </w:rPr>
  </w:style>
  <w:style w:type="character" w:customStyle="1" w:styleId="QuoteChar">
    <w:name w:val="Quote Char"/>
    <w:basedOn w:val="DefaultParagraphFont"/>
    <w:link w:val="Quote"/>
    <w:uiPriority w:val="29"/>
    <w:rsid w:val="00312B4E"/>
    <w:rPr>
      <w:i/>
      <w:iCs/>
      <w:color w:val="404040" w:themeColor="text1" w:themeTint="BF"/>
    </w:rPr>
  </w:style>
  <w:style w:type="paragraph" w:styleId="ListParagraph">
    <w:name w:val="List Paragraph"/>
    <w:basedOn w:val="Normal"/>
    <w:uiPriority w:val="34"/>
    <w:qFormat/>
    <w:rsid w:val="00312B4E"/>
    <w:pPr>
      <w:ind w:left="720"/>
      <w:contextualSpacing/>
    </w:pPr>
  </w:style>
  <w:style w:type="character" w:styleId="IntenseEmphasis">
    <w:name w:val="Intense Emphasis"/>
    <w:basedOn w:val="DefaultParagraphFont"/>
    <w:uiPriority w:val="21"/>
    <w:qFormat/>
    <w:rsid w:val="00312B4E"/>
    <w:rPr>
      <w:i/>
      <w:iCs/>
      <w:color w:val="0F4761" w:themeColor="accent1" w:themeShade="BF"/>
    </w:rPr>
  </w:style>
  <w:style w:type="paragraph" w:styleId="IntenseQuote">
    <w:name w:val="Intense Quote"/>
    <w:basedOn w:val="Normal"/>
    <w:next w:val="Normal"/>
    <w:link w:val="IntenseQuoteChar"/>
    <w:uiPriority w:val="30"/>
    <w:qFormat/>
    <w:rsid w:val="00312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B4E"/>
    <w:rPr>
      <w:i/>
      <w:iCs/>
      <w:color w:val="0F4761" w:themeColor="accent1" w:themeShade="BF"/>
    </w:rPr>
  </w:style>
  <w:style w:type="character" w:styleId="IntenseReference">
    <w:name w:val="Intense Reference"/>
    <w:basedOn w:val="DefaultParagraphFont"/>
    <w:uiPriority w:val="32"/>
    <w:qFormat/>
    <w:rsid w:val="00312B4E"/>
    <w:rPr>
      <w:b/>
      <w:bCs/>
      <w:smallCaps/>
      <w:color w:val="0F4761" w:themeColor="accent1" w:themeShade="BF"/>
      <w:spacing w:val="5"/>
    </w:rPr>
  </w:style>
  <w:style w:type="paragraph" w:styleId="NormalWeb">
    <w:name w:val="Normal (Web)"/>
    <w:basedOn w:val="Normal"/>
    <w:uiPriority w:val="99"/>
    <w:semiHidden/>
    <w:unhideWhenUsed/>
    <w:rsid w:val="00312B4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12B4E"/>
    <w:rPr>
      <w:b/>
      <w:bCs/>
    </w:rPr>
  </w:style>
  <w:style w:type="paragraph" w:styleId="HTMLPreformatted">
    <w:name w:val="HTML Preformatted"/>
    <w:basedOn w:val="Normal"/>
    <w:link w:val="HTMLPreformattedChar"/>
    <w:uiPriority w:val="99"/>
    <w:semiHidden/>
    <w:unhideWhenUsed/>
    <w:rsid w:val="00312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2B4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12B4E"/>
    <w:rPr>
      <w:rFonts w:ascii="Courier New" w:eastAsia="Times New Roman" w:hAnsi="Courier New" w:cs="Courier New"/>
      <w:sz w:val="20"/>
      <w:szCs w:val="20"/>
    </w:rPr>
  </w:style>
  <w:style w:type="character" w:customStyle="1" w:styleId="hljs-keyword">
    <w:name w:val="hljs-keyword"/>
    <w:basedOn w:val="DefaultParagraphFont"/>
    <w:rsid w:val="00312B4E"/>
  </w:style>
  <w:style w:type="character" w:customStyle="1" w:styleId="hljs-title">
    <w:name w:val="hljs-title"/>
    <w:basedOn w:val="DefaultParagraphFont"/>
    <w:rsid w:val="00312B4E"/>
  </w:style>
  <w:style w:type="character" w:customStyle="1" w:styleId="hljs-string">
    <w:name w:val="hljs-string"/>
    <w:basedOn w:val="DefaultParagraphFont"/>
    <w:rsid w:val="00312B4E"/>
  </w:style>
  <w:style w:type="character" w:customStyle="1" w:styleId="hljs-builtin">
    <w:name w:val="hljs-built_in"/>
    <w:basedOn w:val="DefaultParagraphFont"/>
    <w:rsid w:val="00312B4E"/>
  </w:style>
  <w:style w:type="character" w:styleId="Hyperlink">
    <w:name w:val="Hyperlink"/>
    <w:basedOn w:val="DefaultParagraphFont"/>
    <w:uiPriority w:val="99"/>
    <w:unhideWhenUsed/>
    <w:rsid w:val="007F4EBF"/>
    <w:rPr>
      <w:color w:val="467886" w:themeColor="hyperlink"/>
      <w:u w:val="single"/>
    </w:rPr>
  </w:style>
  <w:style w:type="character" w:styleId="UnresolvedMention">
    <w:name w:val="Unresolved Mention"/>
    <w:basedOn w:val="DefaultParagraphFont"/>
    <w:uiPriority w:val="99"/>
    <w:semiHidden/>
    <w:unhideWhenUsed/>
    <w:rsid w:val="007F4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8562">
      <w:bodyDiv w:val="1"/>
      <w:marLeft w:val="0"/>
      <w:marRight w:val="0"/>
      <w:marTop w:val="0"/>
      <w:marBottom w:val="0"/>
      <w:divBdr>
        <w:top w:val="none" w:sz="0" w:space="0" w:color="auto"/>
        <w:left w:val="none" w:sz="0" w:space="0" w:color="auto"/>
        <w:bottom w:val="none" w:sz="0" w:space="0" w:color="auto"/>
        <w:right w:val="none" w:sz="0" w:space="0" w:color="auto"/>
      </w:divBdr>
      <w:divsChild>
        <w:div w:id="1646666861">
          <w:marLeft w:val="0"/>
          <w:marRight w:val="0"/>
          <w:marTop w:val="0"/>
          <w:marBottom w:val="0"/>
          <w:divBdr>
            <w:top w:val="none" w:sz="0" w:space="0" w:color="auto"/>
            <w:left w:val="none" w:sz="0" w:space="0" w:color="auto"/>
            <w:bottom w:val="none" w:sz="0" w:space="0" w:color="auto"/>
            <w:right w:val="none" w:sz="0" w:space="0" w:color="auto"/>
          </w:divBdr>
          <w:divsChild>
            <w:div w:id="961111544">
              <w:marLeft w:val="0"/>
              <w:marRight w:val="0"/>
              <w:marTop w:val="0"/>
              <w:marBottom w:val="0"/>
              <w:divBdr>
                <w:top w:val="none" w:sz="0" w:space="0" w:color="auto"/>
                <w:left w:val="none" w:sz="0" w:space="0" w:color="auto"/>
                <w:bottom w:val="none" w:sz="0" w:space="0" w:color="auto"/>
                <w:right w:val="none" w:sz="0" w:space="0" w:color="auto"/>
              </w:divBdr>
              <w:divsChild>
                <w:div w:id="1246958545">
                  <w:marLeft w:val="0"/>
                  <w:marRight w:val="0"/>
                  <w:marTop w:val="0"/>
                  <w:marBottom w:val="0"/>
                  <w:divBdr>
                    <w:top w:val="none" w:sz="0" w:space="0" w:color="auto"/>
                    <w:left w:val="none" w:sz="0" w:space="0" w:color="auto"/>
                    <w:bottom w:val="none" w:sz="0" w:space="0" w:color="auto"/>
                    <w:right w:val="none" w:sz="0" w:space="0" w:color="auto"/>
                  </w:divBdr>
                </w:div>
              </w:divsChild>
            </w:div>
            <w:div w:id="961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Jomari Tacbil</dc:creator>
  <cp:keywords/>
  <dc:description/>
  <cp:lastModifiedBy>Jomari Tacbil</cp:lastModifiedBy>
  <cp:revision>15</cp:revision>
  <dcterms:created xsi:type="dcterms:W3CDTF">2024-07-21T07:56:00Z</dcterms:created>
  <dcterms:modified xsi:type="dcterms:W3CDTF">2024-07-21T10:49:00Z</dcterms:modified>
</cp:coreProperties>
</file>