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190C" w14:textId="77777777" w:rsidR="000D46EE" w:rsidRDefault="000D46EE">
      <w:pPr>
        <w:rPr>
          <w:rFonts w:asciiTheme="majorBidi" w:hAnsiTheme="majorBidi" w:cstheme="majorBidi"/>
          <w:b/>
          <w:bCs/>
          <w:sz w:val="72"/>
          <w:szCs w:val="72"/>
        </w:rPr>
      </w:pPr>
    </w:p>
    <w:p w14:paraId="013C9E2A" w14:textId="1DEA16F5" w:rsidR="00225AD4" w:rsidRDefault="00124FF1" w:rsidP="000D46EE">
      <w:pPr>
        <w:rPr>
          <w:rFonts w:asciiTheme="majorBidi" w:hAnsiTheme="majorBidi" w:cstheme="majorBidi"/>
          <w:b/>
          <w:bCs/>
          <w:color w:val="215E99" w:themeColor="text2" w:themeTint="BF"/>
          <w:sz w:val="96"/>
          <w:szCs w:val="96"/>
        </w:rPr>
      </w:pPr>
      <w:r>
        <w:rPr>
          <w:rFonts w:asciiTheme="majorBidi" w:hAnsiTheme="majorBidi" w:cstheme="majorBidi"/>
          <w:b/>
          <w:bCs/>
          <w:color w:val="215E99" w:themeColor="text2" w:themeTint="BF"/>
          <w:sz w:val="96"/>
          <w:szCs w:val="96"/>
        </w:rPr>
        <w:t>ZOO ANIMAL</w:t>
      </w:r>
    </w:p>
    <w:p w14:paraId="0ED75A52" w14:textId="1E330EBC" w:rsidR="00124FF1" w:rsidRPr="005B3F7B" w:rsidRDefault="00124FF1" w:rsidP="000D46EE">
      <w:pPr>
        <w:rPr>
          <w:rFonts w:asciiTheme="majorBidi" w:hAnsiTheme="majorBidi" w:cstheme="majorBidi"/>
          <w:b/>
          <w:bCs/>
          <w:color w:val="215E99" w:themeColor="text2" w:themeTint="BF"/>
          <w:sz w:val="96"/>
          <w:szCs w:val="96"/>
        </w:rPr>
      </w:pPr>
      <w:r>
        <w:rPr>
          <w:rFonts w:asciiTheme="majorBidi" w:hAnsiTheme="majorBidi" w:cstheme="majorBidi"/>
          <w:b/>
          <w:bCs/>
          <w:color w:val="215E99" w:themeColor="text2" w:themeTint="BF"/>
          <w:sz w:val="96"/>
          <w:szCs w:val="96"/>
        </w:rPr>
        <w:t>CLASSIFIER</w:t>
      </w:r>
    </w:p>
    <w:p w14:paraId="0D8C5A19" w14:textId="77777777" w:rsidR="00C96107" w:rsidRDefault="00C96107" w:rsidP="000D46EE">
      <w:pPr>
        <w:rPr>
          <w:rFonts w:asciiTheme="majorBidi" w:hAnsiTheme="majorBidi" w:cstheme="majorBidi"/>
          <w:b/>
          <w:bCs/>
          <w:sz w:val="72"/>
          <w:szCs w:val="72"/>
        </w:rPr>
      </w:pPr>
    </w:p>
    <w:p w14:paraId="5C692455" w14:textId="77777777" w:rsidR="00C96107" w:rsidRDefault="00C96107" w:rsidP="000D46EE">
      <w:pPr>
        <w:rPr>
          <w:rFonts w:asciiTheme="majorBidi" w:hAnsiTheme="majorBidi" w:cstheme="majorBidi"/>
          <w:b/>
          <w:bCs/>
          <w:sz w:val="72"/>
          <w:szCs w:val="72"/>
        </w:rPr>
      </w:pPr>
    </w:p>
    <w:p w14:paraId="48A3BF83" w14:textId="77777777" w:rsidR="00C96107" w:rsidRDefault="00C96107" w:rsidP="000D46EE">
      <w:pPr>
        <w:rPr>
          <w:rFonts w:asciiTheme="majorBidi" w:hAnsiTheme="majorBidi" w:cstheme="majorBidi"/>
          <w:b/>
          <w:bCs/>
          <w:sz w:val="72"/>
          <w:szCs w:val="72"/>
        </w:rPr>
      </w:pPr>
    </w:p>
    <w:p w14:paraId="4CF6D2AA" w14:textId="77777777" w:rsidR="00C96107" w:rsidRDefault="00C96107" w:rsidP="00C96107">
      <w:pPr>
        <w:jc w:val="right"/>
        <w:rPr>
          <w:rFonts w:asciiTheme="majorBidi" w:hAnsiTheme="majorBidi" w:cstheme="majorBidi"/>
          <w:sz w:val="40"/>
          <w:szCs w:val="40"/>
        </w:rPr>
      </w:pPr>
    </w:p>
    <w:p w14:paraId="33FCA7F0" w14:textId="77777777" w:rsidR="00C96107" w:rsidRDefault="00C96107" w:rsidP="00C96107">
      <w:pPr>
        <w:jc w:val="right"/>
        <w:rPr>
          <w:rFonts w:asciiTheme="majorBidi" w:hAnsiTheme="majorBidi" w:cstheme="majorBidi"/>
          <w:sz w:val="40"/>
          <w:szCs w:val="40"/>
        </w:rPr>
      </w:pPr>
    </w:p>
    <w:p w14:paraId="7EC37667" w14:textId="77777777" w:rsidR="00C96107" w:rsidRDefault="00C96107" w:rsidP="00C96107">
      <w:pPr>
        <w:jc w:val="right"/>
        <w:rPr>
          <w:rFonts w:asciiTheme="majorBidi" w:hAnsiTheme="majorBidi" w:cstheme="majorBidi"/>
          <w:sz w:val="40"/>
          <w:szCs w:val="40"/>
        </w:rPr>
      </w:pPr>
    </w:p>
    <w:p w14:paraId="2BA253EA" w14:textId="77777777" w:rsidR="00C96107" w:rsidRDefault="00C96107" w:rsidP="00C96107">
      <w:pPr>
        <w:jc w:val="right"/>
        <w:rPr>
          <w:rFonts w:asciiTheme="majorBidi" w:hAnsiTheme="majorBidi" w:cstheme="majorBidi"/>
          <w:sz w:val="40"/>
          <w:szCs w:val="40"/>
        </w:rPr>
      </w:pPr>
    </w:p>
    <w:p w14:paraId="0D7A13A6" w14:textId="77777777" w:rsidR="00C96107" w:rsidRDefault="00C96107" w:rsidP="00C96107">
      <w:pPr>
        <w:jc w:val="right"/>
        <w:rPr>
          <w:rFonts w:asciiTheme="majorBidi" w:hAnsiTheme="majorBidi" w:cstheme="majorBidi"/>
          <w:sz w:val="40"/>
          <w:szCs w:val="40"/>
        </w:rPr>
      </w:pPr>
    </w:p>
    <w:p w14:paraId="1F508067" w14:textId="77777777" w:rsidR="00C96107" w:rsidRDefault="00C96107" w:rsidP="00C96107">
      <w:pPr>
        <w:jc w:val="right"/>
        <w:rPr>
          <w:rFonts w:asciiTheme="majorBidi" w:hAnsiTheme="majorBidi" w:cstheme="majorBidi"/>
          <w:sz w:val="40"/>
          <w:szCs w:val="40"/>
        </w:rPr>
      </w:pPr>
    </w:p>
    <w:p w14:paraId="6E5AB2A0" w14:textId="77777777" w:rsidR="00C96107" w:rsidRDefault="00C96107" w:rsidP="00C96107">
      <w:pPr>
        <w:jc w:val="right"/>
        <w:rPr>
          <w:rFonts w:asciiTheme="majorBidi" w:hAnsiTheme="majorBidi" w:cstheme="majorBidi"/>
          <w:sz w:val="40"/>
          <w:szCs w:val="40"/>
        </w:rPr>
      </w:pPr>
    </w:p>
    <w:p w14:paraId="2883A1B5" w14:textId="77777777" w:rsidR="00C96107" w:rsidRDefault="00C96107" w:rsidP="00C96107">
      <w:pPr>
        <w:jc w:val="right"/>
        <w:rPr>
          <w:rFonts w:asciiTheme="majorBidi" w:hAnsiTheme="majorBidi" w:cstheme="majorBidi"/>
          <w:sz w:val="40"/>
          <w:szCs w:val="40"/>
        </w:rPr>
      </w:pPr>
    </w:p>
    <w:p w14:paraId="5CDF60B6" w14:textId="77777777" w:rsidR="00C96107" w:rsidRDefault="00C96107" w:rsidP="00C96107">
      <w:pPr>
        <w:jc w:val="right"/>
        <w:rPr>
          <w:rFonts w:asciiTheme="majorBidi" w:hAnsiTheme="majorBidi" w:cstheme="majorBidi"/>
          <w:sz w:val="40"/>
          <w:szCs w:val="40"/>
        </w:rPr>
      </w:pPr>
    </w:p>
    <w:p w14:paraId="008E1CA8" w14:textId="77777777" w:rsidR="00C96107" w:rsidRDefault="00C96107" w:rsidP="00C96107">
      <w:pPr>
        <w:jc w:val="right"/>
        <w:rPr>
          <w:rFonts w:asciiTheme="majorBidi" w:hAnsiTheme="majorBidi" w:cstheme="majorBidi"/>
          <w:sz w:val="40"/>
          <w:szCs w:val="40"/>
        </w:rPr>
      </w:pPr>
    </w:p>
    <w:p w14:paraId="66EE1A24" w14:textId="77777777" w:rsidR="00C96107" w:rsidRDefault="00C96107" w:rsidP="00C96107">
      <w:pPr>
        <w:jc w:val="right"/>
        <w:rPr>
          <w:rFonts w:asciiTheme="majorBidi" w:hAnsiTheme="majorBidi" w:cstheme="majorBidi"/>
          <w:sz w:val="40"/>
          <w:szCs w:val="40"/>
        </w:rPr>
      </w:pPr>
    </w:p>
    <w:p w14:paraId="576DD15C" w14:textId="77777777" w:rsidR="00C96107" w:rsidRDefault="00C96107" w:rsidP="00C96107">
      <w:pPr>
        <w:jc w:val="right"/>
        <w:rPr>
          <w:rFonts w:asciiTheme="majorBidi" w:hAnsiTheme="majorBidi" w:cstheme="majorBidi"/>
          <w:sz w:val="40"/>
          <w:szCs w:val="40"/>
        </w:rPr>
      </w:pPr>
      <w:r w:rsidRPr="00C96107">
        <w:rPr>
          <w:rFonts w:asciiTheme="majorBidi" w:hAnsiTheme="majorBidi" w:cstheme="majorBidi"/>
          <w:sz w:val="40"/>
          <w:szCs w:val="40"/>
        </w:rPr>
        <w:t xml:space="preserve">Documentation and Project by Jomana </w:t>
      </w:r>
      <w:r w:rsidR="0067494B">
        <w:rPr>
          <w:rFonts w:asciiTheme="majorBidi" w:hAnsiTheme="majorBidi" w:cstheme="majorBidi"/>
          <w:sz w:val="40"/>
          <w:szCs w:val="40"/>
        </w:rPr>
        <w:t>Shaltout</w:t>
      </w:r>
    </w:p>
    <w:p w14:paraId="2B05AC83" w14:textId="77777777" w:rsidR="0067494B" w:rsidRDefault="0067494B" w:rsidP="00C96107">
      <w:pPr>
        <w:jc w:val="right"/>
        <w:rPr>
          <w:rFonts w:asciiTheme="majorBidi" w:hAnsiTheme="majorBidi" w:cstheme="majorBidi"/>
          <w:sz w:val="40"/>
          <w:szCs w:val="40"/>
        </w:rPr>
      </w:pPr>
    </w:p>
    <w:sdt>
      <w:sdtPr>
        <w:rPr>
          <w:rFonts w:asciiTheme="majorBidi" w:eastAsiaTheme="minorHAnsi" w:hAnsiTheme="majorBidi" w:cstheme="minorBidi"/>
          <w:color w:val="215E99" w:themeColor="text2" w:themeTint="BF"/>
          <w:kern w:val="2"/>
          <w:sz w:val="40"/>
          <w:szCs w:val="40"/>
          <w:lang w:eastAsia="en-US"/>
          <w14:ligatures w14:val="standardContextual"/>
        </w:rPr>
        <w:id w:val="2144539761"/>
        <w:docPartObj>
          <w:docPartGallery w:val="Table of Contents"/>
          <w:docPartUnique/>
        </w:docPartObj>
      </w:sdtPr>
      <w:sdtEndPr>
        <w:rPr>
          <w:rFonts w:asciiTheme="minorHAnsi" w:hAnsiTheme="minorHAnsi"/>
          <w:b/>
          <w:bCs/>
          <w:color w:val="auto"/>
          <w:sz w:val="22"/>
          <w:szCs w:val="22"/>
        </w:rPr>
      </w:sdtEndPr>
      <w:sdtContent>
        <w:p w14:paraId="13B7DB42" w14:textId="77777777" w:rsidR="0067494B" w:rsidRPr="00F23C40" w:rsidRDefault="0067494B">
          <w:pPr>
            <w:pStyle w:val="TOCHeading"/>
            <w:rPr>
              <w:rFonts w:asciiTheme="majorBidi" w:hAnsiTheme="majorBidi"/>
              <w:color w:val="215E99" w:themeColor="text2" w:themeTint="BF"/>
              <w:sz w:val="40"/>
              <w:szCs w:val="40"/>
            </w:rPr>
          </w:pPr>
          <w:r w:rsidRPr="00F23C40">
            <w:rPr>
              <w:rFonts w:asciiTheme="majorBidi" w:hAnsiTheme="majorBidi"/>
              <w:color w:val="215E99" w:themeColor="text2" w:themeTint="BF"/>
              <w:sz w:val="40"/>
              <w:szCs w:val="40"/>
            </w:rPr>
            <w:t>Contents</w:t>
          </w:r>
        </w:p>
        <w:p w14:paraId="3AB14D0B" w14:textId="2C301CC7" w:rsidR="007B4410" w:rsidRDefault="0067494B">
          <w:pPr>
            <w:pStyle w:val="TOC1"/>
            <w:tabs>
              <w:tab w:val="right" w:leader="dot" w:pos="10456"/>
            </w:tabs>
            <w:rPr>
              <w:rFonts w:eastAsiaTheme="minorEastAsia"/>
              <w:noProof/>
              <w:sz w:val="24"/>
              <w:szCs w:val="24"/>
              <w:lang w:eastAsia="en-GB"/>
            </w:rPr>
          </w:pPr>
          <w:r>
            <w:fldChar w:fldCharType="begin"/>
          </w:r>
          <w:r>
            <w:instrText xml:space="preserve"> TOC \o "1-3" \h \z \u </w:instrText>
          </w:r>
          <w:r>
            <w:fldChar w:fldCharType="separate"/>
          </w:r>
          <w:hyperlink w:anchor="_Toc230614007" w:history="1">
            <w:r w:rsidR="007B4410" w:rsidRPr="00D411CC">
              <w:rPr>
                <w:rStyle w:val="Hyperlink"/>
                <w:rFonts w:asciiTheme="majorBidi" w:hAnsiTheme="majorBidi"/>
                <w:b/>
                <w:bCs/>
                <w:noProof/>
              </w:rPr>
              <w:t>Overview</w:t>
            </w:r>
            <w:r w:rsidR="007B4410">
              <w:rPr>
                <w:noProof/>
                <w:webHidden/>
              </w:rPr>
              <w:tab/>
            </w:r>
            <w:r w:rsidR="007B4410">
              <w:rPr>
                <w:noProof/>
                <w:webHidden/>
              </w:rPr>
              <w:fldChar w:fldCharType="begin"/>
            </w:r>
            <w:r w:rsidR="007B4410">
              <w:rPr>
                <w:noProof/>
                <w:webHidden/>
              </w:rPr>
              <w:instrText xml:space="preserve"> PAGEREF _Toc230614007 \h </w:instrText>
            </w:r>
            <w:r w:rsidR="007B4410">
              <w:rPr>
                <w:noProof/>
                <w:webHidden/>
              </w:rPr>
            </w:r>
            <w:r w:rsidR="007B4410">
              <w:rPr>
                <w:noProof/>
                <w:webHidden/>
              </w:rPr>
              <w:fldChar w:fldCharType="separate"/>
            </w:r>
            <w:r w:rsidR="007B4410">
              <w:rPr>
                <w:noProof/>
                <w:webHidden/>
              </w:rPr>
              <w:t>3</w:t>
            </w:r>
            <w:r w:rsidR="007B4410">
              <w:rPr>
                <w:noProof/>
                <w:webHidden/>
              </w:rPr>
              <w:fldChar w:fldCharType="end"/>
            </w:r>
          </w:hyperlink>
        </w:p>
        <w:p w14:paraId="3EE5813A" w14:textId="6573313A" w:rsidR="007B4410" w:rsidRDefault="007B4410">
          <w:pPr>
            <w:pStyle w:val="TOC1"/>
            <w:tabs>
              <w:tab w:val="right" w:leader="dot" w:pos="10456"/>
            </w:tabs>
            <w:rPr>
              <w:rFonts w:eastAsiaTheme="minorEastAsia"/>
              <w:noProof/>
              <w:sz w:val="24"/>
              <w:szCs w:val="24"/>
              <w:lang w:eastAsia="en-GB"/>
            </w:rPr>
          </w:pPr>
          <w:hyperlink w:anchor="_Toc230614008" w:history="1">
            <w:r w:rsidRPr="00D411CC">
              <w:rPr>
                <w:rStyle w:val="Hyperlink"/>
                <w:rFonts w:asciiTheme="majorBidi" w:hAnsiTheme="majorBidi"/>
                <w:b/>
                <w:bCs/>
                <w:noProof/>
              </w:rPr>
              <w:t>The Dataset</w:t>
            </w:r>
            <w:r>
              <w:rPr>
                <w:noProof/>
                <w:webHidden/>
              </w:rPr>
              <w:tab/>
            </w:r>
            <w:r>
              <w:rPr>
                <w:noProof/>
                <w:webHidden/>
              </w:rPr>
              <w:fldChar w:fldCharType="begin"/>
            </w:r>
            <w:r>
              <w:rPr>
                <w:noProof/>
                <w:webHidden/>
              </w:rPr>
              <w:instrText xml:space="preserve"> PAGEREF _Toc230614008 \h </w:instrText>
            </w:r>
            <w:r>
              <w:rPr>
                <w:noProof/>
                <w:webHidden/>
              </w:rPr>
            </w:r>
            <w:r>
              <w:rPr>
                <w:noProof/>
                <w:webHidden/>
              </w:rPr>
              <w:fldChar w:fldCharType="separate"/>
            </w:r>
            <w:r>
              <w:rPr>
                <w:noProof/>
                <w:webHidden/>
              </w:rPr>
              <w:t>3</w:t>
            </w:r>
            <w:r>
              <w:rPr>
                <w:noProof/>
                <w:webHidden/>
              </w:rPr>
              <w:fldChar w:fldCharType="end"/>
            </w:r>
          </w:hyperlink>
        </w:p>
        <w:p w14:paraId="059B6CEF" w14:textId="673FAA41" w:rsidR="007B4410" w:rsidRDefault="007B4410">
          <w:pPr>
            <w:pStyle w:val="TOC1"/>
            <w:tabs>
              <w:tab w:val="right" w:leader="dot" w:pos="10456"/>
            </w:tabs>
            <w:rPr>
              <w:rFonts w:eastAsiaTheme="minorEastAsia"/>
              <w:noProof/>
              <w:sz w:val="24"/>
              <w:szCs w:val="24"/>
              <w:lang w:eastAsia="en-GB"/>
            </w:rPr>
          </w:pPr>
          <w:hyperlink w:anchor="_Toc230614009" w:history="1">
            <w:r w:rsidRPr="00D411CC">
              <w:rPr>
                <w:rStyle w:val="Hyperlink"/>
                <w:rFonts w:asciiTheme="majorBidi" w:hAnsiTheme="majorBidi"/>
                <w:b/>
                <w:bCs/>
                <w:noProof/>
              </w:rPr>
              <w:t>Project Plan and Research</w:t>
            </w:r>
            <w:r>
              <w:rPr>
                <w:noProof/>
                <w:webHidden/>
              </w:rPr>
              <w:tab/>
            </w:r>
            <w:r>
              <w:rPr>
                <w:noProof/>
                <w:webHidden/>
              </w:rPr>
              <w:fldChar w:fldCharType="begin"/>
            </w:r>
            <w:r>
              <w:rPr>
                <w:noProof/>
                <w:webHidden/>
              </w:rPr>
              <w:instrText xml:space="preserve"> PAGEREF _Toc230614009 \h </w:instrText>
            </w:r>
            <w:r>
              <w:rPr>
                <w:noProof/>
                <w:webHidden/>
              </w:rPr>
            </w:r>
            <w:r>
              <w:rPr>
                <w:noProof/>
                <w:webHidden/>
              </w:rPr>
              <w:fldChar w:fldCharType="separate"/>
            </w:r>
            <w:r>
              <w:rPr>
                <w:noProof/>
                <w:webHidden/>
              </w:rPr>
              <w:t>4</w:t>
            </w:r>
            <w:r>
              <w:rPr>
                <w:noProof/>
                <w:webHidden/>
              </w:rPr>
              <w:fldChar w:fldCharType="end"/>
            </w:r>
          </w:hyperlink>
        </w:p>
        <w:p w14:paraId="36AEBEA7" w14:textId="35079FA2" w:rsidR="007B4410" w:rsidRDefault="007B4410">
          <w:pPr>
            <w:pStyle w:val="TOC1"/>
            <w:tabs>
              <w:tab w:val="right" w:leader="dot" w:pos="10456"/>
            </w:tabs>
            <w:rPr>
              <w:rFonts w:eastAsiaTheme="minorEastAsia"/>
              <w:noProof/>
              <w:sz w:val="24"/>
              <w:szCs w:val="24"/>
              <w:lang w:eastAsia="en-GB"/>
            </w:rPr>
          </w:pPr>
          <w:hyperlink w:anchor="_Toc230614010" w:history="1">
            <w:r w:rsidRPr="00D411CC">
              <w:rPr>
                <w:rStyle w:val="Hyperlink"/>
                <w:rFonts w:asciiTheme="majorBidi" w:hAnsiTheme="majorBidi"/>
                <w:b/>
                <w:bCs/>
                <w:noProof/>
              </w:rPr>
              <w:t>Libraries and Modules</w:t>
            </w:r>
            <w:r>
              <w:rPr>
                <w:noProof/>
                <w:webHidden/>
              </w:rPr>
              <w:tab/>
            </w:r>
            <w:r>
              <w:rPr>
                <w:noProof/>
                <w:webHidden/>
              </w:rPr>
              <w:fldChar w:fldCharType="begin"/>
            </w:r>
            <w:r>
              <w:rPr>
                <w:noProof/>
                <w:webHidden/>
              </w:rPr>
              <w:instrText xml:space="preserve"> PAGEREF _Toc230614010 \h </w:instrText>
            </w:r>
            <w:r>
              <w:rPr>
                <w:noProof/>
                <w:webHidden/>
              </w:rPr>
            </w:r>
            <w:r>
              <w:rPr>
                <w:noProof/>
                <w:webHidden/>
              </w:rPr>
              <w:fldChar w:fldCharType="separate"/>
            </w:r>
            <w:r>
              <w:rPr>
                <w:noProof/>
                <w:webHidden/>
              </w:rPr>
              <w:t>5</w:t>
            </w:r>
            <w:r>
              <w:rPr>
                <w:noProof/>
                <w:webHidden/>
              </w:rPr>
              <w:fldChar w:fldCharType="end"/>
            </w:r>
          </w:hyperlink>
        </w:p>
        <w:p w14:paraId="68D4DE7D" w14:textId="5B16D943" w:rsidR="007B4410" w:rsidRDefault="007B4410">
          <w:pPr>
            <w:pStyle w:val="TOC1"/>
            <w:tabs>
              <w:tab w:val="right" w:leader="dot" w:pos="10456"/>
            </w:tabs>
            <w:rPr>
              <w:rFonts w:eastAsiaTheme="minorEastAsia"/>
              <w:noProof/>
              <w:sz w:val="24"/>
              <w:szCs w:val="24"/>
              <w:lang w:eastAsia="en-GB"/>
            </w:rPr>
          </w:pPr>
          <w:hyperlink w:anchor="_Toc230614011" w:history="1">
            <w:r w:rsidRPr="00D411CC">
              <w:rPr>
                <w:rStyle w:val="Hyperlink"/>
                <w:rFonts w:asciiTheme="majorBidi" w:hAnsiTheme="majorBidi"/>
                <w:b/>
                <w:bCs/>
                <w:noProof/>
              </w:rPr>
              <w:t>Plots</w:t>
            </w:r>
            <w:r>
              <w:rPr>
                <w:noProof/>
                <w:webHidden/>
              </w:rPr>
              <w:tab/>
            </w:r>
            <w:r>
              <w:rPr>
                <w:noProof/>
                <w:webHidden/>
              </w:rPr>
              <w:fldChar w:fldCharType="begin"/>
            </w:r>
            <w:r>
              <w:rPr>
                <w:noProof/>
                <w:webHidden/>
              </w:rPr>
              <w:instrText xml:space="preserve"> PAGEREF _Toc230614011 \h </w:instrText>
            </w:r>
            <w:r>
              <w:rPr>
                <w:noProof/>
                <w:webHidden/>
              </w:rPr>
            </w:r>
            <w:r>
              <w:rPr>
                <w:noProof/>
                <w:webHidden/>
              </w:rPr>
              <w:fldChar w:fldCharType="separate"/>
            </w:r>
            <w:r>
              <w:rPr>
                <w:noProof/>
                <w:webHidden/>
              </w:rPr>
              <w:t>6</w:t>
            </w:r>
            <w:r>
              <w:rPr>
                <w:noProof/>
                <w:webHidden/>
              </w:rPr>
              <w:fldChar w:fldCharType="end"/>
            </w:r>
          </w:hyperlink>
        </w:p>
        <w:p w14:paraId="496848BC" w14:textId="230B8F38" w:rsidR="007B4410" w:rsidRDefault="007B4410">
          <w:pPr>
            <w:pStyle w:val="TOC1"/>
            <w:tabs>
              <w:tab w:val="right" w:leader="dot" w:pos="10456"/>
            </w:tabs>
            <w:rPr>
              <w:rFonts w:eastAsiaTheme="minorEastAsia"/>
              <w:noProof/>
              <w:sz w:val="24"/>
              <w:szCs w:val="24"/>
              <w:lang w:eastAsia="en-GB"/>
            </w:rPr>
          </w:pPr>
          <w:hyperlink w:anchor="_Toc230614012" w:history="1">
            <w:r w:rsidRPr="00D411CC">
              <w:rPr>
                <w:rStyle w:val="Hyperlink"/>
                <w:rFonts w:asciiTheme="majorBidi" w:hAnsiTheme="majorBidi"/>
                <w:b/>
                <w:bCs/>
                <w:noProof/>
              </w:rPr>
              <w:t>Insight</w:t>
            </w:r>
            <w:r>
              <w:rPr>
                <w:noProof/>
                <w:webHidden/>
              </w:rPr>
              <w:tab/>
            </w:r>
            <w:r>
              <w:rPr>
                <w:noProof/>
                <w:webHidden/>
              </w:rPr>
              <w:fldChar w:fldCharType="begin"/>
            </w:r>
            <w:r>
              <w:rPr>
                <w:noProof/>
                <w:webHidden/>
              </w:rPr>
              <w:instrText xml:space="preserve"> PAGEREF _Toc230614012 \h </w:instrText>
            </w:r>
            <w:r>
              <w:rPr>
                <w:noProof/>
                <w:webHidden/>
              </w:rPr>
            </w:r>
            <w:r>
              <w:rPr>
                <w:noProof/>
                <w:webHidden/>
              </w:rPr>
              <w:fldChar w:fldCharType="separate"/>
            </w:r>
            <w:r>
              <w:rPr>
                <w:noProof/>
                <w:webHidden/>
              </w:rPr>
              <w:t>7</w:t>
            </w:r>
            <w:r>
              <w:rPr>
                <w:noProof/>
                <w:webHidden/>
              </w:rPr>
              <w:fldChar w:fldCharType="end"/>
            </w:r>
          </w:hyperlink>
        </w:p>
        <w:p w14:paraId="40BB40A5" w14:textId="536F8EBB" w:rsidR="007B4410" w:rsidRDefault="007B4410">
          <w:pPr>
            <w:pStyle w:val="TOC1"/>
            <w:tabs>
              <w:tab w:val="right" w:leader="dot" w:pos="10456"/>
            </w:tabs>
            <w:rPr>
              <w:rFonts w:eastAsiaTheme="minorEastAsia"/>
              <w:noProof/>
              <w:sz w:val="24"/>
              <w:szCs w:val="24"/>
              <w:lang w:eastAsia="en-GB"/>
            </w:rPr>
          </w:pPr>
          <w:hyperlink w:anchor="_Toc230614013" w:history="1">
            <w:r w:rsidRPr="00D411CC">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_Toc230614013 \h </w:instrText>
            </w:r>
            <w:r>
              <w:rPr>
                <w:noProof/>
                <w:webHidden/>
              </w:rPr>
            </w:r>
            <w:r>
              <w:rPr>
                <w:noProof/>
                <w:webHidden/>
              </w:rPr>
              <w:fldChar w:fldCharType="separate"/>
            </w:r>
            <w:r>
              <w:rPr>
                <w:noProof/>
                <w:webHidden/>
              </w:rPr>
              <w:t>7</w:t>
            </w:r>
            <w:r>
              <w:rPr>
                <w:noProof/>
                <w:webHidden/>
              </w:rPr>
              <w:fldChar w:fldCharType="end"/>
            </w:r>
          </w:hyperlink>
        </w:p>
        <w:p w14:paraId="7F7F580F" w14:textId="6AABC671" w:rsidR="0067494B" w:rsidRPr="001B5443" w:rsidRDefault="0067494B" w:rsidP="001B5443">
          <w:pPr>
            <w:rPr>
              <w:b/>
              <w:bCs/>
            </w:rPr>
            <w:sectPr w:rsidR="0067494B" w:rsidRPr="001B5443" w:rsidSect="000D46EE">
              <w:pgSz w:w="11906" w:h="16838"/>
              <w:pgMar w:top="720" w:right="720" w:bottom="720" w:left="720" w:header="708" w:footer="708" w:gutter="0"/>
              <w:cols w:space="708"/>
              <w:docGrid w:linePitch="360"/>
            </w:sectPr>
          </w:pPr>
          <w:r>
            <w:rPr>
              <w:b/>
              <w:bCs/>
            </w:rPr>
            <w:fldChar w:fldCharType="end"/>
          </w:r>
        </w:p>
      </w:sdtContent>
    </w:sdt>
    <w:p w14:paraId="53623028" w14:textId="77777777" w:rsidR="001B5443" w:rsidRPr="001B5443" w:rsidRDefault="001B5443" w:rsidP="001B5443">
      <w:pPr>
        <w:pStyle w:val="Heading1"/>
        <w:rPr>
          <w:rFonts w:asciiTheme="majorBidi" w:hAnsiTheme="majorBidi"/>
          <w:b/>
          <w:bCs/>
          <w:color w:val="215E99" w:themeColor="text2" w:themeTint="BF"/>
          <w:u w:val="single"/>
        </w:rPr>
      </w:pPr>
      <w:bookmarkStart w:id="0" w:name="_Toc230614007"/>
      <w:r w:rsidRPr="001B5443">
        <w:rPr>
          <w:rFonts w:asciiTheme="majorBidi" w:hAnsiTheme="majorBidi"/>
          <w:b/>
          <w:bCs/>
          <w:color w:val="215E99" w:themeColor="text2" w:themeTint="BF"/>
          <w:u w:val="single"/>
        </w:rPr>
        <w:lastRenderedPageBreak/>
        <w:t>Overview</w:t>
      </w:r>
      <w:bookmarkEnd w:id="0"/>
    </w:p>
    <w:p w14:paraId="75E06C72" w14:textId="06477810" w:rsidR="00280D09" w:rsidRPr="00F23C40" w:rsidRDefault="000D3B1A" w:rsidP="00280D09">
      <w:pPr>
        <w:spacing w:before="120" w:after="120" w:line="300" w:lineRule="auto"/>
        <w:rPr>
          <w:rFonts w:asciiTheme="majorBidi" w:hAnsiTheme="majorBidi" w:cstheme="majorBidi"/>
          <w:sz w:val="24"/>
          <w:szCs w:val="24"/>
        </w:rPr>
      </w:pPr>
      <w:r>
        <w:rPr>
          <w:rFonts w:asciiTheme="majorBidi" w:hAnsiTheme="majorBidi" w:cstheme="majorBidi"/>
          <w:sz w:val="24"/>
          <w:szCs w:val="24"/>
        </w:rPr>
        <w:t>The Zoo Animal Classifier is a simple AI Classification program that classifies animals at a zoo into seven different classes (Mammals, Birds, Reptiles, Fish, Amphibians, Bugs, and Invertebrates).</w:t>
      </w:r>
    </w:p>
    <w:p w14:paraId="06230CCE" w14:textId="410EDF64" w:rsidR="005B3F7B" w:rsidRDefault="0091010B" w:rsidP="005B3F7B">
      <w:pPr>
        <w:pStyle w:val="Heading1"/>
        <w:rPr>
          <w:rFonts w:asciiTheme="majorBidi" w:hAnsiTheme="majorBidi"/>
          <w:b/>
          <w:bCs/>
          <w:color w:val="215E99" w:themeColor="text2" w:themeTint="BF"/>
          <w:u w:val="single"/>
        </w:rPr>
      </w:pPr>
      <w:bookmarkStart w:id="1" w:name="_Toc230614008"/>
      <w:r>
        <w:rPr>
          <w:rFonts w:asciiTheme="majorBidi" w:hAnsiTheme="majorBidi"/>
          <w:b/>
          <w:bCs/>
          <w:color w:val="215E99" w:themeColor="text2" w:themeTint="BF"/>
          <w:u w:val="single"/>
        </w:rPr>
        <w:t>The</w:t>
      </w:r>
      <w:r w:rsidR="00F85F40">
        <w:rPr>
          <w:rFonts w:asciiTheme="majorBidi" w:hAnsiTheme="majorBidi"/>
          <w:b/>
          <w:bCs/>
          <w:color w:val="215E99" w:themeColor="text2" w:themeTint="BF"/>
          <w:u w:val="single"/>
        </w:rPr>
        <w:t xml:space="preserve"> Dataset</w:t>
      </w:r>
      <w:bookmarkEnd w:id="1"/>
    </w:p>
    <w:p w14:paraId="04D1CBB2" w14:textId="2E657763" w:rsidR="00494C55" w:rsidRDefault="00494C55" w:rsidP="00F23C40">
      <w:pPr>
        <w:spacing w:before="120" w:after="120" w:line="300" w:lineRule="auto"/>
        <w:rPr>
          <w:rFonts w:asciiTheme="majorBidi" w:hAnsiTheme="majorBidi" w:cstheme="majorBidi"/>
          <w:sz w:val="24"/>
          <w:szCs w:val="24"/>
        </w:rPr>
      </w:pPr>
      <w:r>
        <w:rPr>
          <w:rFonts w:asciiTheme="majorBidi" w:hAnsiTheme="majorBidi" w:cstheme="majorBidi"/>
          <w:sz w:val="24"/>
          <w:szCs w:val="24"/>
        </w:rPr>
        <w:t>The dataset consists of 101 animals total and 16 variables that describe the traits of each animal [1].</w:t>
      </w:r>
    </w:p>
    <w:p w14:paraId="07D186AF" w14:textId="19FE0E9D" w:rsidR="00B543C0" w:rsidRDefault="00B543C0" w:rsidP="00F23C40">
      <w:pPr>
        <w:spacing w:before="120" w:after="120" w:line="300" w:lineRule="auto"/>
        <w:rPr>
          <w:rFonts w:asciiTheme="majorBidi" w:hAnsiTheme="majorBidi" w:cstheme="majorBidi"/>
          <w:sz w:val="24"/>
          <w:szCs w:val="24"/>
        </w:rPr>
      </w:pPr>
      <w:r>
        <w:rPr>
          <w:rFonts w:asciiTheme="majorBidi" w:hAnsiTheme="majorBidi" w:cstheme="majorBidi"/>
          <w:sz w:val="24"/>
          <w:szCs w:val="24"/>
        </w:rPr>
        <w:t>The dataset contains two .csv files: the first file is ‘zoo.csv’</w:t>
      </w:r>
      <w:r w:rsidR="0011249A">
        <w:rPr>
          <w:rFonts w:asciiTheme="majorBidi" w:hAnsiTheme="majorBidi" w:cstheme="majorBidi"/>
          <w:sz w:val="24"/>
          <w:szCs w:val="24"/>
        </w:rPr>
        <w:t xml:space="preserve"> which contains the features of the animals and the ‘class.csv’ is the second file, and it contains the classes the animals are split into (more logically, classified into).</w:t>
      </w:r>
    </w:p>
    <w:p w14:paraId="431EDE7A" w14:textId="44821818" w:rsidR="0011249A" w:rsidRDefault="00D71652" w:rsidP="00F23C40">
      <w:pPr>
        <w:spacing w:before="120" w:after="120" w:line="300" w:lineRule="auto"/>
        <w:rPr>
          <w:rFonts w:asciiTheme="majorBidi" w:hAnsiTheme="majorBidi" w:cstheme="majorBidi"/>
          <w:sz w:val="24"/>
          <w:szCs w:val="24"/>
        </w:rPr>
      </w:pPr>
      <w:r>
        <w:rPr>
          <w:rFonts w:asciiTheme="majorBidi" w:hAnsiTheme="majorBidi" w:cstheme="majorBidi"/>
          <w:sz w:val="24"/>
          <w:szCs w:val="24"/>
        </w:rPr>
        <w:t>Below is a table that shows the features of both .csv files:</w:t>
      </w:r>
    </w:p>
    <w:p w14:paraId="0CB5EABA" w14:textId="45560800" w:rsidR="002C49BB" w:rsidRPr="002C49BB" w:rsidRDefault="002C49BB" w:rsidP="002C49BB">
      <w:pPr>
        <w:pStyle w:val="Caption"/>
        <w:keepNext/>
        <w:rPr>
          <w:rFonts w:asciiTheme="majorBidi" w:hAnsiTheme="majorBidi" w:cstheme="majorBidi"/>
          <w:color w:val="215E99" w:themeColor="text2" w:themeTint="BF"/>
        </w:rPr>
      </w:pPr>
      <w:r w:rsidRPr="002C49BB">
        <w:rPr>
          <w:rFonts w:asciiTheme="majorBidi" w:hAnsiTheme="majorBidi" w:cstheme="majorBidi"/>
          <w:color w:val="215E99" w:themeColor="text2" w:themeTint="BF"/>
        </w:rPr>
        <w:t xml:space="preserve">Table </w:t>
      </w:r>
      <w:r w:rsidRPr="002C49BB">
        <w:rPr>
          <w:rFonts w:asciiTheme="majorBidi" w:hAnsiTheme="majorBidi" w:cstheme="majorBidi"/>
          <w:color w:val="215E99" w:themeColor="text2" w:themeTint="BF"/>
        </w:rPr>
        <w:fldChar w:fldCharType="begin"/>
      </w:r>
      <w:r w:rsidRPr="002C49BB">
        <w:rPr>
          <w:rFonts w:asciiTheme="majorBidi" w:hAnsiTheme="majorBidi" w:cstheme="majorBidi"/>
          <w:color w:val="215E99" w:themeColor="text2" w:themeTint="BF"/>
        </w:rPr>
        <w:instrText xml:space="preserve"> SEQ Table \* ARABIC </w:instrText>
      </w:r>
      <w:r w:rsidRPr="002C49BB">
        <w:rPr>
          <w:rFonts w:asciiTheme="majorBidi" w:hAnsiTheme="majorBidi" w:cstheme="majorBidi"/>
          <w:color w:val="215E99" w:themeColor="text2" w:themeTint="BF"/>
        </w:rPr>
        <w:fldChar w:fldCharType="separate"/>
      </w:r>
      <w:r w:rsidRPr="002C49BB">
        <w:rPr>
          <w:rFonts w:asciiTheme="majorBidi" w:hAnsiTheme="majorBidi" w:cstheme="majorBidi"/>
          <w:noProof/>
          <w:color w:val="215E99" w:themeColor="text2" w:themeTint="BF"/>
        </w:rPr>
        <w:t>1</w:t>
      </w:r>
      <w:r w:rsidRPr="002C49BB">
        <w:rPr>
          <w:rFonts w:asciiTheme="majorBidi" w:hAnsiTheme="majorBidi" w:cstheme="majorBidi"/>
          <w:color w:val="215E99" w:themeColor="text2" w:themeTint="BF"/>
        </w:rPr>
        <w:fldChar w:fldCharType="end"/>
      </w:r>
      <w:r w:rsidRPr="002C49BB">
        <w:rPr>
          <w:rFonts w:asciiTheme="majorBidi" w:hAnsiTheme="majorBidi" w:cstheme="majorBidi"/>
          <w:color w:val="215E99" w:themeColor="text2" w:themeTint="BF"/>
        </w:rPr>
        <w:t>: Description of Dataset Features.</w:t>
      </w:r>
    </w:p>
    <w:tbl>
      <w:tblPr>
        <w:tblStyle w:val="TableGrid"/>
        <w:tblW w:w="0" w:type="auto"/>
        <w:tblLook w:val="04A0" w:firstRow="1" w:lastRow="0" w:firstColumn="1" w:lastColumn="0" w:noHBand="0" w:noVBand="1"/>
      </w:tblPr>
      <w:tblGrid>
        <w:gridCol w:w="1509"/>
        <w:gridCol w:w="2727"/>
        <w:gridCol w:w="4029"/>
        <w:gridCol w:w="2191"/>
      </w:tblGrid>
      <w:tr w:rsidR="00D71652" w14:paraId="7CD6EF30" w14:textId="77777777" w:rsidTr="00A00CD9">
        <w:tc>
          <w:tcPr>
            <w:tcW w:w="0" w:type="auto"/>
            <w:gridSpan w:val="2"/>
            <w:vAlign w:val="center"/>
          </w:tcPr>
          <w:p w14:paraId="1A0FEF0F" w14:textId="245891F4" w:rsidR="00D71652" w:rsidRPr="0022471A" w:rsidRDefault="00D71652" w:rsidP="00D71652">
            <w:pPr>
              <w:spacing w:before="120" w:after="120" w:line="300" w:lineRule="auto"/>
              <w:jc w:val="center"/>
              <w:rPr>
                <w:rFonts w:asciiTheme="majorBidi" w:hAnsiTheme="majorBidi" w:cstheme="majorBidi"/>
                <w:b/>
                <w:bCs/>
                <w:color w:val="215E99" w:themeColor="text2" w:themeTint="BF"/>
                <w:sz w:val="28"/>
                <w:szCs w:val="28"/>
              </w:rPr>
            </w:pPr>
            <w:r w:rsidRPr="0022471A">
              <w:rPr>
                <w:rFonts w:asciiTheme="majorBidi" w:hAnsiTheme="majorBidi" w:cstheme="majorBidi"/>
                <w:b/>
                <w:bCs/>
                <w:color w:val="215E99" w:themeColor="text2" w:themeTint="BF"/>
                <w:sz w:val="28"/>
                <w:szCs w:val="28"/>
              </w:rPr>
              <w:t>zoo.csv</w:t>
            </w:r>
          </w:p>
        </w:tc>
        <w:tc>
          <w:tcPr>
            <w:tcW w:w="0" w:type="auto"/>
            <w:gridSpan w:val="2"/>
            <w:vAlign w:val="center"/>
          </w:tcPr>
          <w:p w14:paraId="36C9F55E" w14:textId="5A651BC9" w:rsidR="00D71652" w:rsidRPr="0022471A" w:rsidRDefault="00D71652" w:rsidP="00D71652">
            <w:pPr>
              <w:spacing w:before="120" w:after="120" w:line="300" w:lineRule="auto"/>
              <w:jc w:val="center"/>
              <w:rPr>
                <w:rFonts w:asciiTheme="majorBidi" w:hAnsiTheme="majorBidi" w:cstheme="majorBidi"/>
                <w:b/>
                <w:bCs/>
                <w:color w:val="215E99" w:themeColor="text2" w:themeTint="BF"/>
                <w:sz w:val="28"/>
                <w:szCs w:val="28"/>
              </w:rPr>
            </w:pPr>
            <w:r w:rsidRPr="0022471A">
              <w:rPr>
                <w:rFonts w:asciiTheme="majorBidi" w:hAnsiTheme="majorBidi" w:cstheme="majorBidi"/>
                <w:b/>
                <w:bCs/>
                <w:color w:val="215E99" w:themeColor="text2" w:themeTint="BF"/>
                <w:sz w:val="28"/>
                <w:szCs w:val="28"/>
              </w:rPr>
              <w:t>class.csv</w:t>
            </w:r>
          </w:p>
        </w:tc>
      </w:tr>
      <w:tr w:rsidR="00D71652" w14:paraId="0F50F59F" w14:textId="77777777" w:rsidTr="00A00CD9">
        <w:tc>
          <w:tcPr>
            <w:tcW w:w="0" w:type="auto"/>
            <w:vAlign w:val="center"/>
          </w:tcPr>
          <w:p w14:paraId="5CA2EEAF" w14:textId="1F443CC5" w:rsidR="00D71652" w:rsidRPr="00BA6A4C" w:rsidRDefault="0022471A" w:rsidP="0022471A">
            <w:pPr>
              <w:spacing w:before="120" w:after="120" w:line="300" w:lineRule="auto"/>
              <w:jc w:val="center"/>
              <w:rPr>
                <w:rFonts w:asciiTheme="majorBidi" w:hAnsiTheme="majorBidi" w:cstheme="majorBidi"/>
                <w:b/>
                <w:bCs/>
                <w:color w:val="215E99" w:themeColor="text2" w:themeTint="BF"/>
                <w:sz w:val="28"/>
                <w:szCs w:val="28"/>
              </w:rPr>
            </w:pPr>
            <w:r w:rsidRPr="00BA6A4C">
              <w:rPr>
                <w:rFonts w:asciiTheme="majorBidi" w:hAnsiTheme="majorBidi" w:cstheme="majorBidi"/>
                <w:b/>
                <w:bCs/>
                <w:color w:val="215E99" w:themeColor="text2" w:themeTint="BF"/>
                <w:sz w:val="28"/>
                <w:szCs w:val="28"/>
              </w:rPr>
              <w:t>Feature</w:t>
            </w:r>
          </w:p>
        </w:tc>
        <w:tc>
          <w:tcPr>
            <w:tcW w:w="0" w:type="auto"/>
            <w:vAlign w:val="center"/>
          </w:tcPr>
          <w:p w14:paraId="71AB9F4A" w14:textId="222BB4C9" w:rsidR="00D71652" w:rsidRPr="00BA6A4C" w:rsidRDefault="0022471A" w:rsidP="0022471A">
            <w:pPr>
              <w:spacing w:before="120" w:after="120" w:line="300" w:lineRule="auto"/>
              <w:jc w:val="center"/>
              <w:rPr>
                <w:rFonts w:asciiTheme="majorBidi" w:hAnsiTheme="majorBidi" w:cstheme="majorBidi"/>
                <w:b/>
                <w:bCs/>
                <w:color w:val="215E99" w:themeColor="text2" w:themeTint="BF"/>
                <w:sz w:val="28"/>
                <w:szCs w:val="28"/>
              </w:rPr>
            </w:pPr>
            <w:r w:rsidRPr="00BA6A4C">
              <w:rPr>
                <w:rFonts w:asciiTheme="majorBidi" w:hAnsiTheme="majorBidi" w:cstheme="majorBidi"/>
                <w:b/>
                <w:bCs/>
                <w:color w:val="215E99" w:themeColor="text2" w:themeTint="BF"/>
                <w:sz w:val="28"/>
                <w:szCs w:val="28"/>
              </w:rPr>
              <w:t>Description</w:t>
            </w:r>
          </w:p>
        </w:tc>
        <w:tc>
          <w:tcPr>
            <w:tcW w:w="0" w:type="auto"/>
            <w:vAlign w:val="center"/>
          </w:tcPr>
          <w:p w14:paraId="600AD36A" w14:textId="7F70AEF0" w:rsidR="00D71652" w:rsidRPr="00BA6A4C" w:rsidRDefault="0022471A" w:rsidP="0022471A">
            <w:pPr>
              <w:spacing w:before="120" w:after="120" w:line="300" w:lineRule="auto"/>
              <w:jc w:val="center"/>
              <w:rPr>
                <w:rFonts w:asciiTheme="majorBidi" w:hAnsiTheme="majorBidi" w:cstheme="majorBidi"/>
                <w:b/>
                <w:bCs/>
                <w:color w:val="215E99" w:themeColor="text2" w:themeTint="BF"/>
                <w:sz w:val="28"/>
                <w:szCs w:val="28"/>
              </w:rPr>
            </w:pPr>
            <w:r w:rsidRPr="00BA6A4C">
              <w:rPr>
                <w:rFonts w:asciiTheme="majorBidi" w:hAnsiTheme="majorBidi" w:cstheme="majorBidi"/>
                <w:b/>
                <w:bCs/>
                <w:color w:val="215E99" w:themeColor="text2" w:themeTint="BF"/>
                <w:sz w:val="28"/>
                <w:szCs w:val="28"/>
              </w:rPr>
              <w:t>Feature</w:t>
            </w:r>
          </w:p>
        </w:tc>
        <w:tc>
          <w:tcPr>
            <w:tcW w:w="0" w:type="auto"/>
            <w:vAlign w:val="center"/>
          </w:tcPr>
          <w:p w14:paraId="1A5D7B54" w14:textId="24889C74" w:rsidR="00D71652" w:rsidRPr="00BA6A4C" w:rsidRDefault="0022471A" w:rsidP="0022471A">
            <w:pPr>
              <w:spacing w:before="120" w:after="120" w:line="300" w:lineRule="auto"/>
              <w:jc w:val="center"/>
              <w:rPr>
                <w:rFonts w:asciiTheme="majorBidi" w:hAnsiTheme="majorBidi" w:cstheme="majorBidi"/>
                <w:b/>
                <w:bCs/>
                <w:color w:val="215E99" w:themeColor="text2" w:themeTint="BF"/>
                <w:sz w:val="28"/>
                <w:szCs w:val="28"/>
              </w:rPr>
            </w:pPr>
            <w:r w:rsidRPr="00BA6A4C">
              <w:rPr>
                <w:rFonts w:asciiTheme="majorBidi" w:hAnsiTheme="majorBidi" w:cstheme="majorBidi"/>
                <w:b/>
                <w:bCs/>
                <w:color w:val="215E99" w:themeColor="text2" w:themeTint="BF"/>
                <w:sz w:val="28"/>
                <w:szCs w:val="28"/>
              </w:rPr>
              <w:t>Description</w:t>
            </w:r>
          </w:p>
        </w:tc>
      </w:tr>
      <w:tr w:rsidR="00A00CD9" w14:paraId="02DA1D50" w14:textId="77777777" w:rsidTr="00A00CD9">
        <w:tc>
          <w:tcPr>
            <w:tcW w:w="0" w:type="auto"/>
            <w:vAlign w:val="center"/>
          </w:tcPr>
          <w:p w14:paraId="2FEB9FC4" w14:textId="6A6AB39C"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animal_name  </w:t>
            </w:r>
          </w:p>
        </w:tc>
        <w:tc>
          <w:tcPr>
            <w:tcW w:w="0" w:type="auto"/>
            <w:vAlign w:val="center"/>
          </w:tcPr>
          <w:p w14:paraId="7D5CF538" w14:textId="2C360876"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The name of the animal.</w:t>
            </w:r>
          </w:p>
        </w:tc>
        <w:tc>
          <w:tcPr>
            <w:tcW w:w="0" w:type="auto"/>
            <w:vMerge w:val="restart"/>
            <w:vAlign w:val="center"/>
          </w:tcPr>
          <w:p w14:paraId="72386F6F" w14:textId="57EDB1C2"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Class_Number</w:t>
            </w:r>
          </w:p>
        </w:tc>
        <w:tc>
          <w:tcPr>
            <w:tcW w:w="0" w:type="auto"/>
            <w:vMerge w:val="restart"/>
            <w:vAlign w:val="center"/>
          </w:tcPr>
          <w:p w14:paraId="7A17EC88" w14:textId="6EB1A757"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The number  of the class.</w:t>
            </w:r>
          </w:p>
        </w:tc>
      </w:tr>
      <w:tr w:rsidR="00A00CD9" w14:paraId="00BFE961" w14:textId="77777777" w:rsidTr="00A00CD9">
        <w:tc>
          <w:tcPr>
            <w:tcW w:w="0" w:type="auto"/>
            <w:vAlign w:val="center"/>
          </w:tcPr>
          <w:p w14:paraId="04A33BF1" w14:textId="2A920F58"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hair</w:t>
            </w:r>
          </w:p>
        </w:tc>
        <w:tc>
          <w:tcPr>
            <w:tcW w:w="0" w:type="auto"/>
            <w:vAlign w:val="center"/>
          </w:tcPr>
          <w:p w14:paraId="053F30AC" w14:textId="4933ABFA"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Whether the animal has hair or not.</w:t>
            </w:r>
          </w:p>
        </w:tc>
        <w:tc>
          <w:tcPr>
            <w:tcW w:w="0" w:type="auto"/>
            <w:vMerge/>
            <w:vAlign w:val="center"/>
          </w:tcPr>
          <w:p w14:paraId="643AEFB8" w14:textId="6C1BC374"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440B4E19" w14:textId="77777777" w:rsidR="00A00CD9" w:rsidRDefault="00A00CD9" w:rsidP="00A00CD9">
            <w:pPr>
              <w:spacing w:before="120" w:after="120" w:line="300" w:lineRule="auto"/>
              <w:rPr>
                <w:rFonts w:asciiTheme="majorBidi" w:hAnsiTheme="majorBidi" w:cstheme="majorBidi"/>
                <w:sz w:val="24"/>
                <w:szCs w:val="24"/>
              </w:rPr>
            </w:pPr>
          </w:p>
        </w:tc>
      </w:tr>
      <w:tr w:rsidR="00A00CD9" w14:paraId="4D6F67AF" w14:textId="77777777" w:rsidTr="00A00CD9">
        <w:tc>
          <w:tcPr>
            <w:tcW w:w="0" w:type="auto"/>
            <w:vAlign w:val="center"/>
          </w:tcPr>
          <w:p w14:paraId="5D68EEFA" w14:textId="24EBB23F"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feathers</w:t>
            </w:r>
          </w:p>
        </w:tc>
        <w:tc>
          <w:tcPr>
            <w:tcW w:w="0" w:type="auto"/>
            <w:vAlign w:val="center"/>
          </w:tcPr>
          <w:p w14:paraId="1DA4C444" w14:textId="1553FD24"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has </w:t>
            </w:r>
            <w:r>
              <w:rPr>
                <w:rFonts w:asciiTheme="majorBidi" w:hAnsiTheme="majorBidi" w:cstheme="majorBidi"/>
                <w:sz w:val="24"/>
                <w:szCs w:val="24"/>
              </w:rPr>
              <w:t>feathers</w:t>
            </w:r>
            <w:r>
              <w:rPr>
                <w:rFonts w:asciiTheme="majorBidi" w:hAnsiTheme="majorBidi" w:cstheme="majorBidi"/>
                <w:sz w:val="24"/>
                <w:szCs w:val="24"/>
              </w:rPr>
              <w:t xml:space="preserve"> or not.</w:t>
            </w:r>
          </w:p>
        </w:tc>
        <w:tc>
          <w:tcPr>
            <w:tcW w:w="0" w:type="auto"/>
            <w:vMerge/>
            <w:vAlign w:val="center"/>
          </w:tcPr>
          <w:p w14:paraId="550A22AB" w14:textId="6DBB042A"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00E0DC48" w14:textId="77777777" w:rsidR="00A00CD9" w:rsidRDefault="00A00CD9" w:rsidP="00A00CD9">
            <w:pPr>
              <w:spacing w:before="120" w:after="120" w:line="300" w:lineRule="auto"/>
              <w:rPr>
                <w:rFonts w:asciiTheme="majorBidi" w:hAnsiTheme="majorBidi" w:cstheme="majorBidi"/>
                <w:sz w:val="24"/>
                <w:szCs w:val="24"/>
              </w:rPr>
            </w:pPr>
          </w:p>
        </w:tc>
      </w:tr>
      <w:tr w:rsidR="00A00CD9" w14:paraId="6B68DB6F" w14:textId="77777777" w:rsidTr="00A00CD9">
        <w:tc>
          <w:tcPr>
            <w:tcW w:w="0" w:type="auto"/>
            <w:vAlign w:val="center"/>
          </w:tcPr>
          <w:p w14:paraId="45E980E3" w14:textId="1BDE0B96"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eggs</w:t>
            </w:r>
          </w:p>
        </w:tc>
        <w:tc>
          <w:tcPr>
            <w:tcW w:w="0" w:type="auto"/>
            <w:vAlign w:val="center"/>
          </w:tcPr>
          <w:p w14:paraId="2A026161" w14:textId="1D57A53E"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lays eggs</w:t>
            </w:r>
            <w:r>
              <w:rPr>
                <w:rFonts w:asciiTheme="majorBidi" w:hAnsiTheme="majorBidi" w:cstheme="majorBidi"/>
                <w:sz w:val="24"/>
                <w:szCs w:val="24"/>
              </w:rPr>
              <w:t xml:space="preserve"> or not.</w:t>
            </w:r>
          </w:p>
        </w:tc>
        <w:tc>
          <w:tcPr>
            <w:tcW w:w="0" w:type="auto"/>
            <w:vMerge/>
            <w:vAlign w:val="center"/>
          </w:tcPr>
          <w:p w14:paraId="385E82B5" w14:textId="19492568"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1CC923A3" w14:textId="77777777" w:rsidR="00A00CD9" w:rsidRDefault="00A00CD9" w:rsidP="00A00CD9">
            <w:pPr>
              <w:spacing w:before="120" w:after="120" w:line="300" w:lineRule="auto"/>
              <w:rPr>
                <w:rFonts w:asciiTheme="majorBidi" w:hAnsiTheme="majorBidi" w:cstheme="majorBidi"/>
                <w:sz w:val="24"/>
                <w:szCs w:val="24"/>
              </w:rPr>
            </w:pPr>
          </w:p>
        </w:tc>
      </w:tr>
      <w:tr w:rsidR="00A00CD9" w14:paraId="0DB88391" w14:textId="77777777" w:rsidTr="00A00CD9">
        <w:tc>
          <w:tcPr>
            <w:tcW w:w="0" w:type="auto"/>
            <w:vAlign w:val="center"/>
          </w:tcPr>
          <w:p w14:paraId="4A049D8B" w14:textId="36EF4CD2"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milk</w:t>
            </w:r>
          </w:p>
        </w:tc>
        <w:tc>
          <w:tcPr>
            <w:tcW w:w="0" w:type="auto"/>
            <w:vAlign w:val="center"/>
          </w:tcPr>
          <w:p w14:paraId="2E1CC460" w14:textId="4B998DED"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has </w:t>
            </w:r>
            <w:r>
              <w:rPr>
                <w:rFonts w:asciiTheme="majorBidi" w:hAnsiTheme="majorBidi" w:cstheme="majorBidi"/>
                <w:sz w:val="24"/>
                <w:szCs w:val="24"/>
              </w:rPr>
              <w:t>milk (mammary glands)</w:t>
            </w:r>
            <w:r>
              <w:rPr>
                <w:rFonts w:asciiTheme="majorBidi" w:hAnsiTheme="majorBidi" w:cstheme="majorBidi"/>
                <w:sz w:val="24"/>
                <w:szCs w:val="24"/>
              </w:rPr>
              <w:t xml:space="preserve"> or not.</w:t>
            </w:r>
          </w:p>
        </w:tc>
        <w:tc>
          <w:tcPr>
            <w:tcW w:w="0" w:type="auto"/>
            <w:vMerge w:val="restart"/>
            <w:vAlign w:val="center"/>
          </w:tcPr>
          <w:p w14:paraId="20A6596A" w14:textId="70F7663D"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Number_Of_Animal_Species_In_Class</w:t>
            </w:r>
          </w:p>
        </w:tc>
        <w:tc>
          <w:tcPr>
            <w:tcW w:w="0" w:type="auto"/>
            <w:vMerge w:val="restart"/>
            <w:vAlign w:val="center"/>
          </w:tcPr>
          <w:p w14:paraId="28C0F660" w14:textId="5C45D22A"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The number of animals in the</w:t>
            </w:r>
            <w:r w:rsidR="002C49BB">
              <w:rPr>
                <w:rFonts w:asciiTheme="majorBidi" w:hAnsiTheme="majorBidi" w:cstheme="majorBidi"/>
                <w:sz w:val="24"/>
                <w:szCs w:val="24"/>
              </w:rPr>
              <w:t xml:space="preserve"> class.</w:t>
            </w:r>
          </w:p>
        </w:tc>
      </w:tr>
      <w:tr w:rsidR="00A00CD9" w14:paraId="337BB812" w14:textId="77777777" w:rsidTr="00A00CD9">
        <w:tc>
          <w:tcPr>
            <w:tcW w:w="0" w:type="auto"/>
            <w:vAlign w:val="center"/>
          </w:tcPr>
          <w:p w14:paraId="5ED4D27B" w14:textId="58D73A95"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airborne</w:t>
            </w:r>
          </w:p>
        </w:tc>
        <w:tc>
          <w:tcPr>
            <w:tcW w:w="0" w:type="auto"/>
            <w:vAlign w:val="center"/>
          </w:tcPr>
          <w:p w14:paraId="259BA435" w14:textId="1A51E54E"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is airborne</w:t>
            </w:r>
            <w:r>
              <w:rPr>
                <w:rFonts w:asciiTheme="majorBidi" w:hAnsiTheme="majorBidi" w:cstheme="majorBidi"/>
                <w:sz w:val="24"/>
                <w:szCs w:val="24"/>
              </w:rPr>
              <w:t xml:space="preserve"> or not.</w:t>
            </w:r>
          </w:p>
        </w:tc>
        <w:tc>
          <w:tcPr>
            <w:tcW w:w="0" w:type="auto"/>
            <w:vMerge/>
            <w:vAlign w:val="center"/>
          </w:tcPr>
          <w:p w14:paraId="5EF751D4"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510B2448" w14:textId="77777777" w:rsidR="00A00CD9" w:rsidRDefault="00A00CD9" w:rsidP="00A00CD9">
            <w:pPr>
              <w:spacing w:before="120" w:after="120" w:line="300" w:lineRule="auto"/>
              <w:rPr>
                <w:rFonts w:asciiTheme="majorBidi" w:hAnsiTheme="majorBidi" w:cstheme="majorBidi"/>
                <w:sz w:val="24"/>
                <w:szCs w:val="24"/>
              </w:rPr>
            </w:pPr>
          </w:p>
        </w:tc>
      </w:tr>
      <w:tr w:rsidR="00A00CD9" w14:paraId="75671450" w14:textId="77777777" w:rsidTr="00A00CD9">
        <w:tc>
          <w:tcPr>
            <w:tcW w:w="0" w:type="auto"/>
            <w:vAlign w:val="center"/>
          </w:tcPr>
          <w:p w14:paraId="78BCD2FB" w14:textId="59E4E5BD"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aquatic</w:t>
            </w:r>
          </w:p>
        </w:tc>
        <w:tc>
          <w:tcPr>
            <w:tcW w:w="0" w:type="auto"/>
            <w:vAlign w:val="center"/>
          </w:tcPr>
          <w:p w14:paraId="7EF6F04D" w14:textId="07981395"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is aquatic</w:t>
            </w:r>
            <w:r>
              <w:rPr>
                <w:rFonts w:asciiTheme="majorBidi" w:hAnsiTheme="majorBidi" w:cstheme="majorBidi"/>
                <w:sz w:val="24"/>
                <w:szCs w:val="24"/>
              </w:rPr>
              <w:t xml:space="preserve"> or not.</w:t>
            </w:r>
          </w:p>
        </w:tc>
        <w:tc>
          <w:tcPr>
            <w:tcW w:w="0" w:type="auto"/>
            <w:vMerge/>
            <w:vAlign w:val="center"/>
          </w:tcPr>
          <w:p w14:paraId="626DA365"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23224969" w14:textId="77777777" w:rsidR="00A00CD9" w:rsidRDefault="00A00CD9" w:rsidP="00A00CD9">
            <w:pPr>
              <w:spacing w:before="120" w:after="120" w:line="300" w:lineRule="auto"/>
              <w:rPr>
                <w:rFonts w:asciiTheme="majorBidi" w:hAnsiTheme="majorBidi" w:cstheme="majorBidi"/>
                <w:sz w:val="24"/>
                <w:szCs w:val="24"/>
              </w:rPr>
            </w:pPr>
          </w:p>
        </w:tc>
      </w:tr>
      <w:tr w:rsidR="00A00CD9" w14:paraId="7D3F0218" w14:textId="77777777" w:rsidTr="00A00CD9">
        <w:tc>
          <w:tcPr>
            <w:tcW w:w="0" w:type="auto"/>
            <w:vAlign w:val="center"/>
          </w:tcPr>
          <w:p w14:paraId="70A80DD4" w14:textId="509D1413"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predator</w:t>
            </w:r>
          </w:p>
        </w:tc>
        <w:tc>
          <w:tcPr>
            <w:tcW w:w="0" w:type="auto"/>
            <w:vAlign w:val="center"/>
          </w:tcPr>
          <w:p w14:paraId="7A277479" w14:textId="002CBE4E"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is a predator</w:t>
            </w:r>
            <w:r>
              <w:rPr>
                <w:rFonts w:asciiTheme="majorBidi" w:hAnsiTheme="majorBidi" w:cstheme="majorBidi"/>
                <w:sz w:val="24"/>
                <w:szCs w:val="24"/>
              </w:rPr>
              <w:t xml:space="preserve"> or not.</w:t>
            </w:r>
          </w:p>
        </w:tc>
        <w:tc>
          <w:tcPr>
            <w:tcW w:w="0" w:type="auto"/>
            <w:vMerge/>
            <w:vAlign w:val="center"/>
          </w:tcPr>
          <w:p w14:paraId="56AC4CE7"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2B0F1901" w14:textId="77777777" w:rsidR="00A00CD9" w:rsidRDefault="00A00CD9" w:rsidP="00A00CD9">
            <w:pPr>
              <w:spacing w:before="120" w:after="120" w:line="300" w:lineRule="auto"/>
              <w:rPr>
                <w:rFonts w:asciiTheme="majorBidi" w:hAnsiTheme="majorBidi" w:cstheme="majorBidi"/>
                <w:sz w:val="24"/>
                <w:szCs w:val="24"/>
              </w:rPr>
            </w:pPr>
          </w:p>
        </w:tc>
      </w:tr>
      <w:tr w:rsidR="00A00CD9" w14:paraId="59964F46" w14:textId="77777777" w:rsidTr="00A00CD9">
        <w:tc>
          <w:tcPr>
            <w:tcW w:w="0" w:type="auto"/>
            <w:vAlign w:val="center"/>
          </w:tcPr>
          <w:p w14:paraId="0C0F78A0" w14:textId="16F336DD"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lastRenderedPageBreak/>
              <w:t>toothed</w:t>
            </w:r>
          </w:p>
        </w:tc>
        <w:tc>
          <w:tcPr>
            <w:tcW w:w="0" w:type="auto"/>
            <w:vAlign w:val="center"/>
          </w:tcPr>
          <w:p w14:paraId="48933C9C" w14:textId="18F8812B"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is toothed</w:t>
            </w:r>
            <w:r>
              <w:rPr>
                <w:rFonts w:asciiTheme="majorBidi" w:hAnsiTheme="majorBidi" w:cstheme="majorBidi"/>
                <w:sz w:val="24"/>
                <w:szCs w:val="24"/>
              </w:rPr>
              <w:t xml:space="preserve"> or not.</w:t>
            </w:r>
          </w:p>
        </w:tc>
        <w:tc>
          <w:tcPr>
            <w:tcW w:w="0" w:type="auto"/>
            <w:vMerge w:val="restart"/>
            <w:vAlign w:val="center"/>
          </w:tcPr>
          <w:p w14:paraId="53890623" w14:textId="4E0D52B4"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Class_Type</w:t>
            </w:r>
          </w:p>
        </w:tc>
        <w:tc>
          <w:tcPr>
            <w:tcW w:w="0" w:type="auto"/>
            <w:vMerge w:val="restart"/>
            <w:vAlign w:val="center"/>
          </w:tcPr>
          <w:p w14:paraId="4ABD41E8" w14:textId="097097F2" w:rsidR="00A00CD9" w:rsidRDefault="002C49BB"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The animal class (e.g. mammal, bird, etc.)</w:t>
            </w:r>
          </w:p>
        </w:tc>
      </w:tr>
      <w:tr w:rsidR="00A00CD9" w14:paraId="0C47F703" w14:textId="77777777" w:rsidTr="00A00CD9">
        <w:tc>
          <w:tcPr>
            <w:tcW w:w="0" w:type="auto"/>
            <w:vAlign w:val="center"/>
          </w:tcPr>
          <w:p w14:paraId="1EEE9652" w14:textId="76B69CDC"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backbone</w:t>
            </w:r>
          </w:p>
        </w:tc>
        <w:tc>
          <w:tcPr>
            <w:tcW w:w="0" w:type="auto"/>
            <w:vAlign w:val="center"/>
          </w:tcPr>
          <w:p w14:paraId="4209883A" w14:textId="46BAE0C5"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Whether the animal has</w:t>
            </w:r>
            <w:r>
              <w:rPr>
                <w:rFonts w:asciiTheme="majorBidi" w:hAnsiTheme="majorBidi" w:cstheme="majorBidi"/>
                <w:sz w:val="24"/>
                <w:szCs w:val="24"/>
              </w:rPr>
              <w:t xml:space="preserve"> a backbone</w:t>
            </w:r>
            <w:r>
              <w:rPr>
                <w:rFonts w:asciiTheme="majorBidi" w:hAnsiTheme="majorBidi" w:cstheme="majorBidi"/>
                <w:sz w:val="24"/>
                <w:szCs w:val="24"/>
              </w:rPr>
              <w:t xml:space="preserve"> or not.</w:t>
            </w:r>
          </w:p>
        </w:tc>
        <w:tc>
          <w:tcPr>
            <w:tcW w:w="0" w:type="auto"/>
            <w:vMerge/>
            <w:vAlign w:val="center"/>
          </w:tcPr>
          <w:p w14:paraId="02BBFB01"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0099185A" w14:textId="77777777" w:rsidR="00A00CD9" w:rsidRDefault="00A00CD9" w:rsidP="00A00CD9">
            <w:pPr>
              <w:spacing w:before="120" w:after="120" w:line="300" w:lineRule="auto"/>
              <w:rPr>
                <w:rFonts w:asciiTheme="majorBidi" w:hAnsiTheme="majorBidi" w:cstheme="majorBidi"/>
                <w:sz w:val="24"/>
                <w:szCs w:val="24"/>
              </w:rPr>
            </w:pPr>
          </w:p>
        </w:tc>
      </w:tr>
      <w:tr w:rsidR="00A00CD9" w14:paraId="5074B328" w14:textId="77777777" w:rsidTr="00A00CD9">
        <w:tc>
          <w:tcPr>
            <w:tcW w:w="0" w:type="auto"/>
            <w:vAlign w:val="center"/>
          </w:tcPr>
          <w:p w14:paraId="0F6D5658" w14:textId="69D3B605"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breathes</w:t>
            </w:r>
          </w:p>
        </w:tc>
        <w:tc>
          <w:tcPr>
            <w:tcW w:w="0" w:type="auto"/>
            <w:vAlign w:val="center"/>
          </w:tcPr>
          <w:p w14:paraId="7096335A" w14:textId="437AA52F"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breathes</w:t>
            </w:r>
            <w:r>
              <w:rPr>
                <w:rFonts w:asciiTheme="majorBidi" w:hAnsiTheme="majorBidi" w:cstheme="majorBidi"/>
                <w:sz w:val="24"/>
                <w:szCs w:val="24"/>
              </w:rPr>
              <w:t xml:space="preserve"> or not.</w:t>
            </w:r>
          </w:p>
        </w:tc>
        <w:tc>
          <w:tcPr>
            <w:tcW w:w="0" w:type="auto"/>
            <w:vMerge/>
            <w:vAlign w:val="center"/>
          </w:tcPr>
          <w:p w14:paraId="4D3CE52D"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3430D553" w14:textId="77777777" w:rsidR="00A00CD9" w:rsidRDefault="00A00CD9" w:rsidP="00A00CD9">
            <w:pPr>
              <w:spacing w:before="120" w:after="120" w:line="300" w:lineRule="auto"/>
              <w:rPr>
                <w:rFonts w:asciiTheme="majorBidi" w:hAnsiTheme="majorBidi" w:cstheme="majorBidi"/>
                <w:sz w:val="24"/>
                <w:szCs w:val="24"/>
              </w:rPr>
            </w:pPr>
          </w:p>
        </w:tc>
      </w:tr>
      <w:tr w:rsidR="00A00CD9" w14:paraId="2B90F898" w14:textId="77777777" w:rsidTr="00A00CD9">
        <w:tc>
          <w:tcPr>
            <w:tcW w:w="0" w:type="auto"/>
            <w:vAlign w:val="center"/>
          </w:tcPr>
          <w:p w14:paraId="11E40926" w14:textId="5BAFC3B7"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venomous</w:t>
            </w:r>
          </w:p>
        </w:tc>
        <w:tc>
          <w:tcPr>
            <w:tcW w:w="0" w:type="auto"/>
            <w:vAlign w:val="center"/>
          </w:tcPr>
          <w:p w14:paraId="743FA7F4" w14:textId="592E06A0"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is venomous</w:t>
            </w:r>
            <w:r>
              <w:rPr>
                <w:rFonts w:asciiTheme="majorBidi" w:hAnsiTheme="majorBidi" w:cstheme="majorBidi"/>
                <w:sz w:val="24"/>
                <w:szCs w:val="24"/>
              </w:rPr>
              <w:t xml:space="preserve"> or not.</w:t>
            </w:r>
          </w:p>
        </w:tc>
        <w:tc>
          <w:tcPr>
            <w:tcW w:w="0" w:type="auto"/>
            <w:vMerge/>
            <w:vAlign w:val="center"/>
          </w:tcPr>
          <w:p w14:paraId="491B41D6"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35B994DF" w14:textId="77777777" w:rsidR="00A00CD9" w:rsidRDefault="00A00CD9" w:rsidP="00A00CD9">
            <w:pPr>
              <w:spacing w:before="120" w:after="120" w:line="300" w:lineRule="auto"/>
              <w:rPr>
                <w:rFonts w:asciiTheme="majorBidi" w:hAnsiTheme="majorBidi" w:cstheme="majorBidi"/>
                <w:sz w:val="24"/>
                <w:szCs w:val="24"/>
              </w:rPr>
            </w:pPr>
          </w:p>
        </w:tc>
      </w:tr>
      <w:tr w:rsidR="00A00CD9" w14:paraId="30DF7B6A" w14:textId="77777777" w:rsidTr="00A00CD9">
        <w:tc>
          <w:tcPr>
            <w:tcW w:w="0" w:type="auto"/>
            <w:vAlign w:val="center"/>
          </w:tcPr>
          <w:p w14:paraId="349E9398" w14:textId="26EC1707"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fins</w:t>
            </w:r>
          </w:p>
        </w:tc>
        <w:tc>
          <w:tcPr>
            <w:tcW w:w="0" w:type="auto"/>
            <w:vAlign w:val="center"/>
          </w:tcPr>
          <w:p w14:paraId="4290F03B" w14:textId="4E3178ED"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has </w:t>
            </w:r>
            <w:r>
              <w:rPr>
                <w:rFonts w:asciiTheme="majorBidi" w:hAnsiTheme="majorBidi" w:cstheme="majorBidi"/>
                <w:sz w:val="24"/>
                <w:szCs w:val="24"/>
              </w:rPr>
              <w:t>fins</w:t>
            </w:r>
            <w:r>
              <w:rPr>
                <w:rFonts w:asciiTheme="majorBidi" w:hAnsiTheme="majorBidi" w:cstheme="majorBidi"/>
                <w:sz w:val="24"/>
                <w:szCs w:val="24"/>
              </w:rPr>
              <w:t xml:space="preserve"> or not.</w:t>
            </w:r>
          </w:p>
        </w:tc>
        <w:tc>
          <w:tcPr>
            <w:tcW w:w="0" w:type="auto"/>
            <w:vMerge w:val="restart"/>
            <w:vAlign w:val="center"/>
          </w:tcPr>
          <w:p w14:paraId="4D5CE23F" w14:textId="4199F654"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Animal_Names</w:t>
            </w:r>
          </w:p>
        </w:tc>
        <w:tc>
          <w:tcPr>
            <w:tcW w:w="0" w:type="auto"/>
            <w:vMerge w:val="restart"/>
            <w:vAlign w:val="center"/>
          </w:tcPr>
          <w:p w14:paraId="7F606A6B" w14:textId="3102146E" w:rsidR="00A00CD9" w:rsidRDefault="002C49BB"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A list of the animals that fit within the class.</w:t>
            </w:r>
          </w:p>
        </w:tc>
      </w:tr>
      <w:tr w:rsidR="00A00CD9" w14:paraId="33316130" w14:textId="77777777" w:rsidTr="00A00CD9">
        <w:tc>
          <w:tcPr>
            <w:tcW w:w="0" w:type="auto"/>
            <w:vAlign w:val="center"/>
          </w:tcPr>
          <w:p w14:paraId="1220B8E4" w14:textId="5D8D431A"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legs</w:t>
            </w:r>
          </w:p>
        </w:tc>
        <w:tc>
          <w:tcPr>
            <w:tcW w:w="0" w:type="auto"/>
            <w:vAlign w:val="center"/>
          </w:tcPr>
          <w:p w14:paraId="0C61B2A3" w14:textId="57A51A26"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has </w:t>
            </w:r>
            <w:r>
              <w:rPr>
                <w:rFonts w:asciiTheme="majorBidi" w:hAnsiTheme="majorBidi" w:cstheme="majorBidi"/>
                <w:sz w:val="24"/>
                <w:szCs w:val="24"/>
              </w:rPr>
              <w:t>legs</w:t>
            </w:r>
            <w:r>
              <w:rPr>
                <w:rFonts w:asciiTheme="majorBidi" w:hAnsiTheme="majorBidi" w:cstheme="majorBidi"/>
                <w:sz w:val="24"/>
                <w:szCs w:val="24"/>
              </w:rPr>
              <w:t xml:space="preserve"> or not</w:t>
            </w:r>
            <w:r>
              <w:rPr>
                <w:rFonts w:asciiTheme="majorBidi" w:hAnsiTheme="majorBidi" w:cstheme="majorBidi"/>
                <w:sz w:val="24"/>
                <w:szCs w:val="24"/>
              </w:rPr>
              <w:t>, and how many legs the animal has</w:t>
            </w:r>
            <w:r>
              <w:rPr>
                <w:rFonts w:asciiTheme="majorBidi" w:hAnsiTheme="majorBidi" w:cstheme="majorBidi"/>
                <w:sz w:val="24"/>
                <w:szCs w:val="24"/>
              </w:rPr>
              <w:t>.</w:t>
            </w:r>
          </w:p>
        </w:tc>
        <w:tc>
          <w:tcPr>
            <w:tcW w:w="0" w:type="auto"/>
            <w:vMerge/>
            <w:vAlign w:val="center"/>
          </w:tcPr>
          <w:p w14:paraId="1B0EC659"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20DC017A" w14:textId="77777777" w:rsidR="00A00CD9" w:rsidRDefault="00A00CD9" w:rsidP="00A00CD9">
            <w:pPr>
              <w:spacing w:before="120" w:after="120" w:line="300" w:lineRule="auto"/>
              <w:rPr>
                <w:rFonts w:asciiTheme="majorBidi" w:hAnsiTheme="majorBidi" w:cstheme="majorBidi"/>
                <w:sz w:val="24"/>
                <w:szCs w:val="24"/>
              </w:rPr>
            </w:pPr>
          </w:p>
        </w:tc>
      </w:tr>
      <w:tr w:rsidR="00A00CD9" w14:paraId="7FDD4587" w14:textId="77777777" w:rsidTr="00A00CD9">
        <w:tc>
          <w:tcPr>
            <w:tcW w:w="0" w:type="auto"/>
            <w:vAlign w:val="center"/>
          </w:tcPr>
          <w:p w14:paraId="52A63F62" w14:textId="2367724B"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tail</w:t>
            </w:r>
          </w:p>
        </w:tc>
        <w:tc>
          <w:tcPr>
            <w:tcW w:w="0" w:type="auto"/>
            <w:vAlign w:val="center"/>
          </w:tcPr>
          <w:p w14:paraId="4EDA8577" w14:textId="20C5B0FF"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has </w:t>
            </w:r>
            <w:r>
              <w:rPr>
                <w:rFonts w:asciiTheme="majorBidi" w:hAnsiTheme="majorBidi" w:cstheme="majorBidi"/>
                <w:sz w:val="24"/>
                <w:szCs w:val="24"/>
              </w:rPr>
              <w:t>a tail</w:t>
            </w:r>
            <w:r>
              <w:rPr>
                <w:rFonts w:asciiTheme="majorBidi" w:hAnsiTheme="majorBidi" w:cstheme="majorBidi"/>
                <w:sz w:val="24"/>
                <w:szCs w:val="24"/>
              </w:rPr>
              <w:t xml:space="preserve"> or not.</w:t>
            </w:r>
          </w:p>
        </w:tc>
        <w:tc>
          <w:tcPr>
            <w:tcW w:w="0" w:type="auto"/>
            <w:vMerge/>
            <w:vAlign w:val="center"/>
          </w:tcPr>
          <w:p w14:paraId="303F1187"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7E904613" w14:textId="77777777" w:rsidR="00A00CD9" w:rsidRDefault="00A00CD9" w:rsidP="00A00CD9">
            <w:pPr>
              <w:spacing w:before="120" w:after="120" w:line="300" w:lineRule="auto"/>
              <w:rPr>
                <w:rFonts w:asciiTheme="majorBidi" w:hAnsiTheme="majorBidi" w:cstheme="majorBidi"/>
                <w:sz w:val="24"/>
                <w:szCs w:val="24"/>
              </w:rPr>
            </w:pPr>
          </w:p>
        </w:tc>
      </w:tr>
      <w:tr w:rsidR="00A00CD9" w14:paraId="6F8CC764" w14:textId="77777777" w:rsidTr="00A00CD9">
        <w:tc>
          <w:tcPr>
            <w:tcW w:w="0" w:type="auto"/>
            <w:vAlign w:val="center"/>
          </w:tcPr>
          <w:p w14:paraId="0CF31EE9" w14:textId="75B001E3"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domestic</w:t>
            </w:r>
          </w:p>
        </w:tc>
        <w:tc>
          <w:tcPr>
            <w:tcW w:w="0" w:type="auto"/>
            <w:vAlign w:val="center"/>
          </w:tcPr>
          <w:p w14:paraId="65F583D2" w14:textId="6D4467CC"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Whether the animal </w:t>
            </w:r>
            <w:r>
              <w:rPr>
                <w:rFonts w:asciiTheme="majorBidi" w:hAnsiTheme="majorBidi" w:cstheme="majorBidi"/>
                <w:sz w:val="24"/>
                <w:szCs w:val="24"/>
              </w:rPr>
              <w:t>is domestic</w:t>
            </w:r>
            <w:r>
              <w:rPr>
                <w:rFonts w:asciiTheme="majorBidi" w:hAnsiTheme="majorBidi" w:cstheme="majorBidi"/>
                <w:sz w:val="24"/>
                <w:szCs w:val="24"/>
              </w:rPr>
              <w:t xml:space="preserve"> or not.</w:t>
            </w:r>
          </w:p>
        </w:tc>
        <w:tc>
          <w:tcPr>
            <w:tcW w:w="0" w:type="auto"/>
            <w:vMerge/>
            <w:vAlign w:val="center"/>
          </w:tcPr>
          <w:p w14:paraId="16CEEB74"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1B2B84A7" w14:textId="77777777" w:rsidR="00A00CD9" w:rsidRDefault="00A00CD9" w:rsidP="00A00CD9">
            <w:pPr>
              <w:spacing w:before="120" w:after="120" w:line="300" w:lineRule="auto"/>
              <w:rPr>
                <w:rFonts w:asciiTheme="majorBidi" w:hAnsiTheme="majorBidi" w:cstheme="majorBidi"/>
                <w:sz w:val="24"/>
                <w:szCs w:val="24"/>
              </w:rPr>
            </w:pPr>
          </w:p>
        </w:tc>
      </w:tr>
      <w:tr w:rsidR="00A00CD9" w14:paraId="2EC07442" w14:textId="77777777" w:rsidTr="00A00CD9">
        <w:tc>
          <w:tcPr>
            <w:tcW w:w="0" w:type="auto"/>
            <w:vAlign w:val="center"/>
          </w:tcPr>
          <w:p w14:paraId="25996907" w14:textId="7074D659"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catsize</w:t>
            </w:r>
          </w:p>
        </w:tc>
        <w:tc>
          <w:tcPr>
            <w:tcW w:w="0" w:type="auto"/>
            <w:vAlign w:val="center"/>
          </w:tcPr>
          <w:p w14:paraId="095EF98D" w14:textId="0A30DC0F"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Not clear.</w:t>
            </w:r>
          </w:p>
        </w:tc>
        <w:tc>
          <w:tcPr>
            <w:tcW w:w="0" w:type="auto"/>
            <w:vMerge/>
            <w:vAlign w:val="center"/>
          </w:tcPr>
          <w:p w14:paraId="1B985F0E" w14:textId="77777777"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3F8364D7" w14:textId="77777777" w:rsidR="00A00CD9" w:rsidRDefault="00A00CD9" w:rsidP="00A00CD9">
            <w:pPr>
              <w:spacing w:before="120" w:after="120" w:line="300" w:lineRule="auto"/>
              <w:rPr>
                <w:rFonts w:asciiTheme="majorBidi" w:hAnsiTheme="majorBidi" w:cstheme="majorBidi"/>
                <w:sz w:val="24"/>
                <w:szCs w:val="24"/>
              </w:rPr>
            </w:pPr>
          </w:p>
        </w:tc>
      </w:tr>
      <w:tr w:rsidR="00A00CD9" w14:paraId="387B5AA5" w14:textId="77777777" w:rsidTr="00A00CD9">
        <w:tc>
          <w:tcPr>
            <w:tcW w:w="0" w:type="auto"/>
            <w:vAlign w:val="center"/>
          </w:tcPr>
          <w:p w14:paraId="311FF92D" w14:textId="76653D58"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class_type</w:t>
            </w:r>
          </w:p>
        </w:tc>
        <w:tc>
          <w:tcPr>
            <w:tcW w:w="0" w:type="auto"/>
            <w:vAlign w:val="center"/>
          </w:tcPr>
          <w:p w14:paraId="32A6FA61" w14:textId="3DCE856F" w:rsidR="00A00CD9" w:rsidRDefault="00A00CD9" w:rsidP="00A00CD9">
            <w:pPr>
              <w:spacing w:before="120" w:after="120" w:line="300" w:lineRule="auto"/>
              <w:rPr>
                <w:rFonts w:asciiTheme="majorBidi" w:hAnsiTheme="majorBidi" w:cstheme="majorBidi"/>
                <w:sz w:val="24"/>
                <w:szCs w:val="24"/>
              </w:rPr>
            </w:pPr>
            <w:r>
              <w:rPr>
                <w:rFonts w:asciiTheme="majorBidi" w:hAnsiTheme="majorBidi" w:cstheme="majorBidi"/>
                <w:sz w:val="24"/>
                <w:szCs w:val="24"/>
              </w:rPr>
              <w:t>The class the animal is in.</w:t>
            </w:r>
          </w:p>
        </w:tc>
        <w:tc>
          <w:tcPr>
            <w:tcW w:w="0" w:type="auto"/>
            <w:vMerge/>
            <w:vAlign w:val="center"/>
          </w:tcPr>
          <w:p w14:paraId="4AE03C92" w14:textId="5036C55B" w:rsidR="00A00CD9" w:rsidRDefault="00A00CD9" w:rsidP="00A00CD9">
            <w:pPr>
              <w:spacing w:before="120" w:after="120" w:line="300" w:lineRule="auto"/>
              <w:rPr>
                <w:rFonts w:asciiTheme="majorBidi" w:hAnsiTheme="majorBidi" w:cstheme="majorBidi"/>
                <w:sz w:val="24"/>
                <w:szCs w:val="24"/>
              </w:rPr>
            </w:pPr>
          </w:p>
        </w:tc>
        <w:tc>
          <w:tcPr>
            <w:tcW w:w="0" w:type="auto"/>
            <w:vMerge/>
            <w:vAlign w:val="center"/>
          </w:tcPr>
          <w:p w14:paraId="17808502" w14:textId="77777777" w:rsidR="00A00CD9" w:rsidRDefault="00A00CD9" w:rsidP="00A00CD9">
            <w:pPr>
              <w:spacing w:before="120" w:after="120" w:line="300" w:lineRule="auto"/>
              <w:rPr>
                <w:rFonts w:asciiTheme="majorBidi" w:hAnsiTheme="majorBidi" w:cstheme="majorBidi"/>
                <w:sz w:val="24"/>
                <w:szCs w:val="24"/>
              </w:rPr>
            </w:pPr>
          </w:p>
        </w:tc>
      </w:tr>
    </w:tbl>
    <w:p w14:paraId="20D4050B" w14:textId="5B907A09" w:rsidR="0098354C" w:rsidRDefault="0098354C" w:rsidP="0098354C">
      <w:pPr>
        <w:pStyle w:val="Heading1"/>
        <w:rPr>
          <w:rFonts w:asciiTheme="majorBidi" w:hAnsiTheme="majorBidi"/>
          <w:b/>
          <w:bCs/>
          <w:color w:val="215E99" w:themeColor="text2" w:themeTint="BF"/>
          <w:u w:val="single"/>
        </w:rPr>
      </w:pPr>
      <w:bookmarkStart w:id="2" w:name="_Toc230614009"/>
      <w:r>
        <w:rPr>
          <w:rFonts w:asciiTheme="majorBidi" w:hAnsiTheme="majorBidi"/>
          <w:b/>
          <w:bCs/>
          <w:color w:val="215E99" w:themeColor="text2" w:themeTint="BF"/>
          <w:u w:val="single"/>
        </w:rPr>
        <w:t>Project P</w:t>
      </w:r>
      <w:r w:rsidR="00215907">
        <w:rPr>
          <w:rFonts w:asciiTheme="majorBidi" w:hAnsiTheme="majorBidi"/>
          <w:b/>
          <w:bCs/>
          <w:color w:val="215E99" w:themeColor="text2" w:themeTint="BF"/>
          <w:u w:val="single"/>
        </w:rPr>
        <w:t>lan and Research</w:t>
      </w:r>
      <w:bookmarkEnd w:id="2"/>
    </w:p>
    <w:p w14:paraId="2363A5C5" w14:textId="5D77CD74" w:rsidR="00215907" w:rsidRDefault="00ED40D1" w:rsidP="00F23C40">
      <w:pPr>
        <w:spacing w:before="120" w:after="120" w:line="300" w:lineRule="auto"/>
        <w:rPr>
          <w:rFonts w:asciiTheme="majorBidi" w:hAnsiTheme="majorBidi" w:cstheme="majorBidi"/>
          <w:sz w:val="24"/>
          <w:szCs w:val="24"/>
        </w:rPr>
      </w:pPr>
      <w:r>
        <w:rPr>
          <w:rFonts w:asciiTheme="majorBidi" w:hAnsiTheme="majorBidi" w:cstheme="majorBidi"/>
          <w:sz w:val="24"/>
          <w:szCs w:val="24"/>
        </w:rPr>
        <w:t>This project is supposed to take the dataset and load it, explore it, split it into two different sets (training and testing), scale the sets, train using KNN algorithm, and evaluate the predictions.</w:t>
      </w:r>
    </w:p>
    <w:p w14:paraId="3DB72C0F" w14:textId="21284778" w:rsidR="00ED40D1" w:rsidRDefault="00ED40D1" w:rsidP="00F23C40">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First, we will discuss scaling. Data scaling is the changing of numeric features so that they are on a similar range. This is done because in the KNN algorithm, the model decides based on the distance between points, and a feature with large numbers can unfairly dominate </w:t>
      </w:r>
      <w:r w:rsidR="00B37C1B">
        <w:rPr>
          <w:rFonts w:asciiTheme="majorBidi" w:hAnsiTheme="majorBidi" w:cstheme="majorBidi"/>
          <w:sz w:val="24"/>
          <w:szCs w:val="24"/>
        </w:rPr>
        <w:t>the distance calculation. Scaling is done using a module called StandardScaler.</w:t>
      </w:r>
    </w:p>
    <w:p w14:paraId="3688A0CC" w14:textId="2140980D" w:rsidR="00F26ADD" w:rsidRDefault="00B37C1B" w:rsidP="00F26ADD">
      <w:pPr>
        <w:spacing w:before="120" w:after="120" w:line="300" w:lineRule="auto"/>
        <w:rPr>
          <w:rFonts w:asciiTheme="majorBidi" w:hAnsiTheme="majorBidi" w:cstheme="majorBidi"/>
          <w:sz w:val="24"/>
          <w:szCs w:val="24"/>
        </w:rPr>
      </w:pPr>
      <w:r>
        <w:rPr>
          <w:rFonts w:asciiTheme="majorBidi" w:hAnsiTheme="majorBidi" w:cstheme="majorBidi"/>
          <w:sz w:val="24"/>
          <w:szCs w:val="24"/>
        </w:rPr>
        <w:t>After scaling, the KNN algorithm trains the model. KNN stands for K-Nearest Neighbours, which is a simple supervised learning algorithm used for classification and regression (in this project it was used for classification only). It looks at the closest training examples to a new data point and assigns the class that appears most (this is called a majority vote)</w:t>
      </w:r>
      <w:r w:rsidR="009643B5">
        <w:rPr>
          <w:rFonts w:asciiTheme="majorBidi" w:hAnsiTheme="majorBidi" w:cstheme="majorBidi"/>
          <w:sz w:val="24"/>
          <w:szCs w:val="24"/>
        </w:rPr>
        <w:t xml:space="preserve"> among the neighbours.</w:t>
      </w:r>
    </w:p>
    <w:p w14:paraId="52FC798A" w14:textId="6211241B" w:rsidR="00F26ADD" w:rsidRDefault="00F26ADD" w:rsidP="00F26ADD">
      <w:pPr>
        <w:spacing w:before="120" w:after="120" w:line="300" w:lineRule="auto"/>
        <w:rPr>
          <w:rFonts w:asciiTheme="majorBidi" w:hAnsiTheme="majorBidi" w:cstheme="majorBidi"/>
          <w:sz w:val="24"/>
          <w:szCs w:val="24"/>
        </w:rPr>
      </w:pPr>
      <w:r>
        <w:rPr>
          <w:rFonts w:asciiTheme="majorBidi" w:hAnsiTheme="majorBidi" w:cstheme="majorBidi"/>
          <w:sz w:val="24"/>
          <w:szCs w:val="24"/>
        </w:rPr>
        <w:t xml:space="preserve">Then, the model starts predicting the classes and the predictions are evaluated to determine whether the model performed good or not (by seeing </w:t>
      </w:r>
      <w:r w:rsidR="008F094B">
        <w:rPr>
          <w:rFonts w:asciiTheme="majorBidi" w:hAnsiTheme="majorBidi" w:cstheme="majorBidi"/>
          <w:sz w:val="24"/>
          <w:szCs w:val="24"/>
        </w:rPr>
        <w:t>if the test set was classified correctly or not).</w:t>
      </w:r>
    </w:p>
    <w:p w14:paraId="6F48BD47" w14:textId="3F986309" w:rsidR="00CE7C92" w:rsidRDefault="00537F84" w:rsidP="00CE7C92">
      <w:pPr>
        <w:pStyle w:val="Heading1"/>
        <w:rPr>
          <w:rFonts w:asciiTheme="majorBidi" w:hAnsiTheme="majorBidi"/>
          <w:b/>
          <w:bCs/>
          <w:color w:val="215E99" w:themeColor="text2" w:themeTint="BF"/>
          <w:u w:val="single"/>
        </w:rPr>
      </w:pPr>
      <w:bookmarkStart w:id="3" w:name="_Toc230614010"/>
      <w:r>
        <w:rPr>
          <w:rFonts w:asciiTheme="majorBidi" w:hAnsiTheme="majorBidi"/>
          <w:b/>
          <w:bCs/>
          <w:color w:val="215E99" w:themeColor="text2" w:themeTint="BF"/>
          <w:u w:val="single"/>
        </w:rPr>
        <w:lastRenderedPageBreak/>
        <w:t>Libraries and Modules</w:t>
      </w:r>
      <w:bookmarkEnd w:id="3"/>
    </w:p>
    <w:p w14:paraId="54924B92" w14:textId="4B30D24D" w:rsidR="002471F4" w:rsidRPr="00BB7FBE" w:rsidRDefault="00537F84" w:rsidP="00537F84">
      <w:pPr>
        <w:spacing w:before="120" w:after="120" w:line="300" w:lineRule="auto"/>
        <w:rPr>
          <w:rFonts w:asciiTheme="majorBidi" w:hAnsiTheme="majorBidi" w:cstheme="majorBidi"/>
          <w:sz w:val="24"/>
          <w:szCs w:val="24"/>
        </w:rPr>
      </w:pPr>
      <w:r>
        <w:rPr>
          <w:rFonts w:asciiTheme="majorBidi" w:hAnsiTheme="majorBidi" w:cstheme="majorBidi"/>
          <w:sz w:val="24"/>
          <w:szCs w:val="24"/>
        </w:rPr>
        <w:t>Some libraries and certain modules were used in the making of this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158E6" w14:paraId="74B300BA" w14:textId="77777777" w:rsidTr="0086548A">
        <w:tc>
          <w:tcPr>
            <w:tcW w:w="5228" w:type="dxa"/>
            <w:vAlign w:val="center"/>
          </w:tcPr>
          <w:p w14:paraId="0B6A06C5" w14:textId="64F8EC07" w:rsidR="00F158E6" w:rsidRPr="0086548A" w:rsidRDefault="00537F84" w:rsidP="0086548A">
            <w:pPr>
              <w:spacing w:before="120" w:after="120" w:line="300" w:lineRule="auto"/>
              <w:jc w:val="center"/>
              <w:rPr>
                <w:rFonts w:asciiTheme="majorBidi" w:hAnsiTheme="majorBidi" w:cstheme="majorBidi"/>
                <w:b/>
                <w:bCs/>
                <w:color w:val="215E99" w:themeColor="text2" w:themeTint="BF"/>
                <w:sz w:val="28"/>
                <w:szCs w:val="28"/>
              </w:rPr>
            </w:pPr>
            <w:r>
              <w:rPr>
                <w:rFonts w:asciiTheme="majorBidi" w:hAnsiTheme="majorBidi" w:cstheme="majorBidi"/>
                <w:b/>
                <w:bCs/>
                <w:color w:val="215E99" w:themeColor="text2" w:themeTint="BF"/>
                <w:sz w:val="28"/>
                <w:szCs w:val="28"/>
              </w:rPr>
              <w:t>Libraries</w:t>
            </w:r>
          </w:p>
        </w:tc>
        <w:tc>
          <w:tcPr>
            <w:tcW w:w="5228" w:type="dxa"/>
            <w:vAlign w:val="center"/>
          </w:tcPr>
          <w:p w14:paraId="7D92682A" w14:textId="7E027B99" w:rsidR="00F158E6" w:rsidRPr="0086548A" w:rsidRDefault="00F158E6" w:rsidP="0086548A">
            <w:pPr>
              <w:spacing w:before="120" w:after="120" w:line="300" w:lineRule="auto"/>
              <w:jc w:val="center"/>
              <w:rPr>
                <w:rFonts w:asciiTheme="majorBidi" w:hAnsiTheme="majorBidi" w:cstheme="majorBidi"/>
                <w:b/>
                <w:bCs/>
                <w:color w:val="215E99" w:themeColor="text2" w:themeTint="BF"/>
                <w:sz w:val="28"/>
                <w:szCs w:val="28"/>
              </w:rPr>
            </w:pPr>
            <w:r w:rsidRPr="0086548A">
              <w:rPr>
                <w:rFonts w:asciiTheme="majorBidi" w:hAnsiTheme="majorBidi" w:cstheme="majorBidi"/>
                <w:b/>
                <w:bCs/>
                <w:color w:val="215E99" w:themeColor="text2" w:themeTint="BF"/>
                <w:sz w:val="28"/>
                <w:szCs w:val="28"/>
              </w:rPr>
              <w:t>M</w:t>
            </w:r>
            <w:r w:rsidR="00A24F94">
              <w:rPr>
                <w:rFonts w:asciiTheme="majorBidi" w:hAnsiTheme="majorBidi" w:cstheme="majorBidi"/>
                <w:b/>
                <w:bCs/>
                <w:color w:val="215E99" w:themeColor="text2" w:themeTint="BF"/>
                <w:sz w:val="28"/>
                <w:szCs w:val="28"/>
              </w:rPr>
              <w:t>odules</w:t>
            </w:r>
          </w:p>
        </w:tc>
      </w:tr>
      <w:tr w:rsidR="00F158E6" w14:paraId="4FEBAE17" w14:textId="77777777" w:rsidTr="00D047DA">
        <w:tc>
          <w:tcPr>
            <w:tcW w:w="5228" w:type="dxa"/>
          </w:tcPr>
          <w:p w14:paraId="68832B5E" w14:textId="1661A876" w:rsidR="00F158E6" w:rsidRDefault="00537F84" w:rsidP="00D047DA">
            <w:pPr>
              <w:spacing w:before="120" w:after="120" w:line="300" w:lineRule="auto"/>
              <w:jc w:val="highKashida"/>
              <w:rPr>
                <w:rFonts w:asciiTheme="majorBidi" w:hAnsiTheme="majorBidi" w:cstheme="majorBidi"/>
                <w:sz w:val="24"/>
                <w:szCs w:val="24"/>
              </w:rPr>
            </w:pPr>
            <w:r>
              <w:rPr>
                <w:rFonts w:asciiTheme="majorBidi" w:hAnsiTheme="majorBidi" w:cstheme="majorBidi"/>
                <w:sz w:val="24"/>
                <w:szCs w:val="24"/>
              </w:rPr>
              <w:t>Three libraries were mainly used, and they were Pandas, Matplotlib, and Scikit-Learn.</w:t>
            </w:r>
          </w:p>
          <w:p w14:paraId="20AC803A" w14:textId="77777777" w:rsidR="00537F84" w:rsidRDefault="00537F84" w:rsidP="00D047DA">
            <w:pPr>
              <w:spacing w:before="120" w:after="120" w:line="300" w:lineRule="auto"/>
              <w:jc w:val="highKashida"/>
              <w:rPr>
                <w:rFonts w:asciiTheme="majorBidi" w:hAnsiTheme="majorBidi" w:cstheme="majorBidi"/>
                <w:sz w:val="24"/>
                <w:szCs w:val="24"/>
              </w:rPr>
            </w:pPr>
            <w:r>
              <w:rPr>
                <w:rFonts w:asciiTheme="majorBidi" w:hAnsiTheme="majorBidi" w:cstheme="majorBidi"/>
                <w:sz w:val="24"/>
                <w:szCs w:val="24"/>
              </w:rPr>
              <w:t>Pandas was used for the dataset loading and exploring with methods like .describe(), .info, .shape, and others.</w:t>
            </w:r>
          </w:p>
          <w:p w14:paraId="041802B6" w14:textId="77777777" w:rsidR="00537F84" w:rsidRDefault="00537F84" w:rsidP="00D047DA">
            <w:pPr>
              <w:spacing w:before="120" w:after="120" w:line="300" w:lineRule="auto"/>
              <w:jc w:val="highKashida"/>
              <w:rPr>
                <w:rFonts w:asciiTheme="majorBidi" w:hAnsiTheme="majorBidi" w:cstheme="majorBidi"/>
                <w:sz w:val="24"/>
                <w:szCs w:val="24"/>
              </w:rPr>
            </w:pPr>
            <w:r>
              <w:rPr>
                <w:rFonts w:asciiTheme="majorBidi" w:hAnsiTheme="majorBidi" w:cstheme="majorBidi"/>
                <w:sz w:val="24"/>
                <w:szCs w:val="24"/>
              </w:rPr>
              <w:t>Matplotlib was used for plotting some diagrams to visualise results of the evaluation and to display the distribution of the classes.</w:t>
            </w:r>
          </w:p>
          <w:p w14:paraId="46CE5472" w14:textId="1722E591" w:rsidR="00537F84" w:rsidRPr="00537F84" w:rsidRDefault="00537F84" w:rsidP="00D047DA">
            <w:pPr>
              <w:spacing w:before="120" w:after="120" w:line="300" w:lineRule="auto"/>
              <w:jc w:val="highKashida"/>
              <w:rPr>
                <w:rFonts w:asciiTheme="majorBidi" w:hAnsiTheme="majorBidi" w:cstheme="majorBidi"/>
                <w:sz w:val="24"/>
                <w:szCs w:val="24"/>
              </w:rPr>
            </w:pPr>
            <w:r>
              <w:rPr>
                <w:rFonts w:asciiTheme="majorBidi" w:hAnsiTheme="majorBidi" w:cstheme="majorBidi"/>
                <w:sz w:val="24"/>
                <w:szCs w:val="24"/>
              </w:rPr>
              <w:t xml:space="preserve">Scikit-Learn was used for </w:t>
            </w:r>
            <w:r w:rsidR="008E4FAA">
              <w:rPr>
                <w:rFonts w:asciiTheme="majorBidi" w:hAnsiTheme="majorBidi" w:cstheme="majorBidi"/>
                <w:sz w:val="24"/>
                <w:szCs w:val="24"/>
              </w:rPr>
              <w:t>its</w:t>
            </w:r>
            <w:r>
              <w:rPr>
                <w:rFonts w:asciiTheme="majorBidi" w:hAnsiTheme="majorBidi" w:cstheme="majorBidi"/>
                <w:sz w:val="24"/>
                <w:szCs w:val="24"/>
              </w:rPr>
              <w:t xml:space="preserve"> modules which are: StandardScaler, KNeighborsClassifier, train_test_split, confusion_matrix, and f1_score.</w:t>
            </w:r>
          </w:p>
        </w:tc>
        <w:tc>
          <w:tcPr>
            <w:tcW w:w="5228" w:type="dxa"/>
          </w:tcPr>
          <w:p w14:paraId="7FB74874" w14:textId="77777777" w:rsidR="00C823A5" w:rsidRDefault="00D047DA" w:rsidP="00D047DA">
            <w:pPr>
              <w:spacing w:before="120" w:after="120" w:line="300" w:lineRule="auto"/>
              <w:jc w:val="lowKashida"/>
              <w:rPr>
                <w:rFonts w:asciiTheme="majorBidi" w:hAnsiTheme="majorBidi" w:cstheme="majorBidi"/>
                <w:sz w:val="24"/>
                <w:szCs w:val="24"/>
              </w:rPr>
            </w:pPr>
            <w:r>
              <w:rPr>
                <w:rFonts w:asciiTheme="majorBidi" w:hAnsiTheme="majorBidi" w:cstheme="majorBidi"/>
                <w:sz w:val="24"/>
                <w:szCs w:val="24"/>
              </w:rPr>
              <w:t>In Scikit-Learn, there were five modules used.</w:t>
            </w:r>
          </w:p>
          <w:p w14:paraId="526A70F6" w14:textId="77777777" w:rsidR="00D047DA" w:rsidRDefault="00D047DA" w:rsidP="00D047DA">
            <w:pPr>
              <w:spacing w:before="120" w:after="120" w:line="300" w:lineRule="auto"/>
              <w:jc w:val="lowKashida"/>
              <w:rPr>
                <w:rFonts w:asciiTheme="majorBidi" w:hAnsiTheme="majorBidi" w:cstheme="majorBidi"/>
                <w:sz w:val="24"/>
                <w:szCs w:val="24"/>
              </w:rPr>
            </w:pPr>
            <w:r>
              <w:rPr>
                <w:rFonts w:asciiTheme="majorBidi" w:hAnsiTheme="majorBidi" w:cstheme="majorBidi"/>
                <w:sz w:val="24"/>
                <w:szCs w:val="24"/>
              </w:rPr>
              <w:t>StandardScaler was used to scale the features where each column has a mean of 0 and a standard deviation of 1. It computes the statistics from the training set, then uses them to transform both the training and test sets.</w:t>
            </w:r>
          </w:p>
          <w:p w14:paraId="55620D88" w14:textId="77777777" w:rsidR="00D047DA" w:rsidRDefault="00D047DA" w:rsidP="00D047DA">
            <w:pPr>
              <w:spacing w:before="120" w:after="120" w:line="300" w:lineRule="auto"/>
              <w:jc w:val="lowKashida"/>
              <w:rPr>
                <w:rFonts w:asciiTheme="majorBidi" w:hAnsiTheme="majorBidi" w:cstheme="majorBidi"/>
                <w:sz w:val="24"/>
                <w:szCs w:val="24"/>
              </w:rPr>
            </w:pPr>
            <w:r>
              <w:rPr>
                <w:rFonts w:asciiTheme="majorBidi" w:hAnsiTheme="majorBidi" w:cstheme="majorBidi"/>
                <w:sz w:val="24"/>
                <w:szCs w:val="24"/>
              </w:rPr>
              <w:t>KNeighborsClassifier classifies a new sample by looking at the ‘k’ closest training sample and uses a majority vote to choose the final label/class.</w:t>
            </w:r>
          </w:p>
          <w:p w14:paraId="0E700E9A" w14:textId="77777777" w:rsidR="00D047DA" w:rsidRDefault="00D047DA" w:rsidP="00D047DA">
            <w:pPr>
              <w:spacing w:before="120" w:after="120" w:line="300" w:lineRule="auto"/>
              <w:jc w:val="lowKashida"/>
              <w:rPr>
                <w:rFonts w:asciiTheme="majorBidi" w:hAnsiTheme="majorBidi" w:cstheme="majorBidi"/>
                <w:sz w:val="24"/>
                <w:szCs w:val="24"/>
              </w:rPr>
            </w:pPr>
            <w:r>
              <w:rPr>
                <w:rFonts w:asciiTheme="majorBidi" w:hAnsiTheme="majorBidi" w:cstheme="majorBidi"/>
                <w:sz w:val="24"/>
                <w:szCs w:val="24"/>
              </w:rPr>
              <w:t>Train_test_split was used to divide the dataset into a training set and a testing set where the training set is 80% of the original dataset and the testing set is 20% of the original dataset. The choice is shuffled and not chosen in order. This allows the model to train on one part of the data then evaluates it on the unseen part.</w:t>
            </w:r>
          </w:p>
          <w:p w14:paraId="45C43C61" w14:textId="32BC2F74" w:rsidR="00D047DA" w:rsidRDefault="00471391" w:rsidP="00D047DA">
            <w:pPr>
              <w:spacing w:before="120" w:after="120" w:line="300" w:lineRule="auto"/>
              <w:jc w:val="lowKashida"/>
              <w:rPr>
                <w:rFonts w:asciiTheme="majorBidi" w:hAnsiTheme="majorBidi" w:cstheme="majorBidi"/>
                <w:sz w:val="24"/>
                <w:szCs w:val="24"/>
              </w:rPr>
            </w:pPr>
            <w:r>
              <w:rPr>
                <w:rFonts w:asciiTheme="majorBidi" w:hAnsiTheme="majorBidi" w:cstheme="majorBidi"/>
                <w:sz w:val="24"/>
                <w:szCs w:val="24"/>
              </w:rPr>
              <w:t>co</w:t>
            </w:r>
            <w:r w:rsidR="00D047DA">
              <w:rPr>
                <w:rFonts w:asciiTheme="majorBidi" w:hAnsiTheme="majorBidi" w:cstheme="majorBidi"/>
                <w:sz w:val="24"/>
                <w:szCs w:val="24"/>
              </w:rPr>
              <w:t>nfusion</w:t>
            </w:r>
            <w:r>
              <w:rPr>
                <w:rFonts w:asciiTheme="majorBidi" w:hAnsiTheme="majorBidi" w:cstheme="majorBidi"/>
                <w:sz w:val="24"/>
                <w:szCs w:val="24"/>
              </w:rPr>
              <w:t>_</w:t>
            </w:r>
            <w:r w:rsidR="00D047DA">
              <w:rPr>
                <w:rFonts w:asciiTheme="majorBidi" w:hAnsiTheme="majorBidi" w:cstheme="majorBidi"/>
                <w:sz w:val="24"/>
                <w:szCs w:val="24"/>
              </w:rPr>
              <w:t>matrix was used to see how well the model had performed by comparing the true labels with the predicted labels and showing how many were correctly and incorrectly classified.</w:t>
            </w:r>
          </w:p>
          <w:p w14:paraId="46B60507" w14:textId="510D0B0F" w:rsidR="00471391" w:rsidRPr="00D047DA" w:rsidRDefault="00471391" w:rsidP="00D047DA">
            <w:pPr>
              <w:spacing w:before="120" w:after="120" w:line="300" w:lineRule="auto"/>
              <w:jc w:val="lowKashida"/>
              <w:rPr>
                <w:rFonts w:asciiTheme="majorBidi" w:hAnsiTheme="majorBidi" w:cstheme="majorBidi"/>
                <w:sz w:val="24"/>
                <w:szCs w:val="24"/>
              </w:rPr>
            </w:pPr>
            <w:r>
              <w:rPr>
                <w:rFonts w:asciiTheme="majorBidi" w:hAnsiTheme="majorBidi" w:cstheme="majorBidi"/>
                <w:sz w:val="24"/>
                <w:szCs w:val="24"/>
              </w:rPr>
              <w:t>f1_score is a classification metric that combines both precision (how often is the model’s prediction correct?) and recall (out of all real cases, how many did the model find?) into one number.</w:t>
            </w:r>
          </w:p>
        </w:tc>
      </w:tr>
    </w:tbl>
    <w:p w14:paraId="1F828C50" w14:textId="77777777" w:rsidR="00F158E6" w:rsidRPr="002471F4" w:rsidRDefault="00F158E6" w:rsidP="002471F4"/>
    <w:p w14:paraId="6E4D9860" w14:textId="081057A2" w:rsidR="00820D05" w:rsidRDefault="007C2452" w:rsidP="00820D05">
      <w:pPr>
        <w:pStyle w:val="Heading1"/>
        <w:rPr>
          <w:rFonts w:asciiTheme="majorBidi" w:hAnsiTheme="majorBidi"/>
          <w:b/>
          <w:bCs/>
          <w:color w:val="215E99" w:themeColor="text2" w:themeTint="BF"/>
          <w:u w:val="single"/>
        </w:rPr>
      </w:pPr>
      <w:bookmarkStart w:id="4" w:name="_Toc230614011"/>
      <w:r>
        <w:rPr>
          <w:rFonts w:asciiTheme="majorBidi" w:hAnsiTheme="majorBidi"/>
          <w:b/>
          <w:bCs/>
          <w:color w:val="215E99" w:themeColor="text2" w:themeTint="BF"/>
          <w:u w:val="single"/>
        </w:rPr>
        <w:lastRenderedPageBreak/>
        <w:t>Plots</w:t>
      </w:r>
      <w:bookmarkEnd w:id="4"/>
    </w:p>
    <w:p w14:paraId="6D48D5B4" w14:textId="77777777" w:rsidR="00A844AF" w:rsidRDefault="00A844AF" w:rsidP="00A844AF">
      <w:pPr>
        <w:keepNext/>
        <w:spacing w:before="120" w:after="120" w:line="300" w:lineRule="auto"/>
        <w:jc w:val="center"/>
      </w:pPr>
      <w:r>
        <w:rPr>
          <w:rFonts w:asciiTheme="majorBidi" w:hAnsiTheme="majorBidi" w:cstheme="majorBidi"/>
          <w:noProof/>
          <w:sz w:val="24"/>
          <w:szCs w:val="24"/>
        </w:rPr>
        <w:drawing>
          <wp:inline distT="0" distB="0" distL="0" distR="0" wp14:anchorId="040AC9FD" wp14:editId="0EA801D1">
            <wp:extent cx="5138938" cy="4160528"/>
            <wp:effectExtent l="0" t="0" r="5080" b="0"/>
            <wp:docPr id="12497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12129" name="Picture 1249712129"/>
                    <pic:cNvPicPr/>
                  </pic:nvPicPr>
                  <pic:blipFill>
                    <a:blip r:embed="rId8">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3E8D72D0" w14:textId="76669DE1" w:rsidR="00A844AF" w:rsidRPr="00A844AF" w:rsidRDefault="00A844AF" w:rsidP="00A844AF">
      <w:pPr>
        <w:pStyle w:val="Caption"/>
        <w:jc w:val="center"/>
        <w:rPr>
          <w:rFonts w:asciiTheme="majorBidi" w:hAnsiTheme="majorBidi" w:cstheme="majorBidi"/>
          <w:color w:val="215E99" w:themeColor="text2" w:themeTint="BF"/>
          <w:sz w:val="24"/>
          <w:szCs w:val="24"/>
        </w:rPr>
      </w:pPr>
      <w:r w:rsidRPr="00A844AF">
        <w:rPr>
          <w:rFonts w:asciiTheme="majorBidi" w:hAnsiTheme="majorBidi" w:cstheme="majorBidi"/>
          <w:color w:val="215E99" w:themeColor="text2" w:themeTint="BF"/>
        </w:rPr>
        <w:t xml:space="preserve">Figure </w:t>
      </w:r>
      <w:r w:rsidRPr="00A844AF">
        <w:rPr>
          <w:rFonts w:asciiTheme="majorBidi" w:hAnsiTheme="majorBidi" w:cstheme="majorBidi"/>
          <w:color w:val="215E99" w:themeColor="text2" w:themeTint="BF"/>
        </w:rPr>
        <w:fldChar w:fldCharType="begin"/>
      </w:r>
      <w:r w:rsidRPr="00A844AF">
        <w:rPr>
          <w:rFonts w:asciiTheme="majorBidi" w:hAnsiTheme="majorBidi" w:cstheme="majorBidi"/>
          <w:color w:val="215E99" w:themeColor="text2" w:themeTint="BF"/>
        </w:rPr>
        <w:instrText xml:space="preserve"> SEQ Figure \* ARABIC </w:instrText>
      </w:r>
      <w:r w:rsidRPr="00A844AF">
        <w:rPr>
          <w:rFonts w:asciiTheme="majorBidi" w:hAnsiTheme="majorBidi" w:cstheme="majorBidi"/>
          <w:color w:val="215E99" w:themeColor="text2" w:themeTint="BF"/>
        </w:rPr>
        <w:fldChar w:fldCharType="separate"/>
      </w:r>
      <w:r w:rsidR="008D7C4C">
        <w:rPr>
          <w:rFonts w:asciiTheme="majorBidi" w:hAnsiTheme="majorBidi" w:cstheme="majorBidi"/>
          <w:noProof/>
          <w:color w:val="215E99" w:themeColor="text2" w:themeTint="BF"/>
        </w:rPr>
        <w:t>1</w:t>
      </w:r>
      <w:r w:rsidRPr="00A844AF">
        <w:rPr>
          <w:rFonts w:asciiTheme="majorBidi" w:hAnsiTheme="majorBidi" w:cstheme="majorBidi"/>
          <w:color w:val="215E99" w:themeColor="text2" w:themeTint="BF"/>
        </w:rPr>
        <w:fldChar w:fldCharType="end"/>
      </w:r>
      <w:r w:rsidRPr="00A844AF">
        <w:rPr>
          <w:rFonts w:asciiTheme="majorBidi" w:hAnsiTheme="majorBidi" w:cstheme="majorBidi"/>
          <w:color w:val="215E99" w:themeColor="text2" w:themeTint="BF"/>
        </w:rPr>
        <w:t>: Class Distribution (Number of animals in each class)</w:t>
      </w:r>
    </w:p>
    <w:p w14:paraId="77755F6D" w14:textId="77777777" w:rsidR="008D7C4C" w:rsidRDefault="008D7C4C" w:rsidP="008D7C4C">
      <w:pPr>
        <w:keepNext/>
        <w:spacing w:before="120" w:after="120" w:line="300" w:lineRule="auto"/>
        <w:jc w:val="center"/>
      </w:pPr>
      <w:r>
        <w:rPr>
          <w:rFonts w:asciiTheme="majorBidi" w:hAnsiTheme="majorBidi" w:cstheme="majorBidi"/>
          <w:noProof/>
          <w:sz w:val="24"/>
          <w:szCs w:val="24"/>
        </w:rPr>
        <w:drawing>
          <wp:inline distT="0" distB="0" distL="0" distR="0" wp14:anchorId="32089646" wp14:editId="189CF585">
            <wp:extent cx="4244296" cy="3877821"/>
            <wp:effectExtent l="0" t="0" r="4445" b="8890"/>
            <wp:docPr id="24126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1680" name="Picture 241261680"/>
                    <pic:cNvPicPr/>
                  </pic:nvPicPr>
                  <pic:blipFill>
                    <a:blip r:embed="rId9">
                      <a:extLst>
                        <a:ext uri="{28A0092B-C50C-407E-A947-70E740481C1C}">
                          <a14:useLocalDpi xmlns:a14="http://schemas.microsoft.com/office/drawing/2010/main" val="0"/>
                        </a:ext>
                      </a:extLst>
                    </a:blip>
                    <a:stretch>
                      <a:fillRect/>
                    </a:stretch>
                  </pic:blipFill>
                  <pic:spPr>
                    <a:xfrm>
                      <a:off x="0" y="0"/>
                      <a:ext cx="4252542" cy="3885355"/>
                    </a:xfrm>
                    <a:prstGeom prst="rect">
                      <a:avLst/>
                    </a:prstGeom>
                  </pic:spPr>
                </pic:pic>
              </a:graphicData>
            </a:graphic>
          </wp:inline>
        </w:drawing>
      </w:r>
    </w:p>
    <w:p w14:paraId="2CADE697" w14:textId="7FB21999" w:rsidR="008D7C4C" w:rsidRPr="008D7C4C" w:rsidRDefault="008D7C4C" w:rsidP="008D7C4C">
      <w:pPr>
        <w:pStyle w:val="Caption"/>
        <w:jc w:val="center"/>
        <w:rPr>
          <w:rFonts w:asciiTheme="majorBidi" w:hAnsiTheme="majorBidi" w:cstheme="majorBidi"/>
          <w:color w:val="215E99" w:themeColor="text2" w:themeTint="BF"/>
          <w:sz w:val="24"/>
          <w:szCs w:val="24"/>
        </w:rPr>
      </w:pPr>
      <w:r w:rsidRPr="008D7C4C">
        <w:rPr>
          <w:rFonts w:asciiTheme="majorBidi" w:hAnsiTheme="majorBidi" w:cstheme="majorBidi"/>
          <w:color w:val="215E99" w:themeColor="text2" w:themeTint="BF"/>
        </w:rPr>
        <w:t xml:space="preserve">Figure </w:t>
      </w:r>
      <w:r w:rsidRPr="008D7C4C">
        <w:rPr>
          <w:rFonts w:asciiTheme="majorBidi" w:hAnsiTheme="majorBidi" w:cstheme="majorBidi"/>
          <w:color w:val="215E99" w:themeColor="text2" w:themeTint="BF"/>
        </w:rPr>
        <w:fldChar w:fldCharType="begin"/>
      </w:r>
      <w:r w:rsidRPr="008D7C4C">
        <w:rPr>
          <w:rFonts w:asciiTheme="majorBidi" w:hAnsiTheme="majorBidi" w:cstheme="majorBidi"/>
          <w:color w:val="215E99" w:themeColor="text2" w:themeTint="BF"/>
        </w:rPr>
        <w:instrText xml:space="preserve"> SEQ Figure \* ARABIC </w:instrText>
      </w:r>
      <w:r w:rsidRPr="008D7C4C">
        <w:rPr>
          <w:rFonts w:asciiTheme="majorBidi" w:hAnsiTheme="majorBidi" w:cstheme="majorBidi"/>
          <w:color w:val="215E99" w:themeColor="text2" w:themeTint="BF"/>
        </w:rPr>
        <w:fldChar w:fldCharType="separate"/>
      </w:r>
      <w:r w:rsidRPr="008D7C4C">
        <w:rPr>
          <w:rFonts w:asciiTheme="majorBidi" w:hAnsiTheme="majorBidi" w:cstheme="majorBidi"/>
          <w:noProof/>
          <w:color w:val="215E99" w:themeColor="text2" w:themeTint="BF"/>
        </w:rPr>
        <w:t>2</w:t>
      </w:r>
      <w:r w:rsidRPr="008D7C4C">
        <w:rPr>
          <w:rFonts w:asciiTheme="majorBidi" w:hAnsiTheme="majorBidi" w:cstheme="majorBidi"/>
          <w:color w:val="215E99" w:themeColor="text2" w:themeTint="BF"/>
        </w:rPr>
        <w:fldChar w:fldCharType="end"/>
      </w:r>
      <w:r w:rsidRPr="008D7C4C">
        <w:rPr>
          <w:rFonts w:asciiTheme="majorBidi" w:hAnsiTheme="majorBidi" w:cstheme="majorBidi"/>
          <w:color w:val="215E99" w:themeColor="text2" w:themeTint="BF"/>
        </w:rPr>
        <w:t>: Confusion Matrix</w:t>
      </w:r>
    </w:p>
    <w:p w14:paraId="394EA5B3" w14:textId="47216357" w:rsidR="0004339C" w:rsidRPr="0004339C" w:rsidRDefault="0004339C" w:rsidP="0004339C">
      <w:pPr>
        <w:pStyle w:val="Heading1"/>
        <w:rPr>
          <w:rFonts w:asciiTheme="majorBidi" w:hAnsiTheme="majorBidi"/>
          <w:b/>
          <w:bCs/>
          <w:color w:val="215E99" w:themeColor="text2" w:themeTint="BF"/>
          <w:u w:val="single"/>
        </w:rPr>
      </w:pPr>
      <w:bookmarkStart w:id="5" w:name="_Toc230614012"/>
      <w:r>
        <w:rPr>
          <w:rFonts w:asciiTheme="majorBidi" w:hAnsiTheme="majorBidi"/>
          <w:b/>
          <w:bCs/>
          <w:color w:val="215E99" w:themeColor="text2" w:themeTint="BF"/>
          <w:u w:val="single"/>
        </w:rPr>
        <w:lastRenderedPageBreak/>
        <w:t>Insight</w:t>
      </w:r>
      <w:bookmarkEnd w:id="5"/>
    </w:p>
    <w:p w14:paraId="59CECD27" w14:textId="73662306" w:rsidR="00B945EB" w:rsidRDefault="0004339C" w:rsidP="00E527B4">
      <w:pPr>
        <w:spacing w:before="120" w:after="120" w:line="300" w:lineRule="auto"/>
        <w:rPr>
          <w:rFonts w:asciiTheme="majorBidi" w:hAnsiTheme="majorBidi" w:cstheme="majorBidi"/>
          <w:sz w:val="24"/>
          <w:szCs w:val="24"/>
        </w:rPr>
      </w:pPr>
      <w:r>
        <w:rPr>
          <w:rFonts w:asciiTheme="majorBidi" w:hAnsiTheme="majorBidi" w:cstheme="majorBidi"/>
          <w:sz w:val="24"/>
          <w:szCs w:val="24"/>
        </w:rPr>
        <w:t>The Zoo Animal Classifier was determined to be able to efficiently classify zoo animals with only 1 class misclassified out of the rest.</w:t>
      </w:r>
    </w:p>
    <w:p w14:paraId="2DA085BA" w14:textId="3233F247" w:rsidR="00B945EB" w:rsidRPr="0091010B" w:rsidRDefault="00B945EB" w:rsidP="00B945EB">
      <w:pPr>
        <w:pStyle w:val="Heading1"/>
        <w:rPr>
          <w:rFonts w:asciiTheme="majorBidi" w:hAnsiTheme="majorBidi"/>
          <w:b/>
          <w:bCs/>
          <w:color w:val="215E99" w:themeColor="text2" w:themeTint="BF"/>
          <w:u w:val="single"/>
        </w:rPr>
      </w:pPr>
      <w:bookmarkStart w:id="6" w:name="_Toc230614013"/>
      <w:r w:rsidRPr="0091010B">
        <w:rPr>
          <w:rFonts w:asciiTheme="majorBidi" w:hAnsiTheme="majorBidi"/>
          <w:b/>
          <w:bCs/>
          <w:color w:val="215E99" w:themeColor="text2" w:themeTint="BF"/>
          <w:u w:val="single"/>
        </w:rPr>
        <w:t>References</w:t>
      </w:r>
      <w:bookmarkEnd w:id="6"/>
    </w:p>
    <w:p w14:paraId="0C7ECEE5" w14:textId="177FD48F" w:rsidR="00B945EB" w:rsidRPr="00B543C0" w:rsidRDefault="00B945EB" w:rsidP="00B945EB">
      <w:pPr>
        <w:rPr>
          <w:rFonts w:asciiTheme="majorBidi" w:hAnsiTheme="majorBidi" w:cstheme="majorBidi"/>
          <w:sz w:val="24"/>
          <w:szCs w:val="24"/>
        </w:rPr>
      </w:pPr>
      <w:r w:rsidRPr="00B543C0">
        <w:rPr>
          <w:rFonts w:asciiTheme="majorBidi" w:hAnsiTheme="majorBidi" w:cstheme="majorBidi"/>
          <w:sz w:val="24"/>
          <w:szCs w:val="24"/>
        </w:rPr>
        <w:t xml:space="preserve">[1] Zoo Animal Classification Dataset = </w:t>
      </w:r>
      <w:hyperlink r:id="rId10" w:history="1">
        <w:r w:rsidRPr="00B543C0">
          <w:rPr>
            <w:rStyle w:val="Hyperlink"/>
            <w:rFonts w:asciiTheme="majorBidi" w:hAnsiTheme="majorBidi" w:cstheme="majorBidi"/>
            <w:sz w:val="24"/>
            <w:szCs w:val="24"/>
          </w:rPr>
          <w:t>https://www.kaggle.com/datasets/uciml/zoo-animal-classification/data</w:t>
        </w:r>
      </w:hyperlink>
      <w:r w:rsidRPr="00B543C0">
        <w:rPr>
          <w:rFonts w:asciiTheme="majorBidi" w:hAnsiTheme="majorBidi" w:cstheme="majorBidi"/>
          <w:sz w:val="24"/>
          <w:szCs w:val="24"/>
        </w:rPr>
        <w:t xml:space="preserve"> </w:t>
      </w:r>
      <w:r w:rsidR="00B543C0">
        <w:rPr>
          <w:rFonts w:asciiTheme="majorBidi" w:hAnsiTheme="majorBidi" w:cstheme="majorBidi"/>
          <w:sz w:val="24"/>
          <w:szCs w:val="24"/>
        </w:rPr>
        <w:t>s</w:t>
      </w:r>
    </w:p>
    <w:p w14:paraId="5D3AA388" w14:textId="77777777" w:rsidR="00B945EB" w:rsidRPr="00B945EB" w:rsidRDefault="00B945EB" w:rsidP="00BB7FBE">
      <w:pPr>
        <w:spacing w:before="120" w:after="120" w:line="300" w:lineRule="auto"/>
        <w:rPr>
          <w:rFonts w:asciiTheme="majorBidi" w:hAnsiTheme="majorBidi" w:cstheme="majorBidi"/>
          <w:sz w:val="24"/>
          <w:szCs w:val="24"/>
        </w:rPr>
      </w:pPr>
    </w:p>
    <w:sectPr w:rsidR="00B945EB" w:rsidRPr="00B945EB" w:rsidSect="00E5487E">
      <w:headerReference w:type="default" r:id="rId11"/>
      <w:pgSz w:w="11906" w:h="16838"/>
      <w:pgMar w:top="1134" w:right="720" w:bottom="113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46898" w14:textId="77777777" w:rsidR="001E502B" w:rsidRDefault="001E502B" w:rsidP="0067494B">
      <w:pPr>
        <w:spacing w:after="0" w:line="240" w:lineRule="auto"/>
      </w:pPr>
      <w:r>
        <w:separator/>
      </w:r>
    </w:p>
  </w:endnote>
  <w:endnote w:type="continuationSeparator" w:id="0">
    <w:p w14:paraId="38DD11CC" w14:textId="77777777" w:rsidR="001E502B" w:rsidRDefault="001E502B" w:rsidP="0067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1730" w14:textId="77777777" w:rsidR="001E502B" w:rsidRDefault="001E502B" w:rsidP="0067494B">
      <w:pPr>
        <w:spacing w:after="0" w:line="240" w:lineRule="auto"/>
      </w:pPr>
      <w:r>
        <w:separator/>
      </w:r>
    </w:p>
  </w:footnote>
  <w:footnote w:type="continuationSeparator" w:id="0">
    <w:p w14:paraId="717D6152" w14:textId="77777777" w:rsidR="001E502B" w:rsidRDefault="001E502B" w:rsidP="00674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9716C" w14:textId="7C081CF8" w:rsidR="0067494B" w:rsidRPr="0067494B" w:rsidRDefault="00C51EC0">
    <w:pPr>
      <w:pStyle w:val="Header"/>
      <w:rPr>
        <w:rFonts w:asciiTheme="majorBidi" w:hAnsiTheme="majorBidi" w:cstheme="majorBidi"/>
        <w:b/>
        <w:bCs/>
      </w:rPr>
    </w:pPr>
    <w:r>
      <w:rPr>
        <w:rFonts w:asciiTheme="majorBidi" w:hAnsiTheme="majorBidi" w:cstheme="majorBidi"/>
        <w:b/>
        <w:bCs/>
      </w:rPr>
      <w:t>Zoo Animal Classifier</w:t>
    </w:r>
    <w:r w:rsidR="0067494B" w:rsidRPr="0067494B">
      <w:rPr>
        <w:rFonts w:asciiTheme="majorBidi" w:hAnsiTheme="majorBidi" w:cstheme="majorBidi"/>
        <w:b/>
        <w:bCs/>
      </w:rPr>
      <w:ptab w:relativeTo="margin" w:alignment="center" w:leader="none"/>
    </w:r>
    <w:r w:rsidR="0067494B" w:rsidRPr="0067494B">
      <w:rPr>
        <w:rFonts w:asciiTheme="majorBidi" w:hAnsiTheme="majorBidi" w:cstheme="majorBidi"/>
        <w:b/>
        <w:bCs/>
      </w:rPr>
      <w:ptab w:relativeTo="margin" w:alignment="right" w:leader="none"/>
    </w:r>
    <w:r w:rsidR="0067494B" w:rsidRPr="0067494B">
      <w:rPr>
        <w:rFonts w:asciiTheme="majorBidi" w:hAnsiTheme="majorBidi" w:cstheme="majorBidi"/>
        <w:b/>
        <w:bCs/>
      </w:rPr>
      <w:t xml:space="preserve">DecodeLabs Project </w:t>
    </w:r>
    <w:r>
      <w:rPr>
        <w:rFonts w:asciiTheme="majorBidi" w:hAnsiTheme="majorBidi" w:cstheme="majorBidi"/>
        <w:b/>
        <w:bC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0BB"/>
    <w:multiLevelType w:val="hybridMultilevel"/>
    <w:tmpl w:val="00229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683082"/>
    <w:multiLevelType w:val="hybridMultilevel"/>
    <w:tmpl w:val="AA644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CC4C6E"/>
    <w:multiLevelType w:val="hybridMultilevel"/>
    <w:tmpl w:val="B20878CC"/>
    <w:lvl w:ilvl="0" w:tplc="58DA237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3957A8"/>
    <w:multiLevelType w:val="hybridMultilevel"/>
    <w:tmpl w:val="09A45C6A"/>
    <w:lvl w:ilvl="0" w:tplc="58DA237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0227506">
    <w:abstractNumId w:val="3"/>
  </w:num>
  <w:num w:numId="2" w16cid:durableId="792165566">
    <w:abstractNumId w:val="2"/>
  </w:num>
  <w:num w:numId="3" w16cid:durableId="1436361538">
    <w:abstractNumId w:val="1"/>
  </w:num>
  <w:num w:numId="4" w16cid:durableId="162896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EE"/>
    <w:rsid w:val="0004339C"/>
    <w:rsid w:val="000D3B1A"/>
    <w:rsid w:val="000D46EE"/>
    <w:rsid w:val="0011249A"/>
    <w:rsid w:val="00113434"/>
    <w:rsid w:val="00124FF1"/>
    <w:rsid w:val="00131ED2"/>
    <w:rsid w:val="001B5443"/>
    <w:rsid w:val="001E502B"/>
    <w:rsid w:val="00215907"/>
    <w:rsid w:val="0022471A"/>
    <w:rsid w:val="00225AD4"/>
    <w:rsid w:val="00237524"/>
    <w:rsid w:val="002471F4"/>
    <w:rsid w:val="00280D09"/>
    <w:rsid w:val="002B2922"/>
    <w:rsid w:val="002C49BB"/>
    <w:rsid w:val="003567B5"/>
    <w:rsid w:val="00471391"/>
    <w:rsid w:val="00477E72"/>
    <w:rsid w:val="00494C55"/>
    <w:rsid w:val="00537F84"/>
    <w:rsid w:val="005B3F7B"/>
    <w:rsid w:val="00616AB5"/>
    <w:rsid w:val="0067494B"/>
    <w:rsid w:val="006F2E18"/>
    <w:rsid w:val="00767B3E"/>
    <w:rsid w:val="007B4410"/>
    <w:rsid w:val="007C2452"/>
    <w:rsid w:val="007C7A52"/>
    <w:rsid w:val="00820D05"/>
    <w:rsid w:val="0086548A"/>
    <w:rsid w:val="008B29EA"/>
    <w:rsid w:val="008D7C4C"/>
    <w:rsid w:val="008E4FAA"/>
    <w:rsid w:val="008F094B"/>
    <w:rsid w:val="0091010B"/>
    <w:rsid w:val="009643B5"/>
    <w:rsid w:val="0098354C"/>
    <w:rsid w:val="00A00CD9"/>
    <w:rsid w:val="00A24F94"/>
    <w:rsid w:val="00A32EC7"/>
    <w:rsid w:val="00A75545"/>
    <w:rsid w:val="00A844AF"/>
    <w:rsid w:val="00B37C1B"/>
    <w:rsid w:val="00B451CD"/>
    <w:rsid w:val="00B543C0"/>
    <w:rsid w:val="00B6673E"/>
    <w:rsid w:val="00B945EB"/>
    <w:rsid w:val="00BA6A4C"/>
    <w:rsid w:val="00BB7FBE"/>
    <w:rsid w:val="00BD304A"/>
    <w:rsid w:val="00C51EC0"/>
    <w:rsid w:val="00C823A5"/>
    <w:rsid w:val="00C96107"/>
    <w:rsid w:val="00CE7C92"/>
    <w:rsid w:val="00D047DA"/>
    <w:rsid w:val="00D71652"/>
    <w:rsid w:val="00E35C8C"/>
    <w:rsid w:val="00E50DE5"/>
    <w:rsid w:val="00E527B4"/>
    <w:rsid w:val="00E5487E"/>
    <w:rsid w:val="00ED40D1"/>
    <w:rsid w:val="00F158E6"/>
    <w:rsid w:val="00F23C40"/>
    <w:rsid w:val="00F26ADD"/>
    <w:rsid w:val="00F41389"/>
    <w:rsid w:val="00F85F40"/>
    <w:rsid w:val="00FB476A"/>
    <w:rsid w:val="00FC1B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F2E28"/>
  <w15:chartTrackingRefBased/>
  <w15:docId w15:val="{C494AF0A-0642-404C-9285-E4AF8A14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EE"/>
    <w:rPr>
      <w:rFonts w:eastAsiaTheme="majorEastAsia" w:cstheme="majorBidi"/>
      <w:color w:val="272727" w:themeColor="text1" w:themeTint="D8"/>
    </w:rPr>
  </w:style>
  <w:style w:type="paragraph" w:styleId="Title">
    <w:name w:val="Title"/>
    <w:basedOn w:val="Normal"/>
    <w:next w:val="Normal"/>
    <w:link w:val="TitleChar"/>
    <w:uiPriority w:val="10"/>
    <w:qFormat/>
    <w:rsid w:val="000D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EE"/>
    <w:pPr>
      <w:spacing w:before="160"/>
      <w:jc w:val="center"/>
    </w:pPr>
    <w:rPr>
      <w:i/>
      <w:iCs/>
      <w:color w:val="404040" w:themeColor="text1" w:themeTint="BF"/>
    </w:rPr>
  </w:style>
  <w:style w:type="character" w:customStyle="1" w:styleId="QuoteChar">
    <w:name w:val="Quote Char"/>
    <w:basedOn w:val="DefaultParagraphFont"/>
    <w:link w:val="Quote"/>
    <w:uiPriority w:val="29"/>
    <w:rsid w:val="000D46EE"/>
    <w:rPr>
      <w:i/>
      <w:iCs/>
      <w:color w:val="404040" w:themeColor="text1" w:themeTint="BF"/>
    </w:rPr>
  </w:style>
  <w:style w:type="paragraph" w:styleId="ListParagraph">
    <w:name w:val="List Paragraph"/>
    <w:basedOn w:val="Normal"/>
    <w:uiPriority w:val="34"/>
    <w:qFormat/>
    <w:rsid w:val="000D46EE"/>
    <w:pPr>
      <w:ind w:left="720"/>
      <w:contextualSpacing/>
    </w:pPr>
  </w:style>
  <w:style w:type="character" w:styleId="IntenseEmphasis">
    <w:name w:val="Intense Emphasis"/>
    <w:basedOn w:val="DefaultParagraphFont"/>
    <w:uiPriority w:val="21"/>
    <w:qFormat/>
    <w:rsid w:val="000D46EE"/>
    <w:rPr>
      <w:i/>
      <w:iCs/>
      <w:color w:val="0F4761" w:themeColor="accent1" w:themeShade="BF"/>
    </w:rPr>
  </w:style>
  <w:style w:type="paragraph" w:styleId="IntenseQuote">
    <w:name w:val="Intense Quote"/>
    <w:basedOn w:val="Normal"/>
    <w:next w:val="Normal"/>
    <w:link w:val="IntenseQuoteChar"/>
    <w:uiPriority w:val="30"/>
    <w:qFormat/>
    <w:rsid w:val="000D4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6EE"/>
    <w:rPr>
      <w:i/>
      <w:iCs/>
      <w:color w:val="0F4761" w:themeColor="accent1" w:themeShade="BF"/>
    </w:rPr>
  </w:style>
  <w:style w:type="character" w:styleId="IntenseReference">
    <w:name w:val="Intense Reference"/>
    <w:basedOn w:val="DefaultParagraphFont"/>
    <w:uiPriority w:val="32"/>
    <w:qFormat/>
    <w:rsid w:val="000D46EE"/>
    <w:rPr>
      <w:b/>
      <w:bCs/>
      <w:smallCaps/>
      <w:color w:val="0F4761" w:themeColor="accent1" w:themeShade="BF"/>
      <w:spacing w:val="5"/>
    </w:rPr>
  </w:style>
  <w:style w:type="paragraph" w:styleId="TOCHeading">
    <w:name w:val="TOC Heading"/>
    <w:basedOn w:val="Heading1"/>
    <w:next w:val="Normal"/>
    <w:uiPriority w:val="39"/>
    <w:unhideWhenUsed/>
    <w:qFormat/>
    <w:rsid w:val="0067494B"/>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6749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94B"/>
  </w:style>
  <w:style w:type="paragraph" w:styleId="Footer">
    <w:name w:val="footer"/>
    <w:basedOn w:val="Normal"/>
    <w:link w:val="FooterChar"/>
    <w:uiPriority w:val="99"/>
    <w:unhideWhenUsed/>
    <w:rsid w:val="006749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94B"/>
  </w:style>
  <w:style w:type="paragraph" w:styleId="Caption">
    <w:name w:val="caption"/>
    <w:basedOn w:val="Normal"/>
    <w:next w:val="Normal"/>
    <w:uiPriority w:val="35"/>
    <w:unhideWhenUsed/>
    <w:qFormat/>
    <w:rsid w:val="00E35C8C"/>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F23C40"/>
    <w:pPr>
      <w:spacing w:after="100"/>
    </w:pPr>
  </w:style>
  <w:style w:type="character" w:styleId="Hyperlink">
    <w:name w:val="Hyperlink"/>
    <w:basedOn w:val="DefaultParagraphFont"/>
    <w:uiPriority w:val="99"/>
    <w:unhideWhenUsed/>
    <w:rsid w:val="00F23C40"/>
    <w:rPr>
      <w:color w:val="467886" w:themeColor="hyperlink"/>
      <w:u w:val="single"/>
    </w:rPr>
  </w:style>
  <w:style w:type="table" w:styleId="TableGrid">
    <w:name w:val="Table Grid"/>
    <w:basedOn w:val="TableNormal"/>
    <w:uiPriority w:val="39"/>
    <w:rsid w:val="00F15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94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kaggle.com/datasets/uciml/zoo-animal-classification/data"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E6BB7-C70D-45BA-B0E9-1EBF39EF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jomana shaltout</dc:creator>
  <cp:keywords/>
  <dc:description/>
  <cp:lastModifiedBy>jomana shaltout</cp:lastModifiedBy>
  <cp:revision>34</cp:revision>
  <dcterms:created xsi:type="dcterms:W3CDTF">2026-05-24T20:56:00Z</dcterms:created>
  <dcterms:modified xsi:type="dcterms:W3CDTF">2026-05-25T12:06:00Z</dcterms:modified>
</cp:coreProperties>
</file>