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D70" w:rsidRPr="00F715FA" w:rsidRDefault="00B8176E">
      <w:pPr>
        <w:pStyle w:val="Overskrift1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Kunde</w:t>
      </w:r>
      <w:r w:rsidR="00825F2C">
        <w:rPr>
          <w:b/>
          <w:bCs/>
          <w:sz w:val="44"/>
          <w:szCs w:val="44"/>
        </w:rPr>
        <w:t>ns krav ved forsinkelse</w:t>
      </w:r>
    </w:p>
    <w:p w:rsidR="001A0D70" w:rsidRDefault="00E72674" w:rsidP="008A372C">
      <w:pPr>
        <w:jc w:val="center"/>
        <w:rPr>
          <w:sz w:val="32"/>
        </w:rPr>
      </w:pPr>
      <w:r>
        <w:rPr>
          <w:sz w:val="32"/>
        </w:rPr>
        <w:t>Kap. 2.2</w:t>
      </w:r>
    </w:p>
    <w:p w:rsidR="001A0D70" w:rsidRDefault="00775E8F">
      <w:pPr>
        <w:rPr>
          <w:sz w:val="32"/>
        </w:rPr>
      </w:pPr>
      <w:r>
        <w:rPr>
          <w:sz w:val="32"/>
        </w:rPr>
        <w:t xml:space="preserve"> </w:t>
      </w:r>
    </w:p>
    <w:p w:rsidR="005B33EF" w:rsidRDefault="00036093">
      <w:pPr>
        <w:rPr>
          <w:sz w:val="32"/>
        </w:rPr>
      </w:pPr>
      <w:r>
        <w:rPr>
          <w:sz w:val="32"/>
        </w:rPr>
        <w:t xml:space="preserve"> </w:t>
      </w:r>
      <w:r w:rsidR="00180B2E">
        <w:rPr>
          <w:sz w:val="32"/>
        </w:rPr>
        <w:t xml:space="preserve"> </w:t>
      </w:r>
      <w:r w:rsidR="004E34FC">
        <w:rPr>
          <w:sz w:val="32"/>
        </w:rPr>
        <w:t xml:space="preserve"> </w:t>
      </w:r>
      <w:r w:rsidR="00A20B7E">
        <w:rPr>
          <w:sz w:val="32"/>
        </w:rPr>
        <w:t xml:space="preserve"> </w:t>
      </w:r>
    </w:p>
    <w:p w:rsidR="005B33EF" w:rsidRDefault="005B33EF">
      <w:pPr>
        <w:pStyle w:val="Brdtekst"/>
      </w:pPr>
    </w:p>
    <w:p w:rsidR="001A0D70" w:rsidRPr="00F8430A" w:rsidRDefault="00BE227E">
      <w:pPr>
        <w:pStyle w:val="Brdteks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 Forbrukerens krav, forbrukerkjøpsloven (2002)</w:t>
      </w:r>
    </w:p>
    <w:p w:rsidR="001A0D70" w:rsidRDefault="00520C08">
      <w:pPr>
        <w:pStyle w:val="Brdtekst"/>
      </w:pPr>
      <w:r>
        <w:t xml:space="preserve"> </w:t>
      </w:r>
    </w:p>
    <w:p w:rsidR="001A0D70" w:rsidRDefault="001A0D70">
      <w:pPr>
        <w:rPr>
          <w:sz w:val="32"/>
        </w:rPr>
      </w:pPr>
      <w:r>
        <w:rPr>
          <w:b/>
          <w:sz w:val="32"/>
        </w:rPr>
        <w:t>Når</w:t>
      </w:r>
      <w:r>
        <w:rPr>
          <w:sz w:val="32"/>
        </w:rPr>
        <w:t xml:space="preserve"> er varen forsinket? I følge § 19.1:</w:t>
      </w:r>
    </w:p>
    <w:p w:rsidR="001A0D70" w:rsidRDefault="001A0D70">
      <w:pPr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Varen ikke er levert </w:t>
      </w:r>
    </w:p>
    <w:p w:rsidR="001A0D70" w:rsidRDefault="001A0D70">
      <w:pPr>
        <w:numPr>
          <w:ilvl w:val="0"/>
          <w:numId w:val="8"/>
        </w:numPr>
        <w:rPr>
          <w:sz w:val="32"/>
        </w:rPr>
      </w:pPr>
      <w:r>
        <w:rPr>
          <w:sz w:val="32"/>
        </w:rPr>
        <w:t>Varen er levert for seint</w:t>
      </w:r>
    </w:p>
    <w:p w:rsidR="00F71650" w:rsidRDefault="00F71650">
      <w:pPr>
        <w:rPr>
          <w:sz w:val="32"/>
        </w:rPr>
      </w:pPr>
    </w:p>
    <w:p w:rsidR="00F71650" w:rsidRDefault="001A0D70" w:rsidP="00BE227E">
      <w:pPr>
        <w:rPr>
          <w:sz w:val="32"/>
        </w:rPr>
      </w:pPr>
      <w:r>
        <w:rPr>
          <w:sz w:val="32"/>
        </w:rPr>
        <w:t xml:space="preserve">Levering skjer når forbruker </w:t>
      </w:r>
      <w:r>
        <w:rPr>
          <w:sz w:val="32"/>
          <w:u w:val="single"/>
        </w:rPr>
        <w:t>overtar</w:t>
      </w:r>
      <w:r w:rsidR="00BE227E">
        <w:rPr>
          <w:sz w:val="32"/>
        </w:rPr>
        <w:t xml:space="preserve"> tingen (§ 7)</w:t>
      </w:r>
      <w:r w:rsidR="00DB0E1E">
        <w:rPr>
          <w:sz w:val="32"/>
        </w:rPr>
        <w:t xml:space="preserve"> </w:t>
      </w:r>
      <w:bookmarkStart w:id="0" w:name="_GoBack"/>
      <w:bookmarkEnd w:id="0"/>
    </w:p>
    <w:p w:rsidR="001A0D70" w:rsidRDefault="001A0D70">
      <w:pPr>
        <w:rPr>
          <w:sz w:val="32"/>
        </w:rPr>
      </w:pPr>
    </w:p>
    <w:p w:rsidR="00F71650" w:rsidRDefault="00F71650">
      <w:pPr>
        <w:rPr>
          <w:sz w:val="32"/>
        </w:rPr>
      </w:pPr>
    </w:p>
    <w:p w:rsidR="001A0D70" w:rsidRDefault="00E12E8C">
      <w:pPr>
        <w:rPr>
          <w:sz w:val="32"/>
        </w:rPr>
      </w:pPr>
      <w:r>
        <w:rPr>
          <w:b/>
          <w:sz w:val="32"/>
        </w:rPr>
        <w:t>Forbrukerens</w:t>
      </w:r>
      <w:r w:rsidR="001A0D70">
        <w:rPr>
          <w:b/>
          <w:sz w:val="32"/>
        </w:rPr>
        <w:t xml:space="preserve"> krav</w:t>
      </w:r>
      <w:r w:rsidR="001A0D70">
        <w:rPr>
          <w:sz w:val="32"/>
        </w:rPr>
        <w:t xml:space="preserve"> ved forsinkelse (§19.1 (hovedregel</w:t>
      </w:r>
      <w:r w:rsidR="007222DE">
        <w:rPr>
          <w:sz w:val="32"/>
        </w:rPr>
        <w:t xml:space="preserve"> for krav</w:t>
      </w:r>
      <w:r w:rsidR="001A0D70">
        <w:rPr>
          <w:sz w:val="32"/>
        </w:rPr>
        <w:t>))</w:t>
      </w:r>
      <w:r w:rsidR="00920687">
        <w:rPr>
          <w:sz w:val="32"/>
        </w:rPr>
        <w:t>:</w:t>
      </w:r>
    </w:p>
    <w:p w:rsidR="00920687" w:rsidRDefault="00920687">
      <w:pPr>
        <w:rPr>
          <w:sz w:val="32"/>
        </w:rPr>
      </w:pPr>
    </w:p>
    <w:p w:rsidR="001A0D70" w:rsidRDefault="001A0D70">
      <w:pPr>
        <w:rPr>
          <w:sz w:val="32"/>
        </w:rPr>
      </w:pPr>
      <w:r>
        <w:rPr>
          <w:sz w:val="32"/>
        </w:rPr>
        <w:t>Så s</w:t>
      </w:r>
      <w:r w:rsidR="00E12E8C">
        <w:rPr>
          <w:sz w:val="32"/>
        </w:rPr>
        <w:t>ant forsinkelsen ikke skyldes forbruker</w:t>
      </w:r>
      <w:r>
        <w:rPr>
          <w:sz w:val="32"/>
        </w:rPr>
        <w:t xml:space="preserve"> </w:t>
      </w:r>
      <w:r w:rsidR="00CE0D81">
        <w:rPr>
          <w:sz w:val="32"/>
        </w:rPr>
        <w:t xml:space="preserve">eller forhold på forbrukerens side </w:t>
      </w:r>
      <w:r>
        <w:rPr>
          <w:sz w:val="32"/>
        </w:rPr>
        <w:t xml:space="preserve">kan </w:t>
      </w:r>
      <w:r w:rsidR="00E12E8C">
        <w:rPr>
          <w:sz w:val="32"/>
        </w:rPr>
        <w:t>forbrukeren</w:t>
      </w:r>
      <w:r>
        <w:rPr>
          <w:sz w:val="32"/>
        </w:rPr>
        <w:t xml:space="preserve"> kreve:</w:t>
      </w:r>
    </w:p>
    <w:p w:rsidR="001A0D70" w:rsidRDefault="00733CAA">
      <w:pPr>
        <w:numPr>
          <w:ilvl w:val="0"/>
          <w:numId w:val="9"/>
        </w:numPr>
        <w:rPr>
          <w:sz w:val="32"/>
        </w:rPr>
      </w:pPr>
      <w:r>
        <w:rPr>
          <w:sz w:val="32"/>
        </w:rPr>
        <w:t>H</w:t>
      </w:r>
      <w:r w:rsidR="001A0D70">
        <w:rPr>
          <w:sz w:val="32"/>
        </w:rPr>
        <w:t>olde kjøpesum</w:t>
      </w:r>
      <w:r w:rsidR="00B95C3B">
        <w:rPr>
          <w:sz w:val="32"/>
        </w:rPr>
        <w:t>men</w:t>
      </w:r>
      <w:r w:rsidR="001A0D70">
        <w:rPr>
          <w:sz w:val="32"/>
        </w:rPr>
        <w:t xml:space="preserve"> tilbake </w:t>
      </w:r>
      <w:r w:rsidR="001A0D70">
        <w:rPr>
          <w:sz w:val="32"/>
        </w:rPr>
        <w:tab/>
      </w:r>
      <w:r w:rsidR="001A0D70">
        <w:rPr>
          <w:sz w:val="32"/>
        </w:rPr>
        <w:tab/>
      </w:r>
      <w:r>
        <w:rPr>
          <w:sz w:val="32"/>
        </w:rPr>
        <w:tab/>
      </w:r>
      <w:r w:rsidR="001A0D70">
        <w:rPr>
          <w:sz w:val="32"/>
        </w:rPr>
        <w:tab/>
      </w:r>
      <w:r w:rsidR="001A0D70">
        <w:rPr>
          <w:sz w:val="32"/>
        </w:rPr>
        <w:tab/>
      </w:r>
      <w:r w:rsidR="001A0D70">
        <w:rPr>
          <w:sz w:val="32"/>
        </w:rPr>
        <w:tab/>
        <w:t>§ 20</w:t>
      </w:r>
    </w:p>
    <w:p w:rsidR="00920687" w:rsidRPr="00920687" w:rsidRDefault="001A0D70" w:rsidP="00920687">
      <w:pPr>
        <w:numPr>
          <w:ilvl w:val="0"/>
          <w:numId w:val="9"/>
        </w:numPr>
        <w:rPr>
          <w:sz w:val="32"/>
        </w:rPr>
      </w:pPr>
      <w:r>
        <w:rPr>
          <w:sz w:val="32"/>
        </w:rPr>
        <w:t>Oppfyllelse (</w:t>
      </w:r>
      <w:r w:rsidR="00E12E8C">
        <w:rPr>
          <w:sz w:val="32"/>
        </w:rPr>
        <w:t>forbruker</w:t>
      </w:r>
      <w:r>
        <w:rPr>
          <w:sz w:val="32"/>
        </w:rPr>
        <w:t xml:space="preserve"> kan kreve varene levert)</w:t>
      </w:r>
      <w:r>
        <w:rPr>
          <w:sz w:val="32"/>
        </w:rPr>
        <w:tab/>
      </w:r>
      <w:r>
        <w:rPr>
          <w:sz w:val="32"/>
        </w:rPr>
        <w:tab/>
        <w:t>§ 21</w:t>
      </w:r>
    </w:p>
    <w:p w:rsidR="009B3482" w:rsidRDefault="009B3482" w:rsidP="009B3482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sz w:val="32"/>
        </w:rPr>
      </w:pPr>
      <w:r>
        <w:rPr>
          <w:sz w:val="32"/>
        </w:rPr>
        <w:t>Unntak: Hindring, stor ulempe/kostnad</w:t>
      </w:r>
    </w:p>
    <w:p w:rsidR="00186DF2" w:rsidRPr="00186DF2" w:rsidRDefault="00186DF2" w:rsidP="00186DF2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sz w:val="32"/>
        </w:rPr>
      </w:pPr>
      <w:r>
        <w:rPr>
          <w:sz w:val="32"/>
        </w:rPr>
        <w:t>Må fremme kravet før det har gått urimelig lang tid</w:t>
      </w:r>
    </w:p>
    <w:p w:rsidR="001A0D70" w:rsidRPr="00E25005" w:rsidRDefault="001A0D70" w:rsidP="00E25005">
      <w:pPr>
        <w:numPr>
          <w:ilvl w:val="0"/>
          <w:numId w:val="9"/>
        </w:numPr>
        <w:rPr>
          <w:sz w:val="32"/>
        </w:rPr>
      </w:pPr>
      <w:r>
        <w:rPr>
          <w:sz w:val="32"/>
        </w:rPr>
        <w:t>Heving (kansellere kjøpet)</w:t>
      </w:r>
      <w:r>
        <w:rPr>
          <w:sz w:val="32"/>
        </w:rPr>
        <w:tab/>
      </w:r>
      <w:r w:rsidRPr="00E25005">
        <w:rPr>
          <w:b/>
          <w:sz w:val="32"/>
        </w:rPr>
        <w:tab/>
      </w:r>
      <w:r w:rsidR="007F399B">
        <w:rPr>
          <w:b/>
          <w:sz w:val="32"/>
        </w:rPr>
        <w:tab/>
      </w:r>
      <w:r w:rsidR="007F399B">
        <w:rPr>
          <w:b/>
          <w:sz w:val="32"/>
        </w:rPr>
        <w:tab/>
      </w:r>
      <w:r w:rsidR="007F399B">
        <w:rPr>
          <w:b/>
          <w:sz w:val="32"/>
        </w:rPr>
        <w:tab/>
      </w:r>
      <w:r w:rsidRPr="00E25005">
        <w:rPr>
          <w:b/>
          <w:sz w:val="32"/>
        </w:rPr>
        <w:tab/>
      </w:r>
      <w:r w:rsidRPr="00E25005">
        <w:rPr>
          <w:sz w:val="32"/>
        </w:rPr>
        <w:t>§ 23</w:t>
      </w:r>
    </w:p>
    <w:p w:rsidR="007F399B" w:rsidRPr="007F399B" w:rsidRDefault="007F399B" w:rsidP="007F399B">
      <w:pPr>
        <w:pStyle w:val="Overskrift2"/>
        <w:numPr>
          <w:ilvl w:val="0"/>
          <w:numId w:val="9"/>
        </w:numPr>
        <w:tabs>
          <w:tab w:val="clear" w:pos="360"/>
        </w:tabs>
        <w:ind w:left="720"/>
      </w:pPr>
      <w:r>
        <w:t xml:space="preserve">Hvis det er forsinkelse, gi </w:t>
      </w:r>
      <w:r w:rsidRPr="007F399B">
        <w:rPr>
          <w:i/>
        </w:rPr>
        <w:t>rimelig</w:t>
      </w:r>
      <w:r>
        <w:t xml:space="preserve"> tilleggsfrist</w:t>
      </w:r>
    </w:p>
    <w:p w:rsidR="007F399B" w:rsidRDefault="007F399B" w:rsidP="007F399B">
      <w:pPr>
        <w:pStyle w:val="Overskrift2"/>
        <w:numPr>
          <w:ilvl w:val="0"/>
          <w:numId w:val="9"/>
        </w:numPr>
        <w:tabs>
          <w:tab w:val="clear" w:pos="360"/>
        </w:tabs>
        <w:ind w:left="1068"/>
      </w:pPr>
      <w:r>
        <w:t>Her kan det bli diskusjon på hva som er rimelig</w:t>
      </w:r>
    </w:p>
    <w:p w:rsidR="007F399B" w:rsidRDefault="007F399B" w:rsidP="007F399B">
      <w:pPr>
        <w:pStyle w:val="Overskrift2"/>
        <w:numPr>
          <w:ilvl w:val="0"/>
          <w:numId w:val="9"/>
        </w:numPr>
        <w:tabs>
          <w:tab w:val="clear" w:pos="360"/>
        </w:tabs>
        <w:ind w:left="720"/>
      </w:pPr>
      <w:r w:rsidRPr="007F399B">
        <w:rPr>
          <w:u w:val="single"/>
        </w:rPr>
        <w:t>Unntak</w:t>
      </w:r>
      <w:r>
        <w:t>: Man trenger ikke gi tilleggsfrist hvis</w:t>
      </w:r>
    </w:p>
    <w:p w:rsidR="00186DF2" w:rsidRPr="007F399B" w:rsidRDefault="007F399B" w:rsidP="007F399B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leveringstidspunktet er </w:t>
      </w:r>
      <w:r w:rsidRPr="007F399B">
        <w:rPr>
          <w:i/>
          <w:sz w:val="32"/>
          <w:szCs w:val="32"/>
        </w:rPr>
        <w:t>avgjørende</w:t>
      </w:r>
    </w:p>
    <w:p w:rsidR="007F399B" w:rsidRPr="00566C49" w:rsidRDefault="007F399B" w:rsidP="007F399B">
      <w:pPr>
        <w:pStyle w:val="Overskrift2"/>
        <w:numPr>
          <w:ilvl w:val="0"/>
          <w:numId w:val="9"/>
        </w:numPr>
        <w:tabs>
          <w:tab w:val="clear" w:pos="360"/>
        </w:tabs>
        <w:ind w:left="720"/>
      </w:pPr>
      <w:r>
        <w:t xml:space="preserve">Kravet må fremmes innen rimelig tid (§ 23.3) </w:t>
      </w:r>
    </w:p>
    <w:p w:rsidR="00566C49" w:rsidRDefault="007F399B" w:rsidP="00186DF2">
      <w:pPr>
        <w:pStyle w:val="Overskrift2"/>
        <w:numPr>
          <w:ilvl w:val="0"/>
          <w:numId w:val="9"/>
        </w:numPr>
        <w:tabs>
          <w:tab w:val="clear" w:pos="360"/>
        </w:tabs>
        <w:ind w:left="720"/>
      </w:pPr>
      <w:r>
        <w:t>NB! Hvis selger spør og forbruker ikke svarer (se § 22)</w:t>
      </w:r>
    </w:p>
    <w:p w:rsidR="004B39CA" w:rsidRPr="00FA7CF5" w:rsidRDefault="004B39CA" w:rsidP="004B39CA">
      <w:pPr>
        <w:numPr>
          <w:ilvl w:val="0"/>
          <w:numId w:val="9"/>
        </w:numPr>
        <w:rPr>
          <w:sz w:val="32"/>
        </w:rPr>
      </w:pPr>
      <w:r>
        <w:rPr>
          <w:sz w:val="32"/>
        </w:rPr>
        <w:t>Erstatning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1A0D70">
        <w:rPr>
          <w:sz w:val="32"/>
        </w:rPr>
        <w:tab/>
        <w:t>§ 24</w:t>
      </w:r>
    </w:p>
    <w:p w:rsidR="004B39CA" w:rsidRDefault="004B39CA" w:rsidP="004B39CA">
      <w:pPr>
        <w:ind w:left="360"/>
        <w:rPr>
          <w:sz w:val="32"/>
        </w:rPr>
      </w:pPr>
      <w:r>
        <w:rPr>
          <w:sz w:val="32"/>
        </w:rPr>
        <w:t>Da må følgende vilkår være oppfylt:</w:t>
      </w:r>
    </w:p>
    <w:p w:rsidR="004B39CA" w:rsidRDefault="004B39CA" w:rsidP="004B39CA">
      <w:pPr>
        <w:numPr>
          <w:ilvl w:val="0"/>
          <w:numId w:val="22"/>
        </w:numPr>
        <w:tabs>
          <w:tab w:val="clear" w:pos="360"/>
          <w:tab w:val="num" w:pos="720"/>
        </w:tabs>
        <w:ind w:left="720"/>
        <w:rPr>
          <w:sz w:val="32"/>
        </w:rPr>
      </w:pPr>
      <w:r>
        <w:rPr>
          <w:sz w:val="32"/>
        </w:rPr>
        <w:t xml:space="preserve">ansvarsgrunnlag </w:t>
      </w:r>
    </w:p>
    <w:p w:rsidR="004B39CA" w:rsidRDefault="00862122" w:rsidP="004B39CA">
      <w:pPr>
        <w:numPr>
          <w:ilvl w:val="0"/>
          <w:numId w:val="22"/>
        </w:numPr>
        <w:tabs>
          <w:tab w:val="clear" w:pos="360"/>
          <w:tab w:val="num" w:pos="1440"/>
        </w:tabs>
        <w:ind w:left="1440"/>
        <w:rPr>
          <w:sz w:val="32"/>
        </w:rPr>
      </w:pPr>
      <w:r>
        <w:rPr>
          <w:sz w:val="32"/>
        </w:rPr>
        <w:t>§ 24</w:t>
      </w:r>
      <w:r w:rsidR="004E7853">
        <w:rPr>
          <w:sz w:val="32"/>
        </w:rPr>
        <w:t>.2</w:t>
      </w:r>
      <w:r w:rsidR="004B39CA">
        <w:rPr>
          <w:sz w:val="32"/>
        </w:rPr>
        <w:t xml:space="preserve"> kontrollansvar</w:t>
      </w:r>
    </w:p>
    <w:p w:rsidR="004B39CA" w:rsidRDefault="004B39CA" w:rsidP="004B39CA">
      <w:pPr>
        <w:numPr>
          <w:ilvl w:val="0"/>
          <w:numId w:val="22"/>
        </w:numPr>
        <w:tabs>
          <w:tab w:val="clear" w:pos="360"/>
          <w:tab w:val="num" w:pos="720"/>
        </w:tabs>
        <w:ind w:left="720"/>
        <w:rPr>
          <w:sz w:val="32"/>
        </w:rPr>
      </w:pPr>
      <w:r>
        <w:rPr>
          <w:sz w:val="32"/>
        </w:rPr>
        <w:t>pår</w:t>
      </w:r>
      <w:r w:rsidR="00862122">
        <w:rPr>
          <w:sz w:val="32"/>
        </w:rPr>
        <w:t>egnelig årsakssammenheng (§§ 52-54</w:t>
      </w:r>
      <w:r>
        <w:rPr>
          <w:sz w:val="32"/>
        </w:rPr>
        <w:t>)</w:t>
      </w:r>
    </w:p>
    <w:p w:rsidR="004B39CA" w:rsidRDefault="00862122" w:rsidP="004B39CA">
      <w:pPr>
        <w:numPr>
          <w:ilvl w:val="0"/>
          <w:numId w:val="22"/>
        </w:numPr>
        <w:tabs>
          <w:tab w:val="clear" w:pos="360"/>
          <w:tab w:val="num" w:pos="720"/>
        </w:tabs>
        <w:ind w:left="720"/>
        <w:rPr>
          <w:sz w:val="32"/>
        </w:rPr>
      </w:pPr>
      <w:r>
        <w:rPr>
          <w:sz w:val="32"/>
        </w:rPr>
        <w:t>økonomisk tap (§§ 52-54</w:t>
      </w:r>
      <w:r w:rsidR="004B39CA">
        <w:rPr>
          <w:sz w:val="32"/>
        </w:rPr>
        <w:t>)</w:t>
      </w:r>
    </w:p>
    <w:p w:rsidR="004B39CA" w:rsidRDefault="004B39CA" w:rsidP="004B39CA">
      <w:pPr>
        <w:rPr>
          <w:sz w:val="32"/>
        </w:rPr>
      </w:pPr>
    </w:p>
    <w:p w:rsidR="0001057B" w:rsidRDefault="0001057B" w:rsidP="0001057B">
      <w:pPr>
        <w:pStyle w:val="Brdteks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2. </w:t>
      </w:r>
      <w:r w:rsidR="00BE227E">
        <w:rPr>
          <w:b/>
          <w:bCs/>
          <w:sz w:val="40"/>
          <w:szCs w:val="40"/>
        </w:rPr>
        <w:t>Kjøperens krav, kjøpsloven (1988)</w:t>
      </w:r>
    </w:p>
    <w:p w:rsidR="0001057B" w:rsidRDefault="0001057B" w:rsidP="0001057B">
      <w:pPr>
        <w:rPr>
          <w:b/>
          <w:sz w:val="32"/>
        </w:rPr>
      </w:pPr>
    </w:p>
    <w:p w:rsidR="0001057B" w:rsidRDefault="0001057B" w:rsidP="0001057B">
      <w:pPr>
        <w:rPr>
          <w:sz w:val="32"/>
        </w:rPr>
      </w:pPr>
      <w:r>
        <w:rPr>
          <w:b/>
          <w:sz w:val="32"/>
        </w:rPr>
        <w:t>Når</w:t>
      </w:r>
      <w:r>
        <w:rPr>
          <w:sz w:val="32"/>
        </w:rPr>
        <w:t xml:space="preserve"> er varen forsinket? I følge § 22.1:</w:t>
      </w:r>
    </w:p>
    <w:p w:rsidR="0001057B" w:rsidRDefault="0001057B" w:rsidP="0001057B">
      <w:pPr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Varen ikke er levert </w:t>
      </w:r>
    </w:p>
    <w:p w:rsidR="0001057B" w:rsidRDefault="0001057B" w:rsidP="0001057B">
      <w:pPr>
        <w:numPr>
          <w:ilvl w:val="0"/>
          <w:numId w:val="21"/>
        </w:numPr>
        <w:rPr>
          <w:sz w:val="32"/>
        </w:rPr>
      </w:pPr>
      <w:r>
        <w:rPr>
          <w:sz w:val="32"/>
        </w:rPr>
        <w:t>Varen er levert for seint</w:t>
      </w:r>
    </w:p>
    <w:p w:rsidR="00BE227E" w:rsidRDefault="00BE227E" w:rsidP="0001057B">
      <w:pPr>
        <w:rPr>
          <w:sz w:val="32"/>
        </w:rPr>
      </w:pPr>
    </w:p>
    <w:p w:rsidR="005324ED" w:rsidRDefault="005324ED" w:rsidP="0001057B">
      <w:pPr>
        <w:rPr>
          <w:sz w:val="32"/>
        </w:rPr>
      </w:pPr>
      <w:r>
        <w:rPr>
          <w:sz w:val="32"/>
        </w:rPr>
        <w:t xml:space="preserve">Levering er </w:t>
      </w:r>
      <w:r w:rsidR="00BE227E">
        <w:rPr>
          <w:sz w:val="32"/>
        </w:rPr>
        <w:t xml:space="preserve">avhengig av </w:t>
      </w:r>
      <w:r>
        <w:rPr>
          <w:sz w:val="32"/>
        </w:rPr>
        <w:t xml:space="preserve">om kjøpet er </w:t>
      </w:r>
      <w:r w:rsidRPr="001A6FDD">
        <w:rPr>
          <w:sz w:val="32"/>
        </w:rPr>
        <w:t>hentekjøp, plasskjøp</w:t>
      </w:r>
      <w:r w:rsidRPr="00741C82">
        <w:rPr>
          <w:sz w:val="32"/>
        </w:rPr>
        <w:t xml:space="preserve">, </w:t>
      </w:r>
      <w:r w:rsidRPr="001A6FDD">
        <w:rPr>
          <w:sz w:val="32"/>
        </w:rPr>
        <w:t>sendekjøp</w:t>
      </w:r>
      <w:r w:rsidRPr="00741C82">
        <w:rPr>
          <w:sz w:val="32"/>
        </w:rPr>
        <w:t xml:space="preserve"> eller er «fritt levert». </w:t>
      </w:r>
      <w:r w:rsidRPr="001A6FDD">
        <w:rPr>
          <w:sz w:val="32"/>
        </w:rPr>
        <w:t>Se §§ 6 og 7.</w:t>
      </w:r>
    </w:p>
    <w:p w:rsidR="005324ED" w:rsidRDefault="005324ED" w:rsidP="0001057B">
      <w:pPr>
        <w:rPr>
          <w:sz w:val="32"/>
        </w:rPr>
      </w:pPr>
    </w:p>
    <w:p w:rsidR="0001057B" w:rsidRDefault="0001057B" w:rsidP="0001057B">
      <w:pPr>
        <w:rPr>
          <w:sz w:val="32"/>
        </w:rPr>
      </w:pPr>
    </w:p>
    <w:p w:rsidR="0001057B" w:rsidRDefault="0001057B" w:rsidP="0001057B">
      <w:pPr>
        <w:rPr>
          <w:sz w:val="32"/>
        </w:rPr>
      </w:pPr>
      <w:r>
        <w:rPr>
          <w:b/>
          <w:sz w:val="32"/>
        </w:rPr>
        <w:t>Kjøperens krav</w:t>
      </w:r>
      <w:r>
        <w:rPr>
          <w:sz w:val="32"/>
        </w:rPr>
        <w:t xml:space="preserve"> ved forsinkelse (§22.1 (hovedregel)):</w:t>
      </w:r>
    </w:p>
    <w:p w:rsidR="0001057B" w:rsidRDefault="0001057B" w:rsidP="0001057B">
      <w:pPr>
        <w:rPr>
          <w:sz w:val="32"/>
        </w:rPr>
      </w:pPr>
    </w:p>
    <w:p w:rsidR="0001057B" w:rsidRDefault="0001057B" w:rsidP="0001057B">
      <w:pPr>
        <w:rPr>
          <w:sz w:val="32"/>
        </w:rPr>
      </w:pPr>
      <w:r>
        <w:rPr>
          <w:sz w:val="32"/>
        </w:rPr>
        <w:t xml:space="preserve">Så sant </w:t>
      </w:r>
      <w:r w:rsidR="00920687">
        <w:rPr>
          <w:sz w:val="32"/>
        </w:rPr>
        <w:t>forsinkelsen ikke skylde</w:t>
      </w:r>
      <w:r w:rsidR="008432D6">
        <w:rPr>
          <w:sz w:val="32"/>
        </w:rPr>
        <w:t>s</w:t>
      </w:r>
      <w:r w:rsidR="00920687">
        <w:rPr>
          <w:sz w:val="32"/>
        </w:rPr>
        <w:t xml:space="preserve"> kjøperen </w:t>
      </w:r>
      <w:r w:rsidR="00CE0D81">
        <w:rPr>
          <w:sz w:val="32"/>
        </w:rPr>
        <w:t xml:space="preserve">eller forhold på kjøperens side </w:t>
      </w:r>
      <w:r>
        <w:rPr>
          <w:sz w:val="32"/>
        </w:rPr>
        <w:t>kan han kreve:</w:t>
      </w:r>
    </w:p>
    <w:p w:rsidR="009B3482" w:rsidRDefault="009B3482" w:rsidP="0001057B">
      <w:pPr>
        <w:numPr>
          <w:ilvl w:val="0"/>
          <w:numId w:val="22"/>
        </w:numPr>
        <w:rPr>
          <w:sz w:val="32"/>
        </w:rPr>
      </w:pPr>
      <w:r>
        <w:rPr>
          <w:sz w:val="32"/>
        </w:rPr>
        <w:t>Holde kjøpesummen tilbake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§ 42</w:t>
      </w:r>
    </w:p>
    <w:p w:rsidR="0001057B" w:rsidRDefault="0001057B" w:rsidP="0001057B">
      <w:pPr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Oppfyllelse (kjøper kan kreve varene levert) </w:t>
      </w:r>
      <w:r>
        <w:rPr>
          <w:sz w:val="32"/>
        </w:rPr>
        <w:tab/>
      </w:r>
      <w:r>
        <w:rPr>
          <w:sz w:val="32"/>
        </w:rPr>
        <w:tab/>
        <w:t>§ 23</w:t>
      </w:r>
    </w:p>
    <w:p w:rsidR="009B3482" w:rsidRDefault="009B3482" w:rsidP="009B3482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sz w:val="32"/>
        </w:rPr>
      </w:pPr>
      <w:r>
        <w:rPr>
          <w:sz w:val="32"/>
        </w:rPr>
        <w:t>Unntak: Hindring, stor ulempe/kostnad</w:t>
      </w:r>
    </w:p>
    <w:p w:rsidR="00186DF2" w:rsidRPr="00186DF2" w:rsidRDefault="00186DF2" w:rsidP="00186DF2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sz w:val="32"/>
        </w:rPr>
      </w:pPr>
      <w:r>
        <w:rPr>
          <w:sz w:val="32"/>
        </w:rPr>
        <w:t>Må fremme kravet før det har gått urimelig lang tid</w:t>
      </w:r>
    </w:p>
    <w:p w:rsidR="0001057B" w:rsidRDefault="0001057B" w:rsidP="0001057B">
      <w:pPr>
        <w:numPr>
          <w:ilvl w:val="0"/>
          <w:numId w:val="22"/>
        </w:numPr>
        <w:rPr>
          <w:sz w:val="32"/>
        </w:rPr>
      </w:pPr>
      <w:r>
        <w:rPr>
          <w:sz w:val="32"/>
        </w:rPr>
        <w:t>Heving (kansellere kjøpet)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§ 25, § 26</w:t>
      </w:r>
    </w:p>
    <w:p w:rsidR="00705534" w:rsidRDefault="00705534" w:rsidP="00705534">
      <w:pPr>
        <w:pStyle w:val="Overskrift2"/>
        <w:numPr>
          <w:ilvl w:val="0"/>
          <w:numId w:val="9"/>
        </w:numPr>
        <w:tabs>
          <w:tab w:val="clear" w:pos="360"/>
        </w:tabs>
        <w:ind w:left="720"/>
      </w:pPr>
      <w:r>
        <w:t>Dersom forsinkelsen er vesentlig (NB se § 24)</w:t>
      </w:r>
    </w:p>
    <w:p w:rsidR="0001057B" w:rsidRDefault="00186DF2" w:rsidP="00186DF2">
      <w:pPr>
        <w:pStyle w:val="Overskrift2"/>
        <w:numPr>
          <w:ilvl w:val="0"/>
          <w:numId w:val="9"/>
        </w:numPr>
        <w:tabs>
          <w:tab w:val="clear" w:pos="360"/>
        </w:tabs>
        <w:ind w:left="720"/>
      </w:pPr>
      <w:r>
        <w:t>Ekstra strenge krav for tilvirkningskjøp (§ 26)</w:t>
      </w:r>
    </w:p>
    <w:p w:rsidR="00566C49" w:rsidRPr="00566C49" w:rsidRDefault="00566C49" w:rsidP="00566C49">
      <w:pPr>
        <w:pStyle w:val="Overskrift2"/>
        <w:numPr>
          <w:ilvl w:val="0"/>
          <w:numId w:val="9"/>
        </w:numPr>
        <w:tabs>
          <w:tab w:val="clear" w:pos="360"/>
        </w:tabs>
        <w:ind w:left="720"/>
      </w:pPr>
      <w:r>
        <w:t xml:space="preserve">Må fremme kravet innen rimelig tid (§ 29) </w:t>
      </w:r>
    </w:p>
    <w:p w:rsidR="0001057B" w:rsidRDefault="004B39CA" w:rsidP="0001057B">
      <w:pPr>
        <w:numPr>
          <w:ilvl w:val="0"/>
          <w:numId w:val="22"/>
        </w:numPr>
        <w:rPr>
          <w:sz w:val="32"/>
        </w:rPr>
      </w:pPr>
      <w:r>
        <w:rPr>
          <w:sz w:val="32"/>
        </w:rPr>
        <w:t>E</w:t>
      </w:r>
      <w:r w:rsidR="0001057B">
        <w:rPr>
          <w:sz w:val="32"/>
        </w:rPr>
        <w:t xml:space="preserve">rstatning </w:t>
      </w:r>
      <w:r w:rsidR="0001057B">
        <w:rPr>
          <w:sz w:val="32"/>
        </w:rPr>
        <w:tab/>
      </w:r>
      <w:r w:rsidR="0001057B">
        <w:rPr>
          <w:sz w:val="32"/>
        </w:rPr>
        <w:tab/>
      </w:r>
      <w:r w:rsidR="0001057B">
        <w:rPr>
          <w:sz w:val="32"/>
        </w:rPr>
        <w:tab/>
      </w:r>
      <w:r w:rsidR="0001057B">
        <w:rPr>
          <w:sz w:val="32"/>
        </w:rPr>
        <w:tab/>
      </w:r>
      <w:r w:rsidR="0001057B">
        <w:rPr>
          <w:sz w:val="32"/>
        </w:rPr>
        <w:tab/>
      </w:r>
      <w:r>
        <w:rPr>
          <w:sz w:val="32"/>
        </w:rPr>
        <w:tab/>
      </w:r>
      <w:r w:rsidR="0001057B">
        <w:rPr>
          <w:sz w:val="32"/>
        </w:rPr>
        <w:tab/>
      </w:r>
      <w:r w:rsidR="0001057B">
        <w:rPr>
          <w:sz w:val="32"/>
        </w:rPr>
        <w:tab/>
        <w:t>§ 27</w:t>
      </w:r>
    </w:p>
    <w:p w:rsidR="0001057B" w:rsidRDefault="0001057B" w:rsidP="0001057B">
      <w:pPr>
        <w:ind w:left="360"/>
        <w:rPr>
          <w:sz w:val="32"/>
        </w:rPr>
      </w:pPr>
      <w:r>
        <w:rPr>
          <w:sz w:val="32"/>
        </w:rPr>
        <w:t>Da må følgende vilkår være oppfylt:</w:t>
      </w:r>
    </w:p>
    <w:p w:rsidR="0001057B" w:rsidRDefault="0001057B" w:rsidP="0001057B">
      <w:pPr>
        <w:numPr>
          <w:ilvl w:val="0"/>
          <w:numId w:val="22"/>
        </w:numPr>
        <w:tabs>
          <w:tab w:val="clear" w:pos="360"/>
          <w:tab w:val="num" w:pos="720"/>
        </w:tabs>
        <w:ind w:left="720"/>
        <w:rPr>
          <w:sz w:val="32"/>
        </w:rPr>
      </w:pPr>
      <w:r>
        <w:rPr>
          <w:sz w:val="32"/>
        </w:rPr>
        <w:t xml:space="preserve">ansvarsgrunnlag </w:t>
      </w:r>
    </w:p>
    <w:p w:rsidR="0001057B" w:rsidRDefault="0001057B" w:rsidP="0001057B">
      <w:pPr>
        <w:numPr>
          <w:ilvl w:val="0"/>
          <w:numId w:val="22"/>
        </w:numPr>
        <w:tabs>
          <w:tab w:val="clear" w:pos="360"/>
          <w:tab w:val="num" w:pos="1440"/>
        </w:tabs>
        <w:ind w:left="1440"/>
        <w:rPr>
          <w:sz w:val="32"/>
        </w:rPr>
      </w:pPr>
      <w:r>
        <w:rPr>
          <w:sz w:val="32"/>
        </w:rPr>
        <w:t>§ 27.1 kontrollansvar</w:t>
      </w:r>
    </w:p>
    <w:p w:rsidR="0001057B" w:rsidRDefault="0001057B" w:rsidP="0001057B">
      <w:pPr>
        <w:numPr>
          <w:ilvl w:val="0"/>
          <w:numId w:val="22"/>
        </w:numPr>
        <w:tabs>
          <w:tab w:val="clear" w:pos="360"/>
          <w:tab w:val="num" w:pos="1440"/>
        </w:tabs>
        <w:ind w:left="1440"/>
        <w:rPr>
          <w:sz w:val="32"/>
        </w:rPr>
      </w:pPr>
      <w:r>
        <w:rPr>
          <w:sz w:val="32"/>
        </w:rPr>
        <w:t>§ 27.5 skyldansvar</w:t>
      </w:r>
    </w:p>
    <w:p w:rsidR="0001057B" w:rsidRDefault="0001057B" w:rsidP="0001057B">
      <w:pPr>
        <w:numPr>
          <w:ilvl w:val="0"/>
          <w:numId w:val="22"/>
        </w:numPr>
        <w:tabs>
          <w:tab w:val="clear" w:pos="360"/>
          <w:tab w:val="num" w:pos="720"/>
        </w:tabs>
        <w:ind w:left="720"/>
        <w:rPr>
          <w:sz w:val="32"/>
        </w:rPr>
      </w:pPr>
      <w:r>
        <w:rPr>
          <w:sz w:val="32"/>
        </w:rPr>
        <w:t>påregnelig årsakssammenheng (§§ 67-70)</w:t>
      </w:r>
    </w:p>
    <w:p w:rsidR="0001057B" w:rsidRDefault="0001057B" w:rsidP="0001057B">
      <w:pPr>
        <w:numPr>
          <w:ilvl w:val="0"/>
          <w:numId w:val="22"/>
        </w:numPr>
        <w:tabs>
          <w:tab w:val="clear" w:pos="360"/>
          <w:tab w:val="num" w:pos="720"/>
        </w:tabs>
        <w:ind w:left="720"/>
        <w:rPr>
          <w:sz w:val="32"/>
        </w:rPr>
      </w:pPr>
      <w:r>
        <w:rPr>
          <w:sz w:val="32"/>
        </w:rPr>
        <w:t>økonomisk tap (§§ 67-70)</w:t>
      </w:r>
    </w:p>
    <w:p w:rsidR="00FA7CF5" w:rsidRDefault="00FA7CF5" w:rsidP="00FA7CF5">
      <w:pPr>
        <w:numPr>
          <w:ilvl w:val="0"/>
          <w:numId w:val="22"/>
        </w:numPr>
        <w:tabs>
          <w:tab w:val="clear" w:pos="360"/>
          <w:tab w:val="num" w:pos="1068"/>
        </w:tabs>
        <w:ind w:left="1068"/>
        <w:rPr>
          <w:sz w:val="32"/>
        </w:rPr>
      </w:pPr>
      <w:r>
        <w:rPr>
          <w:sz w:val="32"/>
        </w:rPr>
        <w:t>Her skille</w:t>
      </w:r>
      <w:r w:rsidR="00920687">
        <w:rPr>
          <w:sz w:val="32"/>
        </w:rPr>
        <w:t>s det mellom indirekte tap (eks:</w:t>
      </w:r>
      <w:r>
        <w:rPr>
          <w:sz w:val="32"/>
        </w:rPr>
        <w:t xml:space="preserve"> tapt fortjeneste) og direkte tap</w:t>
      </w:r>
      <w:r w:rsidR="00920687">
        <w:rPr>
          <w:sz w:val="32"/>
        </w:rPr>
        <w:t xml:space="preserve"> (eks: tlf, transport, prisforskjell ved dekningskjøp)</w:t>
      </w:r>
    </w:p>
    <w:p w:rsidR="00FA7CF5" w:rsidRDefault="00FA7CF5" w:rsidP="00FA7CF5">
      <w:pPr>
        <w:numPr>
          <w:ilvl w:val="0"/>
          <w:numId w:val="22"/>
        </w:numPr>
        <w:tabs>
          <w:tab w:val="clear" w:pos="360"/>
          <w:tab w:val="num" w:pos="1068"/>
        </w:tabs>
        <w:ind w:left="1068"/>
        <w:rPr>
          <w:sz w:val="32"/>
        </w:rPr>
      </w:pPr>
      <w:r>
        <w:rPr>
          <w:sz w:val="32"/>
        </w:rPr>
        <w:t>Indirekte tap kan bare kreves erstattet ved skyldansvar</w:t>
      </w:r>
    </w:p>
    <w:p w:rsidR="0001057B" w:rsidRPr="00F71650" w:rsidRDefault="0001057B" w:rsidP="00705534">
      <w:pPr>
        <w:rPr>
          <w:sz w:val="32"/>
        </w:rPr>
      </w:pPr>
    </w:p>
    <w:sectPr w:rsidR="0001057B" w:rsidRPr="00F71650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D7756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3B52B5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7E6DA1"/>
    <w:multiLevelType w:val="hybridMultilevel"/>
    <w:tmpl w:val="0352A660"/>
    <w:lvl w:ilvl="0" w:tplc="041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BB3301"/>
    <w:multiLevelType w:val="hybridMultilevel"/>
    <w:tmpl w:val="F370A190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E5713F2"/>
    <w:multiLevelType w:val="multilevel"/>
    <w:tmpl w:val="70C46EA2"/>
    <w:lvl w:ilvl="0">
      <w:start w:val="1"/>
      <w:numFmt w:val="bullet"/>
      <w:lvlText w:val=""/>
      <w:lvlJc w:val="left"/>
      <w:pPr>
        <w:tabs>
          <w:tab w:val="num" w:pos="420"/>
        </w:tabs>
        <w:ind w:left="40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E2E1E"/>
    <w:multiLevelType w:val="hybridMultilevel"/>
    <w:tmpl w:val="C2B299CA"/>
    <w:lvl w:ilvl="0" w:tplc="041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AB0EFF"/>
    <w:multiLevelType w:val="hybridMultilevel"/>
    <w:tmpl w:val="117C2088"/>
    <w:lvl w:ilvl="0" w:tplc="041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9D6221"/>
    <w:multiLevelType w:val="hybridMultilevel"/>
    <w:tmpl w:val="A860FB68"/>
    <w:lvl w:ilvl="0" w:tplc="0BC603BC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B426B"/>
    <w:multiLevelType w:val="hybridMultilevel"/>
    <w:tmpl w:val="A67EA5FC"/>
    <w:lvl w:ilvl="0" w:tplc="041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4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311A1A"/>
    <w:multiLevelType w:val="hybridMultilevel"/>
    <w:tmpl w:val="410CEBC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75E3E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8A239A5"/>
    <w:multiLevelType w:val="hybridMultilevel"/>
    <w:tmpl w:val="40B83842"/>
    <w:lvl w:ilvl="0" w:tplc="4858C7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81534"/>
    <w:multiLevelType w:val="hybridMultilevel"/>
    <w:tmpl w:val="286640A4"/>
    <w:lvl w:ilvl="0" w:tplc="0414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82672FE"/>
    <w:multiLevelType w:val="hybridMultilevel"/>
    <w:tmpl w:val="A860FB68"/>
    <w:lvl w:ilvl="0" w:tplc="0414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6342C"/>
    <w:multiLevelType w:val="hybridMultilevel"/>
    <w:tmpl w:val="70C46EA2"/>
    <w:lvl w:ilvl="0" w:tplc="0BC603BC">
      <w:start w:val="1"/>
      <w:numFmt w:val="bullet"/>
      <w:lvlText w:val=""/>
      <w:lvlJc w:val="left"/>
      <w:pPr>
        <w:tabs>
          <w:tab w:val="num" w:pos="420"/>
        </w:tabs>
        <w:ind w:left="400" w:hanging="34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C7220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8C6538F"/>
    <w:multiLevelType w:val="hybridMultilevel"/>
    <w:tmpl w:val="A5B23B0A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A144E60"/>
    <w:multiLevelType w:val="hybridMultilevel"/>
    <w:tmpl w:val="A860FB68"/>
    <w:lvl w:ilvl="0" w:tplc="0BC603BC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C603BC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53516"/>
    <w:multiLevelType w:val="hybridMultilevel"/>
    <w:tmpl w:val="73ACEAEC"/>
    <w:lvl w:ilvl="0" w:tplc="0414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9" w15:restartNumberingAfterBreak="0">
    <w:nsid w:val="788437DC"/>
    <w:multiLevelType w:val="hybridMultilevel"/>
    <w:tmpl w:val="83A4AD58"/>
    <w:lvl w:ilvl="0" w:tplc="0BC603BC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3"/>
  </w:num>
  <w:num w:numId="5">
    <w:abstractNumId w:val="7"/>
  </w:num>
  <w:num w:numId="6">
    <w:abstractNumId w:val="17"/>
  </w:num>
  <w:num w:numId="7">
    <w:abstractNumId w:val="19"/>
  </w:num>
  <w:num w:numId="8">
    <w:abstractNumId w:val="0"/>
  </w:num>
  <w:num w:numId="9">
    <w:abstractNumId w:val="15"/>
  </w:num>
  <w:num w:numId="10">
    <w:abstractNumId w:val="14"/>
  </w:num>
  <w:num w:numId="11">
    <w:abstractNumId w:val="11"/>
  </w:num>
  <w:num w:numId="12">
    <w:abstractNumId w:val="1"/>
  </w:num>
  <w:num w:numId="13">
    <w:abstractNumId w:val="10"/>
  </w:num>
  <w:num w:numId="14">
    <w:abstractNumId w:val="12"/>
  </w:num>
  <w:num w:numId="15">
    <w:abstractNumId w:val="4"/>
  </w:num>
  <w:num w:numId="16">
    <w:abstractNumId w:val="18"/>
  </w:num>
  <w:num w:numId="17">
    <w:abstractNumId w:val="5"/>
  </w:num>
  <w:num w:numId="18">
    <w:abstractNumId w:val="3"/>
  </w:num>
  <w:num w:numId="19">
    <w:abstractNumId w:val="9"/>
  </w:num>
  <w:num w:numId="20">
    <w:abstractNumId w:val="16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2C"/>
    <w:rsid w:val="0001057B"/>
    <w:rsid w:val="00036093"/>
    <w:rsid w:val="000C046F"/>
    <w:rsid w:val="00180B2E"/>
    <w:rsid w:val="00186DF2"/>
    <w:rsid w:val="001A0D70"/>
    <w:rsid w:val="001C23CF"/>
    <w:rsid w:val="00210275"/>
    <w:rsid w:val="002D1EC8"/>
    <w:rsid w:val="003B7E35"/>
    <w:rsid w:val="004B39CA"/>
    <w:rsid w:val="004E34FC"/>
    <w:rsid w:val="004E7853"/>
    <w:rsid w:val="00520C08"/>
    <w:rsid w:val="005324ED"/>
    <w:rsid w:val="005569FA"/>
    <w:rsid w:val="00566C49"/>
    <w:rsid w:val="00593E4C"/>
    <w:rsid w:val="005B33EF"/>
    <w:rsid w:val="006356D6"/>
    <w:rsid w:val="00705534"/>
    <w:rsid w:val="007222DE"/>
    <w:rsid w:val="00733CAA"/>
    <w:rsid w:val="00744C34"/>
    <w:rsid w:val="007556BF"/>
    <w:rsid w:val="00775E8F"/>
    <w:rsid w:val="007F399B"/>
    <w:rsid w:val="00825F2C"/>
    <w:rsid w:val="008432D6"/>
    <w:rsid w:val="00862122"/>
    <w:rsid w:val="008A372C"/>
    <w:rsid w:val="008E327F"/>
    <w:rsid w:val="00920687"/>
    <w:rsid w:val="009514ED"/>
    <w:rsid w:val="009B3482"/>
    <w:rsid w:val="00A20B7E"/>
    <w:rsid w:val="00B02C4D"/>
    <w:rsid w:val="00B8176E"/>
    <w:rsid w:val="00B95C3B"/>
    <w:rsid w:val="00BE227E"/>
    <w:rsid w:val="00C37632"/>
    <w:rsid w:val="00CB449A"/>
    <w:rsid w:val="00CE0D81"/>
    <w:rsid w:val="00CE222A"/>
    <w:rsid w:val="00CE54E5"/>
    <w:rsid w:val="00D52952"/>
    <w:rsid w:val="00DB0E1E"/>
    <w:rsid w:val="00E12E8C"/>
    <w:rsid w:val="00E25005"/>
    <w:rsid w:val="00E72674"/>
    <w:rsid w:val="00ED1B56"/>
    <w:rsid w:val="00F715FA"/>
    <w:rsid w:val="00F71650"/>
    <w:rsid w:val="00F8430A"/>
    <w:rsid w:val="00FA7CF5"/>
    <w:rsid w:val="00FE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E2B1B-1B1E-4E4D-BDAF-668AC0B7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Overskrift2">
    <w:name w:val="heading 2"/>
    <w:basedOn w:val="Normal"/>
    <w:next w:val="Normal"/>
    <w:qFormat/>
    <w:pPr>
      <w:keepNext/>
      <w:ind w:left="360"/>
      <w:outlineLvl w:val="1"/>
    </w:pPr>
    <w:rPr>
      <w:sz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Pr>
      <w:sz w:val="32"/>
    </w:rPr>
  </w:style>
  <w:style w:type="character" w:customStyle="1" w:styleId="BrdtekstTegn">
    <w:name w:val="Brødtekst Tegn"/>
    <w:link w:val="Brdtekst"/>
    <w:rsid w:val="0001057B"/>
    <w:rPr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4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Avtale lovens kapittel 1</vt:lpstr>
    </vt:vector>
  </TitlesOfParts>
  <Company>HFK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Avtale lovens kapittel 1</dc:title>
  <dc:subject/>
  <dc:creator>und</dc:creator>
  <cp:keywords/>
  <cp:lastModifiedBy>Vidar Lunde</cp:lastModifiedBy>
  <cp:revision>4</cp:revision>
  <cp:lastPrinted>2005-10-18T07:34:00Z</cp:lastPrinted>
  <dcterms:created xsi:type="dcterms:W3CDTF">2017-08-28T07:53:00Z</dcterms:created>
  <dcterms:modified xsi:type="dcterms:W3CDTF">2018-08-16T14:24:00Z</dcterms:modified>
</cp:coreProperties>
</file>