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E12F4" w14:textId="77777777" w:rsidR="00BC5991" w:rsidRDefault="00BC5991" w:rsidP="00BC5991">
      <w:pPr>
        <w:pStyle w:val="Ttulo3"/>
        <w:spacing w:before="0" w:after="12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color w:val="1B1C1D"/>
        </w:rPr>
        <w:t>Universidad Pedagógica y Tecnológica de Colombia - UPTC</w:t>
      </w:r>
    </w:p>
    <w:p w14:paraId="3349D6A9" w14:textId="77777777" w:rsidR="00BC5991" w:rsidRDefault="00BC5991" w:rsidP="00BC5991">
      <w:pPr>
        <w:pStyle w:val="Ttulo3"/>
        <w:spacing w:before="0" w:after="12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color w:val="1B1C1D"/>
        </w:rPr>
        <w:t>Facultad de Ingeniería</w:t>
      </w:r>
    </w:p>
    <w:p w14:paraId="32BCD7D4" w14:textId="77777777" w:rsidR="00BC5991" w:rsidRDefault="00BC5991" w:rsidP="00BC5991">
      <w:pPr>
        <w:pStyle w:val="Ttulo3"/>
        <w:spacing w:before="0" w:after="12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color w:val="1B1C1D"/>
        </w:rPr>
        <w:t>Escuela de Ingeniería de Sistemas y Computación</w:t>
      </w:r>
    </w:p>
    <w:p w14:paraId="11B0AFF8" w14:textId="77777777" w:rsidR="00BC5991" w:rsidRDefault="00BC5991" w:rsidP="00BC5991">
      <w:pPr>
        <w:pStyle w:val="Ttulo3"/>
        <w:spacing w:before="0" w:after="12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color w:val="1B1C1D"/>
        </w:rPr>
        <w:t>Asignatura: Lenguajes Formales</w:t>
      </w:r>
    </w:p>
    <w:p w14:paraId="47E38F41" w14:textId="77777777" w:rsidR="00BC5991" w:rsidRDefault="00BC5991" w:rsidP="00BC5991">
      <w:pPr>
        <w:pBdr>
          <w:top w:val="nil"/>
          <w:left w:val="nil"/>
          <w:bottom w:val="nil"/>
          <w:right w:val="nil"/>
          <w:between w:val="nil"/>
        </w:pBdr>
        <w:spacing w:before="120" w:after="240" w:line="275" w:lineRule="auto"/>
        <w:rPr>
          <w:rFonts w:ascii="Google Sans Text" w:eastAsia="Google Sans Text" w:hAnsi="Google Sans Text" w:cs="Google Sans Text"/>
          <w:b/>
          <w:color w:val="1B1C1D"/>
          <w:sz w:val="28"/>
          <w:szCs w:val="28"/>
        </w:rPr>
      </w:pPr>
      <w:r>
        <w:pict w14:anchorId="33FFFAC2">
          <v:rect id="_x0000_i1025" style="width:0;height:1.5pt" o:hralign="center" o:hrstd="t" o:hr="t" fillcolor="#a0a0a0" stroked="f"/>
        </w:pict>
      </w:r>
    </w:p>
    <w:p w14:paraId="7FFB9A1C" w14:textId="77777777" w:rsidR="00BC5991" w:rsidRDefault="00BC5991" w:rsidP="00BC5991">
      <w:pPr>
        <w:pStyle w:val="Ttulo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Título del Proyecto: Analizador Sintáctico (Parser) y Generador de Lenguajes (Gramáticas Tipo 2 y 3)</w:t>
      </w:r>
    </w:p>
    <w:p w14:paraId="72541AC8"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1F94592E" w14:textId="77777777" w:rsidR="00BC5991" w:rsidRDefault="00BC5991" w:rsidP="00BC5991">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Introducción</w:t>
      </w:r>
    </w:p>
    <w:p w14:paraId="192DEA31"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117E2149"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Mientras que los autómatas finitos nos permiten </w:t>
      </w:r>
      <w:r>
        <w:rPr>
          <w:rFonts w:ascii="Google Sans Text" w:eastAsia="Google Sans Text" w:hAnsi="Google Sans Text" w:cs="Google Sans Text"/>
          <w:i/>
          <w:color w:val="1B1C1D"/>
        </w:rPr>
        <w:t>reconocer</w:t>
      </w:r>
      <w:r>
        <w:rPr>
          <w:rFonts w:ascii="Google Sans Text" w:eastAsia="Google Sans Text" w:hAnsi="Google Sans Text" w:cs="Google Sans Text"/>
          <w:color w:val="1B1C1D"/>
        </w:rPr>
        <w:t xml:space="preserve"> lenguajes regulares (Tipo 3), la mayoría de los lenguajes de programación y estructuras de datos (como HTML, JSON o expresiones aritméticas) requieren un poder expresivo mayor: las Gramáticas Libres de Contexto (GLC, Tipo 2).</w:t>
      </w:r>
    </w:p>
    <w:p w14:paraId="2ECFABF0"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Este proyecto consiste en construir el núcleo de un analizador sintáctico (</w:t>
      </w:r>
      <w:r>
        <w:rPr>
          <w:rFonts w:ascii="Google Sans Text" w:eastAsia="Google Sans Text" w:hAnsi="Google Sans Text" w:cs="Google Sans Text"/>
          <w:i/>
          <w:color w:val="1B1C1D"/>
        </w:rPr>
        <w:t>parser</w:t>
      </w:r>
      <w:r>
        <w:rPr>
          <w:rFonts w:ascii="Google Sans Text" w:eastAsia="Google Sans Text" w:hAnsi="Google Sans Text" w:cs="Google Sans Text"/>
          <w:color w:val="1B1C1D"/>
        </w:rPr>
        <w:t xml:space="preserve">), un software capaz no solo de definir una gramática, sino de determinar si una cadena pertenece al lenguaje que esta genera. Para las gramáticas Tipo 2, esto implica un desafío algorítmico superior y la necesidad de construir una representación visual de la sintaxis: el </w:t>
      </w:r>
      <w:r>
        <w:rPr>
          <w:rFonts w:ascii="Google Sans Text" w:eastAsia="Google Sans Text" w:hAnsi="Google Sans Text" w:cs="Google Sans Text"/>
          <w:b/>
          <w:color w:val="1B1C1D"/>
        </w:rPr>
        <w:t>árbol de derivación</w:t>
      </w:r>
      <w:r>
        <w:rPr>
          <w:rFonts w:ascii="Google Sans Text" w:eastAsia="Google Sans Text" w:hAnsi="Google Sans Text" w:cs="Google Sans Text"/>
          <w:color w:val="1B1C1D"/>
        </w:rPr>
        <w:t>.</w:t>
      </w:r>
    </w:p>
    <w:p w14:paraId="7003D56D"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1F9C20" w14:textId="77777777" w:rsidR="00BC5991" w:rsidRDefault="00BC5991" w:rsidP="00BC5991">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Objetivo General</w:t>
      </w:r>
    </w:p>
    <w:p w14:paraId="7DB55642"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30BB0BA0"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Desarrollar una aplicación de software que permita al usuario definir, guardar y cargar Gramáticas Regulares (Tipo 3) y Libres de Contexto (Tipo 2), e implementar los algoritmos necesarios para:</w:t>
      </w:r>
    </w:p>
    <w:p w14:paraId="12B9D776" w14:textId="77777777" w:rsidR="00BC5991" w:rsidRDefault="00BC5991" w:rsidP="00BC5991">
      <w:pPr>
        <w:widowControl w:val="0"/>
        <w:numPr>
          <w:ilvl w:val="0"/>
          <w:numId w:val="12"/>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Analizar (Parsear):</w:t>
      </w:r>
      <w:r>
        <w:rPr>
          <w:rFonts w:ascii="Google Sans Text" w:eastAsia="Google Sans Text" w:hAnsi="Google Sans Text" w:cs="Google Sans Text"/>
          <w:color w:val="1B1C1D"/>
        </w:rPr>
        <w:t xml:space="preserve"> Determinar si una cadena de entrada pertenece al lenguaje.</w:t>
      </w:r>
    </w:p>
    <w:p w14:paraId="7E8B97A4" w14:textId="77777777" w:rsidR="00BC5991" w:rsidRDefault="00BC5991" w:rsidP="00BC5991">
      <w:pPr>
        <w:widowControl w:val="0"/>
        <w:numPr>
          <w:ilvl w:val="0"/>
          <w:numId w:val="12"/>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Visualizar:</w:t>
      </w:r>
      <w:r>
        <w:rPr>
          <w:rFonts w:ascii="Google Sans Text" w:eastAsia="Google Sans Text" w:hAnsi="Google Sans Text" w:cs="Google Sans Text"/>
          <w:color w:val="1B1C1D"/>
        </w:rPr>
        <w:t xml:space="preserve"> Generar el árbol de derivación para cadenas aceptadas.</w:t>
      </w:r>
    </w:p>
    <w:p w14:paraId="4C455D3F" w14:textId="77777777" w:rsidR="00BC5991" w:rsidRDefault="00BC5991" w:rsidP="00BC5991">
      <w:pPr>
        <w:widowControl w:val="0"/>
        <w:numPr>
          <w:ilvl w:val="0"/>
          <w:numId w:val="12"/>
        </w:numPr>
        <w:pBdr>
          <w:top w:val="nil"/>
          <w:left w:val="nil"/>
          <w:bottom w:val="nil"/>
          <w:right w:val="nil"/>
          <w:between w:val="nil"/>
        </w:pBdr>
        <w:spacing w:after="120" w:line="275" w:lineRule="auto"/>
        <w:jc w:val="left"/>
      </w:pPr>
      <w:r>
        <w:rPr>
          <w:rFonts w:ascii="Google Sans Text" w:eastAsia="Google Sans Text" w:hAnsi="Google Sans Text" w:cs="Google Sans Text"/>
          <w:b/>
          <w:color w:val="1B1C1D"/>
        </w:rPr>
        <w:t>Generar:</w:t>
      </w:r>
      <w:r>
        <w:rPr>
          <w:rFonts w:ascii="Google Sans Text" w:eastAsia="Google Sans Text" w:hAnsi="Google Sans Text" w:cs="Google Sans Text"/>
          <w:color w:val="1B1C1D"/>
        </w:rPr>
        <w:t xml:space="preserve"> Producir las cadenas más cortas generadas por la gramática.</w:t>
      </w:r>
    </w:p>
    <w:p w14:paraId="1C171EAB" w14:textId="77777777" w:rsidR="00BC5991" w:rsidRDefault="00BC5991" w:rsidP="00BC59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E00455C" w14:textId="77777777" w:rsidR="00BC5991" w:rsidRDefault="00BC5991" w:rsidP="00BC5991">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Requisitos Funcionales</w:t>
      </w:r>
    </w:p>
    <w:p w14:paraId="2B71BFF4"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aplicación debe cumplir con las siguientes especificaciones:</w:t>
      </w:r>
    </w:p>
    <w:p w14:paraId="45DDABD6" w14:textId="77777777" w:rsidR="00BC5991" w:rsidRDefault="00BC5991" w:rsidP="00BC5991">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3.1. Definición de la Gramática</w:t>
      </w:r>
    </w:p>
    <w:p w14:paraId="6416136C"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usuario debe poder ingresar una gramática formal especificando su tupla G = (N, T, P, S):</w:t>
      </w:r>
    </w:p>
    <w:p w14:paraId="3DF3F88A" w14:textId="77777777" w:rsidR="00BC5991" w:rsidRDefault="00BC5991" w:rsidP="00BC5991">
      <w:pPr>
        <w:widowControl w:val="0"/>
        <w:numPr>
          <w:ilvl w:val="0"/>
          <w:numId w:val="13"/>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N (No Terminales):</w:t>
      </w:r>
      <w:r>
        <w:rPr>
          <w:rFonts w:ascii="Google Sans Text" w:eastAsia="Google Sans Text" w:hAnsi="Google Sans Text" w:cs="Google Sans Text"/>
          <w:color w:val="1B1C1D"/>
        </w:rPr>
        <w:t xml:space="preserve"> El conjunto de variables (ej. E, T, F, S).</w:t>
      </w:r>
    </w:p>
    <w:p w14:paraId="5392ABF6" w14:textId="77777777" w:rsidR="00BC5991" w:rsidRDefault="00BC5991" w:rsidP="00BC5991">
      <w:pPr>
        <w:widowControl w:val="0"/>
        <w:numPr>
          <w:ilvl w:val="0"/>
          <w:numId w:val="13"/>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T (Terminales):</w:t>
      </w:r>
      <w:r>
        <w:rPr>
          <w:rFonts w:ascii="Google Sans Text" w:eastAsia="Google Sans Text" w:hAnsi="Google Sans Text" w:cs="Google Sans Text"/>
          <w:color w:val="1B1C1D"/>
        </w:rPr>
        <w:t xml:space="preserve"> El alfabeto del lenguaje (ej. a, b, 0, 1, +, *, </w:t>
      </w:r>
      <w:r>
        <w:rPr>
          <w:rFonts w:ascii="Google Sans Text" w:eastAsia="Google Sans Text" w:hAnsi="Google Sans Text" w:cs="Google Sans Text"/>
          <w:i/>
          <w:color w:val="1B1C1D"/>
        </w:rPr>
        <w:t>id</w:t>
      </w:r>
      <w:r>
        <w:rPr>
          <w:rFonts w:ascii="Google Sans Text" w:eastAsia="Google Sans Text" w:hAnsi="Google Sans Text" w:cs="Google Sans Text"/>
          <w:color w:val="1B1C1D"/>
        </w:rPr>
        <w:t>).</w:t>
      </w:r>
    </w:p>
    <w:p w14:paraId="3CDBD070" w14:textId="77777777" w:rsidR="00BC5991" w:rsidRDefault="00BC5991" w:rsidP="00BC5991">
      <w:pPr>
        <w:widowControl w:val="0"/>
        <w:numPr>
          <w:ilvl w:val="0"/>
          <w:numId w:val="13"/>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P (Producciones):</w:t>
      </w:r>
      <w:r>
        <w:rPr>
          <w:rFonts w:ascii="Google Sans Text" w:eastAsia="Google Sans Text" w:hAnsi="Google Sans Text" w:cs="Google Sans Text"/>
          <w:color w:val="1B1C1D"/>
        </w:rPr>
        <w:t xml:space="preserve"> El conjunto de reglas de reescritura (ej. S→ aSa, E→ E + T).</w:t>
      </w:r>
    </w:p>
    <w:p w14:paraId="57D82AE2" w14:textId="77777777" w:rsidR="00BC5991" w:rsidRDefault="00BC5991" w:rsidP="00BC5991">
      <w:pPr>
        <w:widowControl w:val="0"/>
        <w:numPr>
          <w:ilvl w:val="0"/>
          <w:numId w:val="13"/>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S (Símbolo Inicial):</w:t>
      </w:r>
      <w:r>
        <w:rPr>
          <w:rFonts w:ascii="Google Sans Text" w:eastAsia="Google Sans Text" w:hAnsi="Google Sans Text" w:cs="Google Sans Text"/>
          <w:color w:val="1B1C1D"/>
        </w:rPr>
        <w:t xml:space="preserve"> El no terminal desde el que inician todas las derivaciones.</w:t>
      </w:r>
    </w:p>
    <w:p w14:paraId="1AF203E9" w14:textId="77777777" w:rsidR="00BC5991" w:rsidRDefault="00BC5991" w:rsidP="00BC5991">
      <w:pPr>
        <w:widowControl w:val="0"/>
        <w:numPr>
          <w:ilvl w:val="0"/>
          <w:numId w:val="13"/>
        </w:numPr>
        <w:pBdr>
          <w:top w:val="nil"/>
          <w:left w:val="nil"/>
          <w:bottom w:val="nil"/>
          <w:right w:val="nil"/>
          <w:between w:val="nil"/>
        </w:pBdr>
        <w:spacing w:after="120" w:line="275" w:lineRule="auto"/>
        <w:jc w:val="left"/>
      </w:pPr>
      <w:r>
        <w:rPr>
          <w:rFonts w:ascii="Google Sans Text" w:eastAsia="Google Sans Text" w:hAnsi="Google Sans Text" w:cs="Google Sans Text"/>
          <w:color w:val="1B1C1D"/>
        </w:rPr>
        <w:t xml:space="preserve">El usuario debe poder </w:t>
      </w:r>
      <w:r>
        <w:rPr>
          <w:rFonts w:ascii="Google Sans Text" w:eastAsia="Google Sans Text" w:hAnsi="Google Sans Text" w:cs="Google Sans Text"/>
          <w:b/>
          <w:color w:val="1B1C1D"/>
        </w:rPr>
        <w:t>etiquetar</w:t>
      </w:r>
      <w:r>
        <w:rPr>
          <w:rFonts w:ascii="Google Sans Text" w:eastAsia="Google Sans Text" w:hAnsi="Google Sans Text" w:cs="Google Sans Text"/>
          <w:color w:val="1B1C1D"/>
        </w:rPr>
        <w:t xml:space="preserve"> la gramática como "Tipo 3" o "Tipo 2".</w:t>
      </w:r>
    </w:p>
    <w:p w14:paraId="518CB306" w14:textId="77777777" w:rsidR="00BC5991" w:rsidRDefault="00BC5991" w:rsidP="00BC59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DBCBB8F" w14:textId="77777777" w:rsidR="00BC5991" w:rsidRDefault="00BC5991" w:rsidP="00BC5991">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Persistencia de la Gramática</w:t>
      </w:r>
    </w:p>
    <w:p w14:paraId="6C741046"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b/>
          <w:color w:val="1B1C1D"/>
          <w:szCs w:val="24"/>
        </w:rPr>
      </w:pPr>
    </w:p>
    <w:p w14:paraId="3BA13787" w14:textId="77777777" w:rsidR="00BC5991" w:rsidRDefault="00BC5991" w:rsidP="00BC5991">
      <w:pPr>
        <w:widowControl w:val="0"/>
        <w:numPr>
          <w:ilvl w:val="0"/>
          <w:numId w:val="14"/>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Guardar:</w:t>
      </w:r>
      <w:r>
        <w:rPr>
          <w:rFonts w:ascii="Google Sans Text" w:eastAsia="Google Sans Text" w:hAnsi="Google Sans Text" w:cs="Google Sans Text"/>
          <w:color w:val="1B1C1D"/>
        </w:rPr>
        <w:t xml:space="preserve"> La aplicación debe permitir exportar la definición completa de la gramática (N, T, P, S) a un archivo local (se sugiere formato JSON o XML por su estructura).</w:t>
      </w:r>
    </w:p>
    <w:p w14:paraId="32DC17AD" w14:textId="77777777" w:rsidR="00BC5991" w:rsidRDefault="00BC5991" w:rsidP="00BC5991">
      <w:pPr>
        <w:widowControl w:val="0"/>
        <w:numPr>
          <w:ilvl w:val="0"/>
          <w:numId w:val="14"/>
        </w:numPr>
        <w:pBdr>
          <w:top w:val="nil"/>
          <w:left w:val="nil"/>
          <w:bottom w:val="nil"/>
          <w:right w:val="nil"/>
          <w:between w:val="nil"/>
        </w:pBdr>
        <w:spacing w:after="120" w:line="275" w:lineRule="auto"/>
        <w:jc w:val="left"/>
      </w:pPr>
      <w:r>
        <w:rPr>
          <w:rFonts w:ascii="Google Sans Text" w:eastAsia="Google Sans Text" w:hAnsi="Google Sans Text" w:cs="Google Sans Text"/>
          <w:b/>
          <w:color w:val="1B1C1D"/>
        </w:rPr>
        <w:t>Cargar:</w:t>
      </w:r>
      <w:r>
        <w:rPr>
          <w:rFonts w:ascii="Google Sans Text" w:eastAsia="Google Sans Text" w:hAnsi="Google Sans Text" w:cs="Google Sans Text"/>
          <w:color w:val="1B1C1D"/>
        </w:rPr>
        <w:t xml:space="preserve"> El usuario debe poder importar un archivo de gramática previamente guardado para trabajar sobre él.</w:t>
      </w:r>
    </w:p>
    <w:p w14:paraId="40851553" w14:textId="77777777" w:rsidR="00BC5991" w:rsidRDefault="00BC5991" w:rsidP="00BC59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C8FE3F3" w14:textId="77777777" w:rsidR="00BC5991" w:rsidRDefault="00BC5991" w:rsidP="00BC5991">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3.3. Evaluación de Cadenas (Parsing)</w:t>
      </w:r>
    </w:p>
    <w:p w14:paraId="4728B01A" w14:textId="77777777" w:rsidR="00BC5991" w:rsidRDefault="00BC5991" w:rsidP="00BC5991">
      <w:pPr>
        <w:pBdr>
          <w:top w:val="nil"/>
          <w:left w:val="nil"/>
          <w:bottom w:val="nil"/>
          <w:right w:val="nil"/>
          <w:between w:val="nil"/>
        </w:pBdr>
        <w:spacing w:after="240" w:line="275" w:lineRule="auto"/>
        <w:rPr>
          <w:rFonts w:ascii="Google Sans Text" w:eastAsia="Google Sans Text" w:hAnsi="Google Sans Text" w:cs="Google Sans Text"/>
          <w:b/>
          <w:color w:val="1B1C1D"/>
          <w:szCs w:val="24"/>
        </w:rPr>
      </w:pPr>
    </w:p>
    <w:p w14:paraId="7EF8B294"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Este es el núcleo del proyecto. El usuario debe ingresar una cadena y la aplicación debe determinar si es </w:t>
      </w:r>
      <w:r>
        <w:rPr>
          <w:rFonts w:ascii="Google Sans Text" w:eastAsia="Google Sans Text" w:hAnsi="Google Sans Text" w:cs="Google Sans Text"/>
          <w:b/>
          <w:color w:val="1B1C1D"/>
        </w:rPr>
        <w:t>Aceptada</w:t>
      </w:r>
      <w:r>
        <w:rPr>
          <w:rFonts w:ascii="Google Sans Text" w:eastAsia="Google Sans Text" w:hAnsi="Google Sans Text" w:cs="Google Sans Text"/>
          <w:color w:val="1B1C1D"/>
        </w:rPr>
        <w:t xml:space="preserve"> o </w:t>
      </w:r>
      <w:r>
        <w:rPr>
          <w:rFonts w:ascii="Google Sans Text" w:eastAsia="Google Sans Text" w:hAnsi="Google Sans Text" w:cs="Google Sans Text"/>
          <w:b/>
          <w:color w:val="1B1C1D"/>
        </w:rPr>
        <w:t>Rechazada</w:t>
      </w:r>
      <w:r>
        <w:rPr>
          <w:rFonts w:ascii="Google Sans Text" w:eastAsia="Google Sans Text" w:hAnsi="Google Sans Text" w:cs="Google Sans Text"/>
          <w:color w:val="1B1C1D"/>
        </w:rPr>
        <w:t>.</w:t>
      </w:r>
    </w:p>
    <w:p w14:paraId="25E7CF81"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color w:val="1B1C1D"/>
        </w:rPr>
      </w:pPr>
    </w:p>
    <w:p w14:paraId="49104587" w14:textId="77777777" w:rsidR="00BC5991" w:rsidRDefault="00BC5991" w:rsidP="00BC5991">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3.4. Visualización del Árbol de Derivación </w:t>
      </w:r>
    </w:p>
    <w:p w14:paraId="104838B1"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b/>
          <w:color w:val="1B1C1D"/>
          <w:szCs w:val="24"/>
        </w:rPr>
      </w:pPr>
    </w:p>
    <w:p w14:paraId="3DB3A050" w14:textId="77777777" w:rsidR="00BC5991" w:rsidRDefault="00BC5991" w:rsidP="00BC5991">
      <w:pPr>
        <w:widowControl w:val="0"/>
        <w:numPr>
          <w:ilvl w:val="0"/>
          <w:numId w:val="15"/>
        </w:numPr>
        <w:pBdr>
          <w:top w:val="nil"/>
          <w:left w:val="nil"/>
          <w:bottom w:val="nil"/>
          <w:right w:val="nil"/>
          <w:between w:val="nil"/>
        </w:pBdr>
        <w:spacing w:line="275" w:lineRule="auto"/>
        <w:jc w:val="left"/>
      </w:pPr>
      <w:r>
        <w:rPr>
          <w:rFonts w:ascii="Google Sans Text" w:eastAsia="Google Sans Text" w:hAnsi="Google Sans Text" w:cs="Google Sans Text"/>
          <w:color w:val="1B1C1D"/>
        </w:rPr>
        <w:t xml:space="preserve">Si una cadena es </w:t>
      </w:r>
      <w:r>
        <w:rPr>
          <w:rFonts w:ascii="Google Sans Text" w:eastAsia="Google Sans Text" w:hAnsi="Google Sans Text" w:cs="Google Sans Text"/>
          <w:b/>
          <w:color w:val="1B1C1D"/>
        </w:rPr>
        <w:t>Aceptada</w:t>
      </w:r>
      <w:r>
        <w:rPr>
          <w:rFonts w:ascii="Google Sans Text" w:eastAsia="Google Sans Text" w:hAnsi="Google Sans Text" w:cs="Google Sans Text"/>
          <w:color w:val="1B1C1D"/>
        </w:rPr>
        <w:t xml:space="preserve"> por el analizador, la aplicación debe ser capaz de </w:t>
      </w:r>
      <w:r>
        <w:rPr>
          <w:rFonts w:ascii="Google Sans Text" w:eastAsia="Google Sans Text" w:hAnsi="Google Sans Text" w:cs="Google Sans Text"/>
          <w:b/>
          <w:color w:val="1B1C1D"/>
        </w:rPr>
        <w:t>construir y mostrar</w:t>
      </w:r>
      <w:r>
        <w:rPr>
          <w:rFonts w:ascii="Google Sans Text" w:eastAsia="Google Sans Text" w:hAnsi="Google Sans Text" w:cs="Google Sans Text"/>
          <w:color w:val="1B1C1D"/>
        </w:rPr>
        <w:t xml:space="preserve"> el árbol de derivación correspondiente.</w:t>
      </w:r>
    </w:p>
    <w:p w14:paraId="2F19F7E0" w14:textId="77777777" w:rsidR="00BC5991" w:rsidRDefault="00BC5991" w:rsidP="00BC5991">
      <w:pPr>
        <w:widowControl w:val="0"/>
        <w:numPr>
          <w:ilvl w:val="0"/>
          <w:numId w:val="15"/>
        </w:numPr>
        <w:pBdr>
          <w:top w:val="nil"/>
          <w:left w:val="nil"/>
          <w:bottom w:val="nil"/>
          <w:right w:val="nil"/>
          <w:between w:val="nil"/>
        </w:pBdr>
        <w:spacing w:after="120" w:line="275" w:lineRule="auto"/>
        <w:jc w:val="left"/>
      </w:pPr>
      <w:r>
        <w:rPr>
          <w:rFonts w:ascii="Google Sans Text" w:eastAsia="Google Sans Text" w:hAnsi="Google Sans Text" w:cs="Google Sans Text"/>
          <w:color w:val="1B1C1D"/>
        </w:rPr>
        <w:t>La visualización puede ser textual (usando indentación), gráfica (un valor agregado significativo).</w:t>
      </w:r>
    </w:p>
    <w:p w14:paraId="12472BE9" w14:textId="77777777" w:rsidR="00BC5991" w:rsidRDefault="00BC5991" w:rsidP="00BC5991">
      <w:pPr>
        <w:pBdr>
          <w:top w:val="nil"/>
          <w:left w:val="nil"/>
          <w:bottom w:val="nil"/>
          <w:right w:val="nil"/>
          <w:between w:val="nil"/>
        </w:pBdr>
        <w:spacing w:before="120" w:after="120" w:line="275" w:lineRule="auto"/>
        <w:ind w:left="465"/>
        <w:rPr>
          <w:rFonts w:ascii="Google Sans Text" w:eastAsia="Google Sans Text" w:hAnsi="Google Sans Text" w:cs="Google Sans Text"/>
          <w:color w:val="1B1C1D"/>
        </w:rPr>
      </w:pPr>
    </w:p>
    <w:p w14:paraId="4F6C53D3" w14:textId="77777777" w:rsidR="00BC5991" w:rsidRDefault="00BC5991" w:rsidP="00BC59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9D898C0" w14:textId="77777777" w:rsidR="00BC5991" w:rsidRDefault="00BC5991" w:rsidP="00BC5991">
      <w:pPr>
        <w:pStyle w:val="Ttulo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3.5. Generación de Cadenas</w:t>
      </w:r>
    </w:p>
    <w:p w14:paraId="5568C215"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b/>
          <w:color w:val="1B1C1D"/>
          <w:szCs w:val="24"/>
        </w:rPr>
      </w:pPr>
    </w:p>
    <w:p w14:paraId="2EEA92A5" w14:textId="77777777" w:rsidR="00BC5991" w:rsidRDefault="00BC5991" w:rsidP="00BC5991">
      <w:pPr>
        <w:widowControl w:val="0"/>
        <w:numPr>
          <w:ilvl w:val="0"/>
          <w:numId w:val="16"/>
        </w:numPr>
        <w:pBdr>
          <w:top w:val="nil"/>
          <w:left w:val="nil"/>
          <w:bottom w:val="nil"/>
          <w:right w:val="nil"/>
          <w:between w:val="nil"/>
        </w:pBdr>
        <w:spacing w:line="275" w:lineRule="auto"/>
        <w:jc w:val="left"/>
      </w:pPr>
      <w:r>
        <w:rPr>
          <w:rFonts w:ascii="Google Sans Text" w:eastAsia="Google Sans Text" w:hAnsi="Google Sans Text" w:cs="Google Sans Text"/>
          <w:color w:val="1B1C1D"/>
        </w:rPr>
        <w:t xml:space="preserve">La aplicación debe tener una función para generar y mostrar las </w:t>
      </w:r>
      <w:r>
        <w:rPr>
          <w:rFonts w:ascii="Google Sans Text" w:eastAsia="Google Sans Text" w:hAnsi="Google Sans Text" w:cs="Google Sans Text"/>
          <w:b/>
          <w:color w:val="1B1C1D"/>
        </w:rPr>
        <w:t>primeras 10 cadenas</w:t>
      </w:r>
      <w:r>
        <w:rPr>
          <w:rFonts w:ascii="Google Sans Text" w:eastAsia="Google Sans Text" w:hAnsi="Google Sans Text" w:cs="Google Sans Text"/>
          <w:color w:val="1B1C1D"/>
        </w:rPr>
        <w:t xml:space="preserve"> del lenguaje.</w:t>
      </w:r>
    </w:p>
    <w:p w14:paraId="780896CF" w14:textId="77777777" w:rsidR="00BC5991" w:rsidRDefault="00BC5991" w:rsidP="00BC5991">
      <w:pPr>
        <w:widowControl w:val="0"/>
        <w:numPr>
          <w:ilvl w:val="0"/>
          <w:numId w:val="16"/>
        </w:numPr>
        <w:pBdr>
          <w:top w:val="nil"/>
          <w:left w:val="nil"/>
          <w:bottom w:val="nil"/>
          <w:right w:val="nil"/>
          <w:between w:val="nil"/>
        </w:pBdr>
        <w:spacing w:after="120" w:line="275" w:lineRule="auto"/>
        <w:jc w:val="left"/>
      </w:pPr>
      <w:r>
        <w:rPr>
          <w:rFonts w:ascii="Google Sans Text" w:eastAsia="Google Sans Text" w:hAnsi="Google Sans Text" w:cs="Google Sans Text"/>
          <w:color w:val="1B1C1D"/>
        </w:rPr>
        <w:t>"Primeras" se define como las cadenas de menor longitud. Se debe implementar una búsqueda en anchura (BFS) sobre las derivaciones para garantizar que se encuentren las cadenas más cortas primero y evitar bucles infinitos en gramáticas recursivas.</w:t>
      </w:r>
    </w:p>
    <w:p w14:paraId="7C8E7F5A" w14:textId="77777777" w:rsidR="00BC5991" w:rsidRDefault="00BC5991" w:rsidP="00BC599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7E43C308">
          <v:rect id="_x0000_i1026" style="width:0;height:1.5pt" o:hralign="center" o:hrstd="t" o:hr="t" fillcolor="#a0a0a0" stroked="f"/>
        </w:pict>
      </w:r>
    </w:p>
    <w:p w14:paraId="01B89F27" w14:textId="77777777" w:rsidR="00BC5991" w:rsidRDefault="00BC5991" w:rsidP="00BC5991">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 Criterios de Evaluación</w:t>
      </w:r>
    </w:p>
    <w:p w14:paraId="22BE4D99"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b/>
          <w:color w:val="1B1C1D"/>
          <w:sz w:val="28"/>
          <w:szCs w:val="28"/>
        </w:rPr>
      </w:pPr>
    </w:p>
    <w:p w14:paraId="79B3A36C" w14:textId="77777777" w:rsidR="00BC5991" w:rsidRDefault="00BC5991" w:rsidP="00BC5991">
      <w:pPr>
        <w:widowControl w:val="0"/>
        <w:numPr>
          <w:ilvl w:val="0"/>
          <w:numId w:val="17"/>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Correctitud del Parser (50%):</w:t>
      </w:r>
      <w:r>
        <w:rPr>
          <w:rFonts w:ascii="Google Sans Text" w:eastAsia="Google Sans Text" w:hAnsi="Google Sans Text" w:cs="Google Sans Text"/>
          <w:color w:val="1B1C1D"/>
        </w:rPr>
        <w:t xml:space="preserve"> El algoritmo  debe clasificar correctamente cadenas para diversas gramáticas.</w:t>
      </w:r>
    </w:p>
    <w:p w14:paraId="7B9169F4" w14:textId="77777777" w:rsidR="00BC5991" w:rsidRDefault="00BC5991" w:rsidP="00BC5991">
      <w:pPr>
        <w:widowControl w:val="0"/>
        <w:numPr>
          <w:ilvl w:val="0"/>
          <w:numId w:val="17"/>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Visualización del Árbol (20%):</w:t>
      </w:r>
      <w:r>
        <w:rPr>
          <w:rFonts w:ascii="Google Sans Text" w:eastAsia="Google Sans Text" w:hAnsi="Google Sans Text" w:cs="Google Sans Text"/>
          <w:color w:val="1B1C1D"/>
        </w:rPr>
        <w:t xml:space="preserve"> El árbol de derivación se genera y muestra correctamente.</w:t>
      </w:r>
    </w:p>
    <w:p w14:paraId="149AC26F" w14:textId="77777777" w:rsidR="00BC5991" w:rsidRDefault="00BC5991" w:rsidP="00BC5991">
      <w:pPr>
        <w:widowControl w:val="0"/>
        <w:numPr>
          <w:ilvl w:val="0"/>
          <w:numId w:val="17"/>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Generador de Cadenas (10%):</w:t>
      </w:r>
      <w:r>
        <w:rPr>
          <w:rFonts w:ascii="Google Sans Text" w:eastAsia="Google Sans Text" w:hAnsi="Google Sans Text" w:cs="Google Sans Text"/>
          <w:color w:val="1B1C1D"/>
        </w:rPr>
        <w:t xml:space="preserve"> Se generan las 10 cadenas más cortas.</w:t>
      </w:r>
    </w:p>
    <w:p w14:paraId="1021DB7E" w14:textId="77777777" w:rsidR="00BC5991" w:rsidRDefault="00BC5991" w:rsidP="00BC5991">
      <w:pPr>
        <w:widowControl w:val="0"/>
        <w:numPr>
          <w:ilvl w:val="0"/>
          <w:numId w:val="17"/>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Funcionalidad (Guardar/Cargar) (10%):</w:t>
      </w:r>
      <w:r>
        <w:rPr>
          <w:rFonts w:ascii="Google Sans Text" w:eastAsia="Google Sans Text" w:hAnsi="Google Sans Text" w:cs="Google Sans Text"/>
          <w:color w:val="1B1C1D"/>
        </w:rPr>
        <w:t xml:space="preserve"> La persistencia de la gramática funciona.</w:t>
      </w:r>
    </w:p>
    <w:p w14:paraId="7DEE28F7" w14:textId="77777777" w:rsidR="00BC5991" w:rsidRDefault="00BC5991" w:rsidP="00BC5991">
      <w:pPr>
        <w:widowControl w:val="0"/>
        <w:numPr>
          <w:ilvl w:val="0"/>
          <w:numId w:val="17"/>
        </w:numPr>
        <w:pBdr>
          <w:top w:val="nil"/>
          <w:left w:val="nil"/>
          <w:bottom w:val="nil"/>
          <w:right w:val="nil"/>
          <w:between w:val="nil"/>
        </w:pBdr>
        <w:spacing w:after="120" w:line="275" w:lineRule="auto"/>
        <w:jc w:val="left"/>
      </w:pPr>
      <w:r>
        <w:rPr>
          <w:rFonts w:ascii="Google Sans Text" w:eastAsia="Google Sans Text" w:hAnsi="Google Sans Text" w:cs="Google Sans Text"/>
          <w:b/>
          <w:color w:val="1B1C1D"/>
        </w:rPr>
        <w:t>Calidad de Código e Interfaz (10%):</w:t>
      </w:r>
      <w:r>
        <w:rPr>
          <w:rFonts w:ascii="Google Sans Text" w:eastAsia="Google Sans Text" w:hAnsi="Google Sans Text" w:cs="Google Sans Text"/>
          <w:color w:val="1B1C1D"/>
        </w:rPr>
        <w:t xml:space="preserve"> Código legible, comentado y una interfaz de usuario clara (sea consola o gráfica).</w:t>
      </w:r>
    </w:p>
    <w:p w14:paraId="34A694C6" w14:textId="77777777" w:rsidR="00BC5991" w:rsidRDefault="00BC5991" w:rsidP="00BC599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5A6524F" w14:textId="77777777" w:rsidR="00BC5991" w:rsidRDefault="00BC5991" w:rsidP="00BC5991">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 Fecha de Entrega</w:t>
      </w:r>
    </w:p>
    <w:p w14:paraId="08B08D80" w14:textId="77777777" w:rsidR="00BC5991" w:rsidRDefault="00BC5991" w:rsidP="00BC5991">
      <w:pPr>
        <w:pBdr>
          <w:top w:val="nil"/>
          <w:left w:val="nil"/>
          <w:bottom w:val="nil"/>
          <w:right w:val="nil"/>
          <w:between w:val="nil"/>
        </w:pBdr>
        <w:spacing w:after="120" w:line="275" w:lineRule="auto"/>
        <w:rPr>
          <w:rFonts w:ascii="Google Sans Text" w:eastAsia="Google Sans Text" w:hAnsi="Google Sans Text" w:cs="Google Sans Text"/>
          <w:b/>
          <w:color w:val="1B1C1D"/>
          <w:sz w:val="28"/>
          <w:szCs w:val="28"/>
        </w:rPr>
      </w:pPr>
    </w:p>
    <w:p w14:paraId="78311115" w14:textId="77777777" w:rsidR="00BC5991" w:rsidRDefault="00BC5991" w:rsidP="00BC5991">
      <w:pPr>
        <w:widowControl w:val="0"/>
        <w:numPr>
          <w:ilvl w:val="0"/>
          <w:numId w:val="18"/>
        </w:numPr>
        <w:pBdr>
          <w:top w:val="nil"/>
          <w:left w:val="nil"/>
          <w:bottom w:val="nil"/>
          <w:right w:val="nil"/>
          <w:between w:val="nil"/>
        </w:pBdr>
        <w:spacing w:line="275" w:lineRule="auto"/>
        <w:jc w:val="left"/>
      </w:pPr>
      <w:r>
        <w:rPr>
          <w:rFonts w:ascii="Google Sans Text" w:eastAsia="Google Sans Text" w:hAnsi="Google Sans Text" w:cs="Google Sans Text"/>
          <w:b/>
          <w:color w:val="1B1C1D"/>
        </w:rPr>
        <w:t>Fecha Límite:</w:t>
      </w:r>
      <w:r>
        <w:rPr>
          <w:rFonts w:ascii="Google Sans Text" w:eastAsia="Google Sans Text" w:hAnsi="Google Sans Text" w:cs="Google Sans Text"/>
          <w:color w:val="1B1C1D"/>
        </w:rPr>
        <w:t xml:space="preserve"> [Semana 16]</w:t>
      </w:r>
    </w:p>
    <w:p w14:paraId="0D694B91" w14:textId="77777777" w:rsidR="00BC5991" w:rsidRDefault="00BC5991" w:rsidP="00BC5991">
      <w:pPr>
        <w:widowControl w:val="0"/>
        <w:numPr>
          <w:ilvl w:val="0"/>
          <w:numId w:val="18"/>
        </w:numPr>
        <w:pBdr>
          <w:top w:val="nil"/>
          <w:left w:val="nil"/>
          <w:bottom w:val="nil"/>
          <w:right w:val="nil"/>
          <w:between w:val="nil"/>
        </w:pBdr>
        <w:spacing w:after="120" w:line="275" w:lineRule="auto"/>
        <w:jc w:val="left"/>
      </w:pPr>
      <w:r>
        <w:rPr>
          <w:rFonts w:ascii="Google Sans Text" w:eastAsia="Google Sans Text" w:hAnsi="Google Sans Text" w:cs="Google Sans Text"/>
          <w:b/>
          <w:color w:val="1B1C1D"/>
        </w:rPr>
        <w:t>Formato de Entrega:</w:t>
      </w:r>
      <w:r>
        <w:rPr>
          <w:rFonts w:ascii="Google Sans Text" w:eastAsia="Google Sans Text" w:hAnsi="Google Sans Text" w:cs="Google Sans Text"/>
          <w:color w:val="1B1C1D"/>
        </w:rPr>
        <w:t xml:space="preserve"> Repositorio en GitHub/GitLab con el código fuente y un archivo README.md que explique cómo compilar, ejecutar y usar el proyecto.</w:t>
      </w:r>
    </w:p>
    <w:p w14:paraId="6B8E347A" w14:textId="77777777" w:rsidR="00AB1762" w:rsidRPr="00AB1762" w:rsidRDefault="00AB1762" w:rsidP="00AB1762">
      <w:pPr>
        <w:jc w:val="center"/>
        <w:rPr>
          <w:b/>
          <w:bCs/>
        </w:rPr>
      </w:pPr>
    </w:p>
    <w:sectPr w:rsidR="00AB1762" w:rsidRPr="00AB1762" w:rsidSect="00602986">
      <w:headerReference w:type="default" r:id="rId8"/>
      <w:footerReference w:type="default" r:id="rId9"/>
      <w:pgSz w:w="12240" w:h="15840"/>
      <w:pgMar w:top="1418" w:right="1701"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97D98" w14:textId="77777777" w:rsidR="006B59E4" w:rsidRDefault="006B59E4">
      <w:r>
        <w:separator/>
      </w:r>
    </w:p>
  </w:endnote>
  <w:endnote w:type="continuationSeparator" w:id="0">
    <w:p w14:paraId="30ECBD78" w14:textId="77777777" w:rsidR="006B59E4" w:rsidRDefault="006B5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oogle Sans Text">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5C3A9" w14:textId="3D6FAB48" w:rsidR="0053575B" w:rsidRDefault="00BC5991">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allowOverlap="1" wp14:anchorId="39515B9D" wp14:editId="120AA52F">
          <wp:simplePos x="0" y="0"/>
          <wp:positionH relativeFrom="column">
            <wp:posOffset>-1057910</wp:posOffset>
          </wp:positionH>
          <wp:positionV relativeFrom="paragraph">
            <wp:posOffset>-2377440</wp:posOffset>
          </wp:positionV>
          <wp:extent cx="7732395" cy="3147695"/>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2395" cy="314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5FDFAC" w14:textId="77777777" w:rsidR="0053575B" w:rsidRDefault="0053575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89CFB" w14:textId="77777777" w:rsidR="006B59E4" w:rsidRDefault="006B59E4">
      <w:r>
        <w:separator/>
      </w:r>
    </w:p>
  </w:footnote>
  <w:footnote w:type="continuationSeparator" w:id="0">
    <w:p w14:paraId="2EF9D89C" w14:textId="77777777" w:rsidR="006B59E4" w:rsidRDefault="006B5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0E6B3" w14:textId="44C94956" w:rsidR="0053575B" w:rsidRDefault="00BC5991">
    <w:pPr>
      <w:tabs>
        <w:tab w:val="center" w:pos="4419"/>
        <w:tab w:val="right" w:pos="8838"/>
      </w:tabs>
    </w:pPr>
    <w:r>
      <w:rPr>
        <w:noProof/>
      </w:rPr>
      <w:drawing>
        <wp:anchor distT="0" distB="0" distL="0" distR="0" simplePos="0" relativeHeight="251657216" behindDoc="0" locked="0" layoutInCell="1" allowOverlap="1" wp14:anchorId="1D574DD3" wp14:editId="2E74756B">
          <wp:simplePos x="0" y="0"/>
          <wp:positionH relativeFrom="column">
            <wp:posOffset>-1085850</wp:posOffset>
          </wp:positionH>
          <wp:positionV relativeFrom="paragraph">
            <wp:posOffset>-428625</wp:posOffset>
          </wp:positionV>
          <wp:extent cx="7792720" cy="96202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272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F2E35" w14:textId="77777777" w:rsidR="0053575B" w:rsidRDefault="0053575B">
    <w:pPr>
      <w:pBdr>
        <w:top w:val="nil"/>
        <w:left w:val="nil"/>
        <w:bottom w:val="nil"/>
        <w:right w:val="nil"/>
        <w:between w:val="nil"/>
      </w:pBdr>
      <w:tabs>
        <w:tab w:val="center" w:pos="4419"/>
        <w:tab w:val="right" w:pos="88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76980"/>
    <w:multiLevelType w:val="multilevel"/>
    <w:tmpl w:val="56C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22B9"/>
    <w:multiLevelType w:val="multilevel"/>
    <w:tmpl w:val="E2929D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75A44"/>
    <w:multiLevelType w:val="multilevel"/>
    <w:tmpl w:val="31E47A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367028C"/>
    <w:multiLevelType w:val="multilevel"/>
    <w:tmpl w:val="E23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F38C3"/>
    <w:multiLevelType w:val="multilevel"/>
    <w:tmpl w:val="B17A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6237C"/>
    <w:multiLevelType w:val="multilevel"/>
    <w:tmpl w:val="1898FC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BD0419F"/>
    <w:multiLevelType w:val="hybridMultilevel"/>
    <w:tmpl w:val="D09EFD0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4BD101B"/>
    <w:multiLevelType w:val="multilevel"/>
    <w:tmpl w:val="06F895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AA122D6"/>
    <w:multiLevelType w:val="multilevel"/>
    <w:tmpl w:val="4BC093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C88331E"/>
    <w:multiLevelType w:val="hybridMultilevel"/>
    <w:tmpl w:val="A014C4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C9A0331"/>
    <w:multiLevelType w:val="multilevel"/>
    <w:tmpl w:val="313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E65E1"/>
    <w:multiLevelType w:val="multilevel"/>
    <w:tmpl w:val="885E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310BD"/>
    <w:multiLevelType w:val="multilevel"/>
    <w:tmpl w:val="A672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85B04"/>
    <w:multiLevelType w:val="multilevel"/>
    <w:tmpl w:val="D3BEB5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E8029F2"/>
    <w:multiLevelType w:val="multilevel"/>
    <w:tmpl w:val="CC92A9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6A93186"/>
    <w:multiLevelType w:val="hybridMultilevel"/>
    <w:tmpl w:val="63B4583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46A5B53"/>
    <w:multiLevelType w:val="multilevel"/>
    <w:tmpl w:val="6DE2F4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5336FEB"/>
    <w:multiLevelType w:val="hybridMultilevel"/>
    <w:tmpl w:val="C3C4D076"/>
    <w:lvl w:ilvl="0" w:tplc="56487484">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50711950">
    <w:abstractNumId w:val="9"/>
  </w:num>
  <w:num w:numId="2" w16cid:durableId="1952517673">
    <w:abstractNumId w:val="15"/>
  </w:num>
  <w:num w:numId="3" w16cid:durableId="1687973727">
    <w:abstractNumId w:val="6"/>
  </w:num>
  <w:num w:numId="4" w16cid:durableId="1391415063">
    <w:abstractNumId w:val="1"/>
  </w:num>
  <w:num w:numId="5" w16cid:durableId="1928076766">
    <w:abstractNumId w:val="17"/>
  </w:num>
  <w:num w:numId="6" w16cid:durableId="2083598588">
    <w:abstractNumId w:val="4"/>
  </w:num>
  <w:num w:numId="7" w16cid:durableId="1570069070">
    <w:abstractNumId w:val="0"/>
  </w:num>
  <w:num w:numId="8" w16cid:durableId="1024088548">
    <w:abstractNumId w:val="3"/>
  </w:num>
  <w:num w:numId="9" w16cid:durableId="946501412">
    <w:abstractNumId w:val="11"/>
  </w:num>
  <w:num w:numId="10" w16cid:durableId="35935101">
    <w:abstractNumId w:val="10"/>
  </w:num>
  <w:num w:numId="11" w16cid:durableId="828256919">
    <w:abstractNumId w:val="12"/>
  </w:num>
  <w:num w:numId="12" w16cid:durableId="1527600300">
    <w:abstractNumId w:val="14"/>
  </w:num>
  <w:num w:numId="13" w16cid:durableId="1513447713">
    <w:abstractNumId w:val="16"/>
  </w:num>
  <w:num w:numId="14" w16cid:durableId="1420517601">
    <w:abstractNumId w:val="13"/>
  </w:num>
  <w:num w:numId="15" w16cid:durableId="211694741">
    <w:abstractNumId w:val="8"/>
  </w:num>
  <w:num w:numId="16" w16cid:durableId="87582853">
    <w:abstractNumId w:val="2"/>
  </w:num>
  <w:num w:numId="17" w16cid:durableId="1341545591">
    <w:abstractNumId w:val="7"/>
  </w:num>
  <w:num w:numId="18" w16cid:durableId="20698363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5B"/>
    <w:rsid w:val="000245AF"/>
    <w:rsid w:val="00072DA2"/>
    <w:rsid w:val="00097AEC"/>
    <w:rsid w:val="001038C1"/>
    <w:rsid w:val="00130F3D"/>
    <w:rsid w:val="00150CAB"/>
    <w:rsid w:val="0015606E"/>
    <w:rsid w:val="0015789B"/>
    <w:rsid w:val="001F1BAC"/>
    <w:rsid w:val="002345AC"/>
    <w:rsid w:val="00234A0F"/>
    <w:rsid w:val="002477BF"/>
    <w:rsid w:val="002533C6"/>
    <w:rsid w:val="00281179"/>
    <w:rsid w:val="002826B7"/>
    <w:rsid w:val="002A4DE6"/>
    <w:rsid w:val="00312A64"/>
    <w:rsid w:val="00313FCE"/>
    <w:rsid w:val="003372B2"/>
    <w:rsid w:val="00387331"/>
    <w:rsid w:val="003B2D03"/>
    <w:rsid w:val="003E1AFE"/>
    <w:rsid w:val="0043064B"/>
    <w:rsid w:val="00451272"/>
    <w:rsid w:val="004C5DB0"/>
    <w:rsid w:val="004F564A"/>
    <w:rsid w:val="00503B22"/>
    <w:rsid w:val="00503DAC"/>
    <w:rsid w:val="00515B1E"/>
    <w:rsid w:val="0053575B"/>
    <w:rsid w:val="00542921"/>
    <w:rsid w:val="005B2762"/>
    <w:rsid w:val="005B6691"/>
    <w:rsid w:val="005C446A"/>
    <w:rsid w:val="00602986"/>
    <w:rsid w:val="00612E55"/>
    <w:rsid w:val="0062509F"/>
    <w:rsid w:val="006252D0"/>
    <w:rsid w:val="006B59E4"/>
    <w:rsid w:val="006B76C1"/>
    <w:rsid w:val="006E1AE7"/>
    <w:rsid w:val="006E293C"/>
    <w:rsid w:val="006F294E"/>
    <w:rsid w:val="00715A8E"/>
    <w:rsid w:val="007402CB"/>
    <w:rsid w:val="007C10C4"/>
    <w:rsid w:val="007E4A01"/>
    <w:rsid w:val="007F00B3"/>
    <w:rsid w:val="007F2FC3"/>
    <w:rsid w:val="008066BF"/>
    <w:rsid w:val="00822970"/>
    <w:rsid w:val="0087055D"/>
    <w:rsid w:val="00963629"/>
    <w:rsid w:val="009975E6"/>
    <w:rsid w:val="009D4C7F"/>
    <w:rsid w:val="009E2AEF"/>
    <w:rsid w:val="009E4F3E"/>
    <w:rsid w:val="00A010B3"/>
    <w:rsid w:val="00A1408F"/>
    <w:rsid w:val="00A212AD"/>
    <w:rsid w:val="00A25A12"/>
    <w:rsid w:val="00A35C26"/>
    <w:rsid w:val="00A7035E"/>
    <w:rsid w:val="00AB1762"/>
    <w:rsid w:val="00AC721D"/>
    <w:rsid w:val="00AD1D56"/>
    <w:rsid w:val="00B243D6"/>
    <w:rsid w:val="00B334CB"/>
    <w:rsid w:val="00B41724"/>
    <w:rsid w:val="00B74F7D"/>
    <w:rsid w:val="00B80942"/>
    <w:rsid w:val="00BA0831"/>
    <w:rsid w:val="00BC5991"/>
    <w:rsid w:val="00C330D0"/>
    <w:rsid w:val="00C51874"/>
    <w:rsid w:val="00C55331"/>
    <w:rsid w:val="00C8266B"/>
    <w:rsid w:val="00CE3E16"/>
    <w:rsid w:val="00D44A19"/>
    <w:rsid w:val="00D608B1"/>
    <w:rsid w:val="00D70B68"/>
    <w:rsid w:val="00D96389"/>
    <w:rsid w:val="00DA0409"/>
    <w:rsid w:val="00DB2235"/>
    <w:rsid w:val="00DC3A3E"/>
    <w:rsid w:val="00E06C36"/>
    <w:rsid w:val="00E0798C"/>
    <w:rsid w:val="00E7558B"/>
    <w:rsid w:val="00E94009"/>
    <w:rsid w:val="00EB5D57"/>
    <w:rsid w:val="00F25074"/>
    <w:rsid w:val="00F31CFF"/>
    <w:rsid w:val="00F4133A"/>
    <w:rsid w:val="00F4149B"/>
    <w:rsid w:val="00F50047"/>
    <w:rsid w:val="00FA7A7C"/>
    <w:rsid w:val="00FE45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1E6BB"/>
  <w15:docId w15:val="{79EA0121-B6F1-4F54-9D44-5F6BB18B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5"/>
    <w:pPr>
      <w:jc w:val="both"/>
    </w:pPr>
    <w:rPr>
      <w:rFonts w:ascii="Arial" w:hAnsi="Arial"/>
      <w:sz w:val="24"/>
      <w:szCs w:val="22"/>
      <w:lang w:val="es-CO" w:eastAsia="es-CO"/>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160" w:line="259" w:lineRule="auto"/>
    </w:pPr>
    <w:rPr>
      <w:sz w:val="22"/>
      <w:szCs w:val="22"/>
      <w:lang w:val="es-CO" w:eastAsia="es-CO"/>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2C3F89"/>
    <w:pPr>
      <w:tabs>
        <w:tab w:val="center" w:pos="4419"/>
        <w:tab w:val="right" w:pos="8838"/>
      </w:tabs>
    </w:pPr>
  </w:style>
  <w:style w:type="character" w:customStyle="1" w:styleId="EncabezadoCar">
    <w:name w:val="Encabezado Car"/>
    <w:basedOn w:val="Fuentedeprrafopredeter"/>
    <w:link w:val="Encabezado"/>
    <w:uiPriority w:val="99"/>
    <w:rsid w:val="002C3F89"/>
  </w:style>
  <w:style w:type="paragraph" w:styleId="Piedepgina">
    <w:name w:val="footer"/>
    <w:basedOn w:val="Normal"/>
    <w:link w:val="PiedepginaCar"/>
    <w:uiPriority w:val="99"/>
    <w:unhideWhenUsed/>
    <w:rsid w:val="002C3F89"/>
    <w:pPr>
      <w:tabs>
        <w:tab w:val="center" w:pos="4419"/>
        <w:tab w:val="right" w:pos="8838"/>
      </w:tabs>
    </w:pPr>
  </w:style>
  <w:style w:type="character" w:customStyle="1" w:styleId="PiedepginaCar">
    <w:name w:val="Pie de página Car"/>
    <w:basedOn w:val="Fuentedeprrafopredeter"/>
    <w:link w:val="Piedepgina"/>
    <w:uiPriority w:val="99"/>
    <w:rsid w:val="002C3F89"/>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uiPriority w:val="99"/>
    <w:unhideWhenUsed/>
    <w:rsid w:val="003E1AFE"/>
    <w:rPr>
      <w:color w:val="0000FF"/>
      <w:u w:val="single"/>
    </w:rPr>
  </w:style>
  <w:style w:type="paragraph" w:styleId="Prrafodelista">
    <w:name w:val="List Paragraph"/>
    <w:basedOn w:val="Normal"/>
    <w:uiPriority w:val="34"/>
    <w:qFormat/>
    <w:rsid w:val="003372B2"/>
    <w:pPr>
      <w:ind w:left="720"/>
      <w:contextualSpacing/>
    </w:pPr>
  </w:style>
  <w:style w:type="paragraph" w:styleId="Textodeglobo">
    <w:name w:val="Balloon Text"/>
    <w:basedOn w:val="Normal"/>
    <w:link w:val="TextodegloboCar"/>
    <w:uiPriority w:val="99"/>
    <w:semiHidden/>
    <w:unhideWhenUsed/>
    <w:rsid w:val="00F31CFF"/>
    <w:rPr>
      <w:rFonts w:ascii="Segoe UI" w:hAnsi="Segoe UI" w:cs="Segoe UI"/>
      <w:sz w:val="18"/>
      <w:szCs w:val="18"/>
    </w:rPr>
  </w:style>
  <w:style w:type="character" w:customStyle="1" w:styleId="TextodegloboCar">
    <w:name w:val="Texto de globo Car"/>
    <w:link w:val="Textodeglobo"/>
    <w:uiPriority w:val="99"/>
    <w:semiHidden/>
    <w:rsid w:val="00F31CFF"/>
    <w:rPr>
      <w:rFonts w:ascii="Segoe UI" w:hAnsi="Segoe UI" w:cs="Segoe UI"/>
      <w:sz w:val="18"/>
      <w:szCs w:val="18"/>
    </w:rPr>
  </w:style>
  <w:style w:type="paragraph" w:styleId="Sinespaciado">
    <w:name w:val="No Spacing"/>
    <w:uiPriority w:val="1"/>
    <w:qFormat/>
    <w:rsid w:val="00602986"/>
    <w:rPr>
      <w:rFonts w:cs="Times New Roman"/>
      <w:sz w:val="22"/>
      <w:szCs w:val="22"/>
      <w:lang w:val="es-CO" w:eastAsia="en-US"/>
    </w:rPr>
  </w:style>
  <w:style w:type="table" w:styleId="Tablaconcuadrcula">
    <w:name w:val="Table Grid"/>
    <w:basedOn w:val="Tablanormal"/>
    <w:uiPriority w:val="59"/>
    <w:rsid w:val="00602986"/>
    <w:rPr>
      <w:rFonts w:cs="Times New Roman"/>
      <w:lang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5805">
      <w:bodyDiv w:val="1"/>
      <w:marLeft w:val="0"/>
      <w:marRight w:val="0"/>
      <w:marTop w:val="0"/>
      <w:marBottom w:val="0"/>
      <w:divBdr>
        <w:top w:val="none" w:sz="0" w:space="0" w:color="auto"/>
        <w:left w:val="none" w:sz="0" w:space="0" w:color="auto"/>
        <w:bottom w:val="none" w:sz="0" w:space="0" w:color="auto"/>
        <w:right w:val="none" w:sz="0" w:space="0" w:color="auto"/>
      </w:divBdr>
    </w:div>
    <w:div w:id="300155386">
      <w:bodyDiv w:val="1"/>
      <w:marLeft w:val="0"/>
      <w:marRight w:val="0"/>
      <w:marTop w:val="0"/>
      <w:marBottom w:val="0"/>
      <w:divBdr>
        <w:top w:val="none" w:sz="0" w:space="0" w:color="auto"/>
        <w:left w:val="none" w:sz="0" w:space="0" w:color="auto"/>
        <w:bottom w:val="none" w:sz="0" w:space="0" w:color="auto"/>
        <w:right w:val="none" w:sz="0" w:space="0" w:color="auto"/>
      </w:divBdr>
    </w:div>
    <w:div w:id="508639289">
      <w:bodyDiv w:val="1"/>
      <w:marLeft w:val="0"/>
      <w:marRight w:val="0"/>
      <w:marTop w:val="0"/>
      <w:marBottom w:val="0"/>
      <w:divBdr>
        <w:top w:val="none" w:sz="0" w:space="0" w:color="auto"/>
        <w:left w:val="none" w:sz="0" w:space="0" w:color="auto"/>
        <w:bottom w:val="none" w:sz="0" w:space="0" w:color="auto"/>
        <w:right w:val="none" w:sz="0" w:space="0" w:color="auto"/>
      </w:divBdr>
    </w:div>
    <w:div w:id="540240731">
      <w:bodyDiv w:val="1"/>
      <w:marLeft w:val="0"/>
      <w:marRight w:val="0"/>
      <w:marTop w:val="0"/>
      <w:marBottom w:val="0"/>
      <w:divBdr>
        <w:top w:val="none" w:sz="0" w:space="0" w:color="auto"/>
        <w:left w:val="none" w:sz="0" w:space="0" w:color="auto"/>
        <w:bottom w:val="none" w:sz="0" w:space="0" w:color="auto"/>
        <w:right w:val="none" w:sz="0" w:space="0" w:color="auto"/>
      </w:divBdr>
    </w:div>
    <w:div w:id="1301617769">
      <w:bodyDiv w:val="1"/>
      <w:marLeft w:val="0"/>
      <w:marRight w:val="0"/>
      <w:marTop w:val="0"/>
      <w:marBottom w:val="0"/>
      <w:divBdr>
        <w:top w:val="none" w:sz="0" w:space="0" w:color="auto"/>
        <w:left w:val="none" w:sz="0" w:space="0" w:color="auto"/>
        <w:bottom w:val="none" w:sz="0" w:space="0" w:color="auto"/>
        <w:right w:val="none" w:sz="0" w:space="0" w:color="auto"/>
      </w:divBdr>
    </w:div>
    <w:div w:id="1416636258">
      <w:bodyDiv w:val="1"/>
      <w:marLeft w:val="0"/>
      <w:marRight w:val="0"/>
      <w:marTop w:val="0"/>
      <w:marBottom w:val="0"/>
      <w:divBdr>
        <w:top w:val="none" w:sz="0" w:space="0" w:color="auto"/>
        <w:left w:val="none" w:sz="0" w:space="0" w:color="auto"/>
        <w:bottom w:val="none" w:sz="0" w:space="0" w:color="auto"/>
        <w:right w:val="none" w:sz="0" w:space="0" w:color="auto"/>
      </w:divBdr>
    </w:div>
    <w:div w:id="1547254605">
      <w:bodyDiv w:val="1"/>
      <w:marLeft w:val="0"/>
      <w:marRight w:val="0"/>
      <w:marTop w:val="0"/>
      <w:marBottom w:val="0"/>
      <w:divBdr>
        <w:top w:val="none" w:sz="0" w:space="0" w:color="auto"/>
        <w:left w:val="none" w:sz="0" w:space="0" w:color="auto"/>
        <w:bottom w:val="none" w:sz="0" w:space="0" w:color="auto"/>
        <w:right w:val="none" w:sz="0" w:space="0" w:color="auto"/>
      </w:divBdr>
    </w:div>
    <w:div w:id="1786999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5rzhI4Uu27RmuTOn24l/m7qqA==">AMUW2mUYStZ3DaA19ZU5R9z3id8THwXWlvy2cyWWdy+4JwkUwyJP8+GLzCP6Xc3peCNy9LNv2zl2+96JQRadzMpGvc/l/ILEE7/5TsHKhywiAJaR1tGDNRk=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580</Words>
  <Characters>3196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administrador_</dc:creator>
  <cp:keywords/>
  <cp:lastModifiedBy>Gustavo Caceres</cp:lastModifiedBy>
  <cp:revision>2</cp:revision>
  <cp:lastPrinted>2023-02-07T15:18:00Z</cp:lastPrinted>
  <dcterms:created xsi:type="dcterms:W3CDTF">2025-10-28T12:14:00Z</dcterms:created>
  <dcterms:modified xsi:type="dcterms:W3CDTF">2025-10-28T12:14:00Z</dcterms:modified>
</cp:coreProperties>
</file>