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Kvalitetsrevisjon</w:t>
      </w:r>
    </w:p>
    <w:p>
      <w:pPr>
        <w:pStyle w:val="BodyText"/>
      </w:pPr>
      <w:r>
        <w:rPr>
          <w:b/>
        </w:rPr>
        <w:t xml:space="preserve">Dine Fasetter (FemFaktorer)</w:t>
      </w:r>
    </w:p>
    <w:p>
      <w:pPr>
        <w:pStyle w:val="BodyText"/>
      </w:pPr>
      <w:r>
        <w:t xml:space="preserve">Full 12-kategoris kvalitetsrevisjon av nettsiden.</w:t>
      </w:r>
    </w:p>
    <w:p>
      <w:pPr>
        <w:pStyle w:val="BodyText"/>
      </w:pPr>
      <w:r>
        <w:rPr>
          <w:b/>
        </w:rPr>
        <w:t xml:space="preserve">31. juli 2026 (kveld)</w:t>
      </w:r>
    </w:p>
    <w:p>
      <w:pPr>
        <w:pStyle w:val="BodyText"/>
      </w:pPr>
      <w:r>
        <w:rPr>
          <w:i/>
        </w:rPr>
        <w:t xml:space="preserve">Revidert commit: 9765df0 (HEAD) – Forrige revisjon: 972e1a1, tidligere samme dag. 13 nye commits siden sist (v2.41-v2.49): tilbakemeldingsknapp, Verktøy-meny, anonym svarsett-innsamling til psykometrisk kvalitetskontroll, adminpanel med bruksstatistikk, passkey-innlogging, og arkivering av gamle PNG-originaler. 188 filer endret, 6 762 linjer lagt til, 1 366 fjernet.</w:t>
      </w:r>
    </w:p>
    <w:p>
      <w:pPr>
        <w:pStyle w:val="BodyText"/>
      </w:pPr>
      <w:r>
        <w:rPr>
          <w:i/>
        </w:rPr>
        <w:t xml:space="preserve">Metode: statisk kodeanalyse av kildekoden i «femfaktor beta 1.0» – ingen live URL tilgjengelig (intet registrert domene ennå). TypeScript-kompilering (tsc –noEmit) kjørt og verifisert feilfri. Testpakken (vitest) kunne ikke kjøres i revisjonsmiljøet fordi node_modules er bygget for macOS mens analysen kjører på Linux (</w:t>
      </w:r>
      <w:r>
        <w:rPr>
          <w:i/>
        </w:rPr>
        <w:t xml:space="preserve">@rollup/rollup-linux-arm64-gnu</w:t>
      </w:r>
      <w:r>
        <w:rPr>
          <w:i/>
        </w:rPr>
        <w:t xml:space="preserve"> </w:t>
      </w:r>
      <w:r>
        <w:rPr>
          <w:i/>
        </w:rPr>
        <w:t xml:space="preserve">mangler) – dette er en egenskap ved revisjonsmiljøet, ikke en feil i prosjektet. ESLint ble forsøkt kjørt og feilet, se funn 5.1.</w:t>
      </w:r>
    </w:p>
    <w:p>
      <w:pPr>
        <w:pStyle w:val="Heading1"/>
      </w:pPr>
      <w:bookmarkStart w:id="20" w:name="sammendrag"/>
      <w:r>
        <w:t xml:space="preserve">Sammendrag</w:t>
      </w:r>
      <w:bookmarkEnd w:id="20"/>
    </w:p>
    <w:p>
      <w:pPr>
        <w:pStyle w:val="FirstParagraph"/>
      </w:pPr>
      <w:r>
        <w:rPr>
          <w:b/>
        </w:rPr>
        <w:t xml:space="preserve">Samlet karakter: 6,2 / 10 (ned fra 6,7)</w:t>
      </w:r>
    </w:p>
    <w:p>
      <w:pPr>
        <w:pStyle w:val="BodyText"/>
      </w:pPr>
      <w:r>
        <w:t xml:space="preserve">Karakteren går ned, og det er verdt å si tydelig hvorfor: det er ikke fordi arbeidet i denne perioden er dårlig. Det er fordi det er mye. Tretten commits har lagt til en hel administrasjonsflate, et nytt innsamlingssystem for psykometriske data, og en helt ny innloggingsmekanisme – på én dag. Kvaliteten på hver enkelt av dem, isolert sett, er høy. Men samlet har de utvidet angreps- og feilflaten raskere enn testene, personvernteksten og designsystemet har rukket å følge etter, og tre av funnene under er reelle regresjoner som ikke fantes i går.</w:t>
      </w:r>
    </w:p>
    <w:p>
      <w:pPr>
        <w:pStyle w:val="BodyText"/>
      </w:pPr>
      <w:r>
        <w:t xml:space="preserve">Det som er blitt bedre, er blitt vesentlig bedre. Det største ytelsesfunnet fra forrige revisjon – 64 MB meme-kort-bilder i public/ – er fullstendig løst: mappen er nå 5,9 MB, det finnes ikke én PNG igjen, og originalene er arkivert. Begge de åpne endepunktene som manglet misbruksvern har fått en delt rate limiter. Og passkey-innloggingen, som ble fjernet i v2.28 nettopp fordi den hadde et kritisk «først til mølla»-hull, er gjeninnført på en måte som lukker det hullet ved konstruksjon i stedet for ved en sjekk som kan glemmes: en passkey kan bare registreres fra en allerede innlogget økt, og gir aldri admin-rettigheter i seg selv. Det er riktig gjort.</w:t>
      </w:r>
    </w:p>
    <w:p>
      <w:pPr>
        <w:pStyle w:val="BodyText"/>
      </w:pPr>
      <w:r>
        <w:t xml:space="preserve">Det alvorligste nye funnet er en usynlighetsfeil, ikke en sikkerhetsfeil. Knappevarianten</w:t>
      </w:r>
      <w:r>
        <w:t xml:space="preserve"> </w:t>
      </w:r>
      <w:r>
        <w:rPr>
          <w:rStyle w:val="VerbatimChar"/>
        </w:rPr>
        <w:t xml:space="preserve">ghost</w:t>
      </w:r>
      <w:r>
        <w:t xml:space="preserve"> </w:t>
      </w:r>
      <w:r>
        <w:t xml:space="preserve">har ingen mørk modus-variant: den setter</w:t>
      </w:r>
      <w:r>
        <w:t xml:space="preserve"> </w:t>
      </w:r>
      <w:r>
        <w:rPr>
          <w:rStyle w:val="VerbatimChar"/>
        </w:rPr>
        <w:t xml:space="preserve">text-indigo</w:t>
      </w:r>
      <w:r>
        <w:t xml:space="preserve"> </w:t>
      </w:r>
      <w:r>
        <w:t xml:space="preserve">(#14142B) på gjennomsiktig bakgrunn, og i mørk modus er sidebakgrunnen nettopp</w:t>
      </w:r>
      <w:r>
        <w:t xml:space="preserve"> </w:t>
      </w:r>
      <w:r>
        <w:rPr>
          <w:rStyle w:val="VerbatimChar"/>
        </w:rPr>
        <w:t xml:space="preserve">indigo</w:t>
      </w:r>
      <w:r>
        <w:t xml:space="preserve"> </w:t>
      </w:r>
      <w:r>
        <w:t xml:space="preserve">– samme farge. Kontrasten er 1,00:1. Teksten er ikke vanskelig å lese; den er borte. Dette rammer «Tilbake»-knappen på hvert eneste av opptil 290 spørsmål, og – alvorligere – begge valgene på sjekkpunktskjermene, altså «Behold det foreløpige resultatet» og «Ta testen på nytt». En bruker med mørk modus på (standard for en stor andel mobilbrukere) ser bare det ene alternativet og tror det er det eneste som finnes.</w:t>
      </w:r>
    </w:p>
    <w:p>
      <w:pPr>
        <w:pStyle w:val="BodyText"/>
      </w:pPr>
      <w:r>
        <w:t xml:space="preserve">Det nest alvorligste er juridisk. Avkrysningen for anonym forskningsdata er huket av på forhånd. Under GDPR er et forhåndsavkrysset felt uttrykkelig ikke gyldig samtykke (fortalepunkt 32, og EU-domstolen i Planet49, C-673/17). Samtidig står det i personvernerklæringens eget cookie-avsnitt at «ingen forhåndsavkryssede samtykker eller skjulte avvisningsknapper brukes noe sted» – mens det tre avsnitt lenger opp, i samme dokument, står at avkrysningen «er huket av på forhånd». Dokumentet motsier seg selv om et punkt som er rettslig relevant. Uansett hvordan man lander på anonymitetsspørsmålet, må én av de to setningene vike.</w:t>
      </w:r>
    </w:p>
    <w:p>
      <w:pPr>
        <w:pStyle w:val="BodyText"/>
      </w:pPr>
      <w:r>
        <w:t xml:space="preserve">Det tredje er økonomisk. Spir-endepunktets tak per økt håndheves på</w:t>
      </w:r>
      <w:r>
        <w:t xml:space="preserve"> </w:t>
      </w:r>
      <w:r>
        <w:rPr>
          <w:rStyle w:val="VerbatimChar"/>
        </w:rPr>
        <w:t xml:space="preserve">body.exchangeCount</w:t>
      </w:r>
      <w:r>
        <w:t xml:space="preserve"> </w:t>
      </w:r>
      <w:r>
        <w:t xml:space="preserve">– et tall klienten selv sender inn. Utelater man feltet, forsvinner taket. Da står bare det globale taket igjen (standard 10 000 spørsmål), og ingen per-IP-brems finnes på ruten. Én aktør med et enkelt skript kan dermed brenne hele AI-budsjettet og samtidig ta Spir ned for alle andre.</w:t>
      </w:r>
    </w:p>
    <w:p>
      <w:pPr>
        <w:pStyle w:val="BodyText"/>
      </w:pPr>
      <w:r>
        <w:t xml:space="preserve">Ingen av disse er farlige i en lukket beta uten trafikk. Alle tre bør være løst før noen deler en offentlig lenke.</w:t>
      </w:r>
    </w:p>
    <w:p>
      <w:pPr>
        <w:pStyle w:val="Heading1"/>
      </w:pPr>
      <w:bookmarkStart w:id="21" w:name="karakterer-per-kategori"/>
      <w:r>
        <w:t xml:space="preserve">Karakterer per kategori</w:t>
      </w:r>
      <w:bookmarkEnd w:id="21"/>
    </w:p>
    <w:tbl>
      <w:tblPr>
        <w:tblStyle w:val="Table"/>
        <w:tblW w:type="pct" w:w="5000.0"/>
        <w:tblLook w:firstRow="1"/>
      </w:tblPr>
      <w:tblGrid>
        <w:gridCol w:w="5244"/>
        <w:gridCol w:w="2675"/>
      </w:tblGrid>
      <w:tr>
        <w:trPr>
          <w:cnfStyle w:firstRow="1"/>
        </w:trPr>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Karakter</w:t>
            </w:r>
          </w:p>
        </w:tc>
      </w:tr>
      <w:tr>
        <w:tc>
          <w:p>
            <w:pPr>
              <w:pStyle w:val="Compact"/>
              <w:jc w:val="left"/>
            </w:pPr>
            <w:r>
              <w:t xml:space="preserve">1. Universell utforming (WCAG 2.1 AA)</w:t>
            </w:r>
          </w:p>
        </w:tc>
        <w:tc>
          <w:p>
            <w:pPr>
              <w:pStyle w:val="Compact"/>
              <w:jc w:val="left"/>
            </w:pPr>
            <w:r>
              <w:rPr>
                <w:b/>
              </w:rPr>
              <w:t xml:space="preserve">5 / 10 (var 7)</w:t>
            </w:r>
          </w:p>
        </w:tc>
      </w:tr>
      <w:tr>
        <w:tc>
          <w:p>
            <w:pPr>
              <w:pStyle w:val="Compact"/>
              <w:jc w:val="left"/>
            </w:pPr>
            <w:r>
              <w:t xml:space="preserve">2. UX og informasjonsarkitektur</w:t>
            </w:r>
          </w:p>
        </w:tc>
        <w:tc>
          <w:p>
            <w:pPr>
              <w:pStyle w:val="Compact"/>
              <w:jc w:val="left"/>
            </w:pPr>
            <w:r>
              <w:rPr>
                <w:b/>
              </w:rPr>
              <w:t xml:space="preserve">7 / 10 (var 8)</w:t>
            </w:r>
          </w:p>
        </w:tc>
      </w:tr>
      <w:tr>
        <w:tc>
          <w:p>
            <w:pPr>
              <w:pStyle w:val="Compact"/>
              <w:jc w:val="left"/>
            </w:pPr>
            <w:r>
              <w:t xml:space="preserve">3. Visuelt design</w:t>
            </w:r>
          </w:p>
        </w:tc>
        <w:tc>
          <w:p>
            <w:pPr>
              <w:pStyle w:val="Compact"/>
              <w:jc w:val="left"/>
            </w:pPr>
            <w:r>
              <w:rPr>
                <w:b/>
              </w:rPr>
              <w:t xml:space="preserve">6 / 10 (var 7)</w:t>
            </w:r>
          </w:p>
        </w:tc>
      </w:tr>
      <w:tr>
        <w:tc>
          <w:p>
            <w:pPr>
              <w:pStyle w:val="Compact"/>
              <w:jc w:val="left"/>
            </w:pPr>
            <w:r>
              <w:t xml:space="preserve">4. Mobilopplevelse</w:t>
            </w:r>
          </w:p>
        </w:tc>
        <w:tc>
          <w:p>
            <w:pPr>
              <w:pStyle w:val="Compact"/>
              <w:jc w:val="left"/>
            </w:pPr>
            <w:r>
              <w:rPr>
                <w:b/>
              </w:rPr>
              <w:t xml:space="preserve">6 / 10 (var 7)</w:t>
            </w:r>
          </w:p>
        </w:tc>
      </w:tr>
      <w:tr>
        <w:tc>
          <w:p>
            <w:pPr>
              <w:pStyle w:val="Compact"/>
              <w:jc w:val="left"/>
            </w:pPr>
            <w:r>
              <w:t xml:space="preserve">5. Teknisk kvalitet</w:t>
            </w:r>
          </w:p>
        </w:tc>
        <w:tc>
          <w:p>
            <w:pPr>
              <w:pStyle w:val="Compact"/>
              <w:jc w:val="left"/>
            </w:pPr>
            <w:r>
              <w:rPr>
                <w:b/>
              </w:rPr>
              <w:t xml:space="preserve">6 / 10 (var 7)</w:t>
            </w:r>
          </w:p>
        </w:tc>
      </w:tr>
      <w:tr>
        <w:tc>
          <w:p>
            <w:pPr>
              <w:pStyle w:val="Compact"/>
              <w:jc w:val="left"/>
            </w:pPr>
            <w:r>
              <w:t xml:space="preserve">6. Ytelse</w:t>
            </w:r>
          </w:p>
        </w:tc>
        <w:tc>
          <w:p>
            <w:pPr>
              <w:pStyle w:val="Compact"/>
              <w:jc w:val="left"/>
            </w:pPr>
            <w:r>
              <w:rPr>
                <w:b/>
              </w:rPr>
              <w:t xml:space="preserve">7 / 10 (var 5)</w:t>
            </w:r>
          </w:p>
        </w:tc>
      </w:tr>
      <w:tr>
        <w:tc>
          <w:p>
            <w:pPr>
              <w:pStyle w:val="Compact"/>
              <w:jc w:val="left"/>
            </w:pPr>
            <w:r>
              <w:t xml:space="preserve">7. SEO</w:t>
            </w:r>
          </w:p>
        </w:tc>
        <w:tc>
          <w:p>
            <w:pPr>
              <w:pStyle w:val="Compact"/>
              <w:jc w:val="left"/>
            </w:pPr>
            <w:r>
              <w:rPr>
                <w:b/>
              </w:rPr>
              <w:t xml:space="preserve">3 / 10 (var 3)</w:t>
            </w:r>
          </w:p>
        </w:tc>
      </w:tr>
      <w:tr>
        <w:tc>
          <w:p>
            <w:pPr>
              <w:pStyle w:val="Compact"/>
              <w:jc w:val="left"/>
            </w:pPr>
            <w:r>
              <w:t xml:space="preserve">8. Personvern og sikkerhet</w:t>
            </w:r>
          </w:p>
        </w:tc>
        <w:tc>
          <w:p>
            <w:pPr>
              <w:pStyle w:val="Compact"/>
              <w:jc w:val="left"/>
            </w:pPr>
            <w:r>
              <w:rPr>
                <w:b/>
              </w:rPr>
              <w:t xml:space="preserve">5 / 10 (var 7)</w:t>
            </w:r>
          </w:p>
        </w:tc>
      </w:tr>
      <w:tr>
        <w:tc>
          <w:p>
            <w:pPr>
              <w:pStyle w:val="Compact"/>
              <w:jc w:val="left"/>
            </w:pPr>
            <w:r>
              <w:t xml:space="preserve">9. Innhold</w:t>
            </w:r>
          </w:p>
        </w:tc>
        <w:tc>
          <w:p>
            <w:pPr>
              <w:pStyle w:val="Compact"/>
              <w:jc w:val="left"/>
            </w:pPr>
            <w:r>
              <w:rPr>
                <w:b/>
              </w:rPr>
              <w:t xml:space="preserve">8 / 10 (var 8)</w:t>
            </w:r>
          </w:p>
        </w:tc>
      </w:tr>
      <w:tr>
        <w:tc>
          <w:p>
            <w:pPr>
              <w:pStyle w:val="Compact"/>
              <w:jc w:val="left"/>
            </w:pPr>
            <w:r>
              <w:t xml:space="preserve">10. Psykologisk kvalitet</w:t>
            </w:r>
          </w:p>
        </w:tc>
        <w:tc>
          <w:p>
            <w:pPr>
              <w:pStyle w:val="Compact"/>
              <w:jc w:val="left"/>
            </w:pPr>
            <w:r>
              <w:rPr>
                <w:b/>
              </w:rPr>
              <w:t xml:space="preserve">9 / 10 (var 8)</w:t>
            </w:r>
          </w:p>
        </w:tc>
      </w:tr>
      <w:tr>
        <w:tc>
          <w:p>
            <w:pPr>
              <w:pStyle w:val="Compact"/>
              <w:jc w:val="left"/>
            </w:pPr>
            <w:r>
              <w:t xml:space="preserve">11. Konvertering</w:t>
            </w:r>
          </w:p>
        </w:tc>
        <w:tc>
          <w:p>
            <w:pPr>
              <w:pStyle w:val="Compact"/>
              <w:jc w:val="left"/>
            </w:pPr>
            <w:r>
              <w:rPr>
                <w:b/>
              </w:rPr>
              <w:t xml:space="preserve">6 / 10 (var 7)</w:t>
            </w:r>
          </w:p>
        </w:tc>
      </w:tr>
      <w:tr>
        <w:tc>
          <w:p>
            <w:pPr>
              <w:pStyle w:val="Compact"/>
              <w:jc w:val="left"/>
            </w:pPr>
            <w:r>
              <w:t xml:space="preserve">12. Helhetsvurdering</w:t>
            </w:r>
          </w:p>
        </w:tc>
        <w:tc>
          <w:p>
            <w:pPr>
              <w:pStyle w:val="Compact"/>
              <w:jc w:val="left"/>
            </w:pPr>
            <w:r>
              <w:rPr>
                <w:b/>
              </w:rPr>
              <w:t xml:space="preserve">6,2 / 10 (var 6,7)</w:t>
            </w:r>
          </w:p>
        </w:tc>
      </w:tr>
    </w:tbl>
    <w:p>
      <w:pPr>
        <w:pStyle w:val="Heading1"/>
      </w:pPr>
      <w:bookmarkStart w:id="22" w:name="endringer-siden-forrige-revisjon"/>
      <w:r>
        <w:t xml:space="preserve">Endringer siden forrige revisjon</w:t>
      </w:r>
      <w:bookmarkEnd w:id="22"/>
    </w:p>
    <w:p>
      <w:pPr>
        <w:pStyle w:val="FirstParagraph"/>
      </w:pPr>
      <w:r>
        <w:t xml:space="preserve">Følgende funn fra revisjonen tidligere i dag er verifisert rettet i koden:</w:t>
      </w:r>
    </w:p>
    <w:p>
      <w:pPr>
        <w:numPr>
          <w:ilvl w:val="0"/>
          <w:numId w:val="1001"/>
        </w:numPr>
        <w:pStyle w:val="Compact"/>
      </w:pPr>
      <w:r>
        <w:rPr>
          <w:b/>
        </w:rPr>
        <w:t xml:space="preserve">Ytelse, hovedfunnet (64 MB bilder):</w:t>
      </w:r>
      <w:r>
        <w:t xml:space="preserve"> </w:t>
      </w:r>
      <w:r>
        <w:rPr>
          <w:rStyle w:val="VerbatimChar"/>
        </w:rPr>
        <w:t xml:space="preserve">public/</w:t>
      </w:r>
      <w:r>
        <w:t xml:space="preserve"> </w:t>
      </w:r>
      <w:r>
        <w:t xml:space="preserve">er nå 5,9 MB totalt. Ingen PNG-filer gjenstår i mappen; alt er konvertert til WebP, største enkeltfil er 254 KB. Originalene er arkivert i 00arkiv (commit 071ea8d). Dette var det klart største enkeltfunnet, og det er fullt løst.</w:t>
      </w:r>
    </w:p>
    <w:p>
      <w:pPr>
        <w:numPr>
          <w:ilvl w:val="0"/>
          <w:numId w:val="1001"/>
        </w:numPr>
        <w:pStyle w:val="Compact"/>
      </w:pPr>
      <w:r>
        <w:rPr>
          <w:b/>
        </w:rPr>
        <w:t xml:space="preserve">Normstatistikk kunne forgiftes av hvem som helst:</w:t>
      </w:r>
      <w:r>
        <w:t xml:space="preserve"> </w:t>
      </w:r>
      <w:r>
        <w:rPr>
          <w:rStyle w:val="VerbatimChar"/>
        </w:rPr>
        <w:t xml:space="preserve">/api/stats/submit-norm</w:t>
      </w:r>
      <w:r>
        <w:t xml:space="preserve"> </w:t>
      </w:r>
      <w:r>
        <w:t xml:space="preserve">er nå bak</w:t>
      </w:r>
      <w:r>
        <w:t xml:space="preserve"> </w:t>
      </w:r>
      <w:r>
        <w:rPr>
          <w:rStyle w:val="VerbatimChar"/>
        </w:rPr>
        <w:t xml:space="preserve">checkRateLimit</w:t>
      </w:r>
      <w:r>
        <w:t xml:space="preserve"> </w:t>
      </w:r>
      <w:r>
        <w:t xml:space="preserve">med egen bøtte.</w:t>
      </w:r>
    </w:p>
    <w:p>
      <w:pPr>
        <w:numPr>
          <w:ilvl w:val="0"/>
          <w:numId w:val="1001"/>
        </w:numPr>
        <w:pStyle w:val="Compact"/>
      </w:pPr>
      <w:r>
        <w:rPr>
          <w:b/>
        </w:rPr>
        <w:t xml:space="preserve">Kodeforespørsel kunne brukes til e-postspam:</w:t>
      </w:r>
      <w:r>
        <w:t xml:space="preserve"> </w:t>
      </w:r>
      <w:r>
        <w:rPr>
          <w:rStyle w:val="VerbatimChar"/>
        </w:rPr>
        <w:t xml:space="preserve">/api/account/request-code</w:t>
      </w:r>
      <w:r>
        <w:t xml:space="preserve"> </w:t>
      </w:r>
      <w:r>
        <w:t xml:space="preserve">er nå bak samme rate limiter med egen bøtte.</w:t>
      </w:r>
    </w:p>
    <w:p>
      <w:pPr>
        <w:numPr>
          <w:ilvl w:val="0"/>
          <w:numId w:val="1001"/>
        </w:numPr>
        <w:pStyle w:val="Compact"/>
      </w:pPr>
      <w:r>
        <w:rPr>
          <w:b/>
        </w:rPr>
        <w:t xml:space="preserve">Delt rate limiter finnes nå i det hele tatt:</w:t>
      </w:r>
      <w:r>
        <w:t xml:space="preserve"> </w:t>
      </w:r>
      <w:r>
        <w:rPr>
          <w:rStyle w:val="VerbatimChar"/>
        </w:rPr>
        <w:t xml:space="preserve">src/lib/rateLimit.ts</w:t>
      </w:r>
      <w:r>
        <w:t xml:space="preserve"> </w:t>
      </w:r>
      <w:r>
        <w:t xml:space="preserve">er ny, med IP-uttrekk fra Netlify-headere og fast-vindu-telling i Blobs. Begrensningene (ikke atomisk, åpner ved feil) er dokumentert i filhodet, og er riktige avveininger for formålet.</w:t>
      </w:r>
    </w:p>
    <w:p>
      <w:pPr>
        <w:pStyle w:val="FirstParagraph"/>
      </w:pPr>
      <w:r>
        <w:t xml:space="preserve">I tillegg er kvalitetsrevisjonens egne kapittel 2 og 7-11 fulgt opp i commits 3de3875 og 0adb01f.</w:t>
      </w:r>
    </w:p>
    <w:p>
      <w:pPr>
        <w:pStyle w:val="Heading1"/>
      </w:pPr>
      <w:bookmarkStart w:id="23" w:name="universell-utforming-wcag-2.1-aa-5-10"/>
      <w:r>
        <w:t xml:space="preserve">1. Universell utforming (WCAG 2.1 AA) – 5 / 10</w:t>
      </w:r>
      <w:bookmarkEnd w:id="23"/>
    </w:p>
    <w:p>
      <w:pPr>
        <w:pStyle w:val="FirstParagraph"/>
      </w:pPr>
      <w:r>
        <w:t xml:space="preserve">Kategorien faller to poeng, utelukkende på grunn av én regresjon. Grunnarbeidet fra tidligere revisjoner står fortsatt:</w:t>
      </w:r>
      <w:r>
        <w:t xml:space="preserve"> </w:t>
      </w:r>
      <w:r>
        <w:rPr>
          <w:rStyle w:val="VerbatimChar"/>
        </w:rPr>
        <w:t xml:space="preserve">AnswerScale.tsx</w:t>
      </w:r>
      <w:r>
        <w:t xml:space="preserve"> </w:t>
      </w:r>
      <w:r>
        <w:t xml:space="preserve">bruker</w:t>
      </w:r>
      <w:r>
        <w:t xml:space="preserve"> </w:t>
      </w:r>
      <w:r>
        <w:rPr>
          <w:rStyle w:val="VerbatimChar"/>
        </w:rPr>
        <w:t xml:space="preserve">role="radiogroup"</w:t>
      </w:r>
      <w:r>
        <w:t xml:space="preserve"> </w:t>
      </w:r>
      <w:r>
        <w:t xml:space="preserve">med</w:t>
      </w:r>
      <w:r>
        <w:t xml:space="preserve"> </w:t>
      </w:r>
      <w:r>
        <w:rPr>
          <w:rStyle w:val="VerbatimChar"/>
        </w:rPr>
        <w:t xml:space="preserve">aria-labelledby</w:t>
      </w:r>
      <w:r>
        <w:t xml:space="preserve"> </w:t>
      </w:r>
      <w:r>
        <w:t xml:space="preserve">koblet til selve spørsmålsoverskriften, fokusringen i</w:t>
      </w:r>
      <w:r>
        <w:t xml:space="preserve"> </w:t>
      </w:r>
      <w:r>
        <w:rPr>
          <w:rStyle w:val="VerbatimChar"/>
        </w:rPr>
        <w:t xml:space="preserve">buttonClassNames()</w:t>
      </w:r>
      <w:r>
        <w:t xml:space="preserve"> </w:t>
      </w:r>
      <w:r>
        <w:t xml:space="preserve">bruker</w:t>
      </w:r>
      <w:r>
        <w:t xml:space="preserve"> </w:t>
      </w:r>
      <w:r>
        <w:rPr>
          <w:rStyle w:val="VerbatimChar"/>
        </w:rPr>
        <w:t xml:space="preserve">holo-skyText</w:t>
      </w:r>
      <w:r>
        <w:t xml:space="preserve"> </w:t>
      </w:r>
      <w:r>
        <w:t xml:space="preserve">med dokumentert kontrastberegning, og krisehenvisningen er alltid synlig uavhengig av åpen/lukket tilstand.</w:t>
      </w:r>
    </w:p>
    <w:p>
      <w:pPr>
        <w:pStyle w:val="BodyText"/>
      </w:pPr>
      <w:r>
        <w:rPr>
          <w:b/>
        </w:rPr>
        <w:t xml:space="preserve">1.1 – KRITISK. Ghost-knapper er usynlige i mørk modus (WCAG 1.4.3, 1.4.11).</w:t>
      </w:r>
      <w:r>
        <w:t xml:space="preserve"> </w:t>
      </w:r>
      <w:r>
        <w:rPr>
          <w:rStyle w:val="VerbatimChar"/>
        </w:rPr>
        <w:t xml:space="preserve">src/components/ui/Button.tsx</w:t>
      </w:r>
      <w:r>
        <w:t xml:space="preserve"> </w:t>
      </w:r>
      <w:r>
        <w:t xml:space="preserve">definerer</w:t>
      </w:r>
      <w:r>
        <w:t xml:space="preserve"> </w:t>
      </w:r>
      <w:r>
        <w:rPr>
          <w:rStyle w:val="VerbatimChar"/>
        </w:rPr>
        <w:t xml:space="preserve">ghost: "bg-transparent text-indigo hover:bg-lavender-50 active:scale-[0.98]"</w:t>
      </w:r>
      <w:r>
        <w:t xml:space="preserve">. Det finnes ingen</w:t>
      </w:r>
      <w:r>
        <w:t xml:space="preserve"> </w:t>
      </w:r>
      <w:r>
        <w:rPr>
          <w:rStyle w:val="VerbatimChar"/>
        </w:rPr>
        <w:t xml:space="preserve">dark:</w:t>
      </w:r>
      <w:r>
        <w:t xml:space="preserve">-variant. I mørk modus setter både</w:t>
      </w:r>
      <w:r>
        <w:t xml:space="preserve"> </w:t>
      </w:r>
      <w:r>
        <w:rPr>
          <w:rStyle w:val="VerbatimChar"/>
        </w:rPr>
        <w:t xml:space="preserve">globals.css</w:t>
      </w:r>
      <w:r>
        <w:t xml:space="preserve"> </w:t>
      </w:r>
      <w:r>
        <w:t xml:space="preserve">(</w:t>
      </w:r>
      <w:r>
        <w:rPr>
          <w:rStyle w:val="VerbatimChar"/>
        </w:rPr>
        <w:t xml:space="preserve">dark:bg-indigo</w:t>
      </w:r>
      <w:r>
        <w:t xml:space="preserve">) og</w:t>
      </w:r>
      <w:r>
        <w:t xml:space="preserve"> </w:t>
      </w:r>
      <w:r>
        <w:rPr>
          <w:rStyle w:val="VerbatimChar"/>
        </w:rPr>
        <w:t xml:space="preserve">PageBackground</w:t>
      </w:r>
      <w:r>
        <w:t xml:space="preserve"> </w:t>
      </w:r>
      <w:r>
        <w:t xml:space="preserve">(</w:t>
      </w:r>
      <w:r>
        <w:rPr>
          <w:rStyle w:val="VerbatimChar"/>
        </w:rPr>
        <w:t xml:space="preserve">dark:from-indigo dark:via-indigo dark:to-indigo</w:t>
      </w:r>
      <w:r>
        <w:t xml:space="preserve">) sidebakgrunnen til</w:t>
      </w:r>
      <w:r>
        <w:t xml:space="preserve"> </w:t>
      </w:r>
      <w:r>
        <w:rPr>
          <w:rStyle w:val="VerbatimChar"/>
        </w:rPr>
        <w:t xml:space="preserve">indigo</w:t>
      </w:r>
      <w:r>
        <w:t xml:space="preserve"> </w:t>
      </w:r>
      <w:r>
        <w:t xml:space="preserve">= #14142B, som er nøyaktig samme farge som teksten. Kontrastforholdet er 1,00:1 mot kravet 4,5:1. Berørte steder, alle i</w:t>
      </w:r>
      <w:r>
        <w:t xml:space="preserve"> </w:t>
      </w:r>
      <w:r>
        <w:rPr>
          <w:rStyle w:val="VerbatimChar"/>
        </w:rPr>
        <w:t xml:space="preserve">src/app/test/page.tsx</w:t>
      </w:r>
      <w:r>
        <w:t xml:space="preserve">: linje 325 («Ta testen på nytt»), 364 («Behold det foreløpige resultatet»), 416 («Fortsett til Utvidet versjon»-skjermens alternativ), og 540 («← Tilbake», som vises på hvert eneste spørsmål). Ingen av kallstedene overstyrer fargen.</w:t>
      </w:r>
      <w:r>
        <w:t xml:space="preserve"> </w:t>
      </w:r>
      <w:r>
        <w:rPr>
          <w:rStyle w:val="VerbatimChar"/>
        </w:rPr>
        <w:t xml:space="preserve">darkMode: "media"</w:t>
      </w:r>
      <w:r>
        <w:t xml:space="preserve"> </w:t>
      </w:r>
      <w:r>
        <w:t xml:space="preserve">betyr at dette slår inn automatisk etter systeminnstilling, uten at brukeren har valgt noe.</w:t>
      </w:r>
      <w:r>
        <w:t xml:space="preserve"> </w:t>
      </w:r>
      <w:r>
        <w:rPr>
          <w:i/>
        </w:rPr>
        <w:t xml:space="preserve">Tiltak:</w:t>
      </w:r>
      <w:r>
        <w:t xml:space="preserve"> </w:t>
      </w:r>
      <w:r>
        <w:t xml:space="preserve">legg</w:t>
      </w:r>
      <w:r>
        <w:t xml:space="preserve"> </w:t>
      </w:r>
      <w:r>
        <w:rPr>
          <w:rStyle w:val="VerbatimChar"/>
        </w:rPr>
        <w:t xml:space="preserve">dark:text-lavender-100 dark:hover:bg-white/10</w:t>
      </w:r>
      <w:r>
        <w:t xml:space="preserve"> </w:t>
      </w:r>
      <w:r>
        <w:t xml:space="preserve">i</w:t>
      </w:r>
      <w:r>
        <w:t xml:space="preserve"> </w:t>
      </w:r>
      <w:r>
        <w:rPr>
          <w:rStyle w:val="VerbatimChar"/>
        </w:rPr>
        <w:t xml:space="preserve">ghost</w:t>
      </w:r>
      <w:r>
        <w:t xml:space="preserve">-varianten. Dette er en to-ords endring ett sted, nettopp fordi knappestilen ble sentralisert i forrige runde – sentraliseringen virker, den ble bare ikke fulgt opp med mørk modus da varianten ble skrevet.</w:t>
      </w:r>
    </w:p>
    <w:p>
      <w:pPr>
        <w:pStyle w:val="BodyText"/>
      </w:pPr>
      <w:r>
        <w:rPr>
          <w:b/>
        </w:rPr>
        <w:t xml:space="preserve">1.2 – HØY. Ingen</w:t>
      </w:r>
      <w:r>
        <w:rPr>
          <w:b/>
        </w:rPr>
        <w:t xml:space="preserve"> </w:t>
      </w:r>
      <w:r>
        <w:rPr>
          <w:rStyle w:val="VerbatimChar"/>
          <w:b/>
        </w:rPr>
        <w:t xml:space="preserve">aria-live</w:t>
      </w:r>
      <w:r>
        <w:rPr>
          <w:b/>
        </w:rPr>
        <w:t xml:space="preserve"> </w:t>
      </w:r>
      <w:r>
        <w:rPr>
          <w:b/>
        </w:rPr>
        <w:t xml:space="preserve">noe sted i kodebasen.</w:t>
      </w:r>
      <w:r>
        <w:t xml:space="preserve"> </w:t>
      </w:r>
      <w:r>
        <w:t xml:space="preserve">Søk etter</w:t>
      </w:r>
      <w:r>
        <w:t xml:space="preserve"> </w:t>
      </w:r>
      <w:r>
        <w:rPr>
          <w:rStyle w:val="VerbatimChar"/>
        </w:rPr>
        <w:t xml:space="preserve">aria-live</w:t>
      </w:r>
      <w:r>
        <w:t xml:space="preserve"> </w:t>
      </w:r>
      <w:r>
        <w:t xml:space="preserve">gir null treff i hele</w:t>
      </w:r>
      <w:r>
        <w:t xml:space="preserve"> </w:t>
      </w:r>
      <w:r>
        <w:rPr>
          <w:rStyle w:val="VerbatimChar"/>
        </w:rPr>
        <w:t xml:space="preserve">src</w:t>
      </w:r>
      <w:r>
        <w:t xml:space="preserve">. Konsekvensen er at alt som endrer seg uten sidelasting er stumt for skjermleserbrukere: nytt spørsmål etter avgitt svar (opptil 290 ganger), feilmeldinger fra passkey-innlogging (</w:t>
      </w:r>
      <w:r>
        <w:rPr>
          <w:rStyle w:val="VerbatimChar"/>
        </w:rPr>
        <w:t xml:space="preserve">passkeyErrors.ts</w:t>
      </w:r>
      <w:r>
        <w:t xml:space="preserve"> </w:t>
      </w:r>
      <w:r>
        <w:t xml:space="preserve">produserer nå gode, spesifikke meldinger – som ingen får høre), bekreftelse på lagret resultat, og Spirs svar etter hvert som de kommer. For en test som i praksis er én lang, dynamisk oppdatert side, er dette den mest merkbare gjenværende UU-svakheten etter 1.1.</w:t>
      </w:r>
      <w:r>
        <w:t xml:space="preserve"> </w:t>
      </w:r>
      <w:r>
        <w:rPr>
          <w:i/>
        </w:rPr>
        <w:t xml:space="preserve">Tiltak:</w:t>
      </w:r>
      <w:r>
        <w:t xml:space="preserve"> </w:t>
      </w:r>
      <w:r>
        <w:rPr>
          <w:rStyle w:val="VerbatimChar"/>
        </w:rPr>
        <w:t xml:space="preserve">aria-live="polite"</w:t>
      </w:r>
      <w:r>
        <w:t xml:space="preserve"> </w:t>
      </w:r>
      <w:r>
        <w:t xml:space="preserve">på spørsmålsoverskriften og på Spir-svarområdet;</w:t>
      </w:r>
      <w:r>
        <w:t xml:space="preserve"> </w:t>
      </w:r>
      <w:r>
        <w:rPr>
          <w:rStyle w:val="VerbatimChar"/>
        </w:rPr>
        <w:t xml:space="preserve">aria-live="assertive"</w:t>
      </w:r>
      <w:r>
        <w:t xml:space="preserve"> </w:t>
      </w:r>
      <w:r>
        <w:t xml:space="preserve">(eller</w:t>
      </w:r>
      <w:r>
        <w:t xml:space="preserve"> </w:t>
      </w:r>
      <w:r>
        <w:rPr>
          <w:rStyle w:val="VerbatimChar"/>
        </w:rPr>
        <w:t xml:space="preserve">role="alert"</w:t>
      </w:r>
      <w:r>
        <w:t xml:space="preserve">) på feilmeldingsfeltene.</w:t>
      </w:r>
    </w:p>
    <w:p>
      <w:pPr>
        <w:pStyle w:val="BodyText"/>
      </w:pPr>
      <w:r>
        <w:rPr>
          <w:b/>
        </w:rPr>
        <w:t xml:space="preserve">1.3 – MIDDELS. Radiogroup mangler piltastnavigasjon og roving tabindex (WCAG 2.1.1, 4.1.2).</w:t>
      </w:r>
      <w:r>
        <w:t xml:space="preserve"> </w:t>
      </w:r>
      <w:r>
        <w:rPr>
          <w:rStyle w:val="VerbatimChar"/>
        </w:rPr>
        <w:t xml:space="preserve">AnswerScale.tsx</w:t>
      </w:r>
      <w:r>
        <w:t xml:space="preserve"> </w:t>
      </w:r>
      <w:r>
        <w:t xml:space="preserve">setter</w:t>
      </w:r>
      <w:r>
        <w:t xml:space="preserve"> </w:t>
      </w:r>
      <w:r>
        <w:rPr>
          <w:rStyle w:val="VerbatimChar"/>
        </w:rPr>
        <w:t xml:space="preserve">role="radio"</w:t>
      </w:r>
      <w:r>
        <w:t xml:space="preserve"> </w:t>
      </w:r>
      <w:r>
        <w:t xml:space="preserve">på hver</w:t>
      </w:r>
      <w:r>
        <w:t xml:space="preserve"> </w:t>
      </w:r>
      <w:r>
        <w:rPr>
          <w:rStyle w:val="VerbatimChar"/>
        </w:rPr>
        <w:t xml:space="preserve">&lt;button&gt;</w:t>
      </w:r>
      <w:r>
        <w:t xml:space="preserve">, men har ingen</w:t>
      </w:r>
      <w:r>
        <w:t xml:space="preserve"> </w:t>
      </w:r>
      <w:r>
        <w:rPr>
          <w:rStyle w:val="VerbatimChar"/>
        </w:rPr>
        <w:t xml:space="preserve">onKeyDown</w:t>
      </w:r>
      <w:r>
        <w:t xml:space="preserve">-håndtering og ingen</w:t>
      </w:r>
      <w:r>
        <w:t xml:space="preserve"> </w:t>
      </w:r>
      <w:r>
        <w:rPr>
          <w:rStyle w:val="VerbatimChar"/>
        </w:rPr>
        <w:t xml:space="preserve">tabIndex</w:t>
      </w:r>
      <w:r>
        <w:t xml:space="preserve">-styring. Når et element utgir seg for å være en radioknapp, forventer skjermleserbrukere at piltastene flytter mellom alternativene og at gruppen er ett tabulatorstopp. Her er hvert alternativ sitt eget tabulatorstopp og pilene gjør ingenting. Mønsteret er halvveis implementert – rollene er riktige, oppførselen er det ikke.</w:t>
      </w:r>
      <w:r>
        <w:t xml:space="preserve"> </w:t>
      </w:r>
      <w:r>
        <w:rPr>
          <w:i/>
        </w:rPr>
        <w:t xml:space="preserve">Tiltak:</w:t>
      </w:r>
      <w:r>
        <w:t xml:space="preserve"> </w:t>
      </w:r>
      <w:r>
        <w:t xml:space="preserve">enten fullfør mønsteret (piltaster +</w:t>
      </w:r>
      <w:r>
        <w:t xml:space="preserve"> </w:t>
      </w:r>
      <w:r>
        <w:rPr>
          <w:rStyle w:val="VerbatimChar"/>
        </w:rPr>
        <w:t xml:space="preserve">tabIndex={selected ? 0 : -1}</w:t>
      </w:r>
      <w:r>
        <w:t xml:space="preserve">), eller bruk ekte</w:t>
      </w:r>
      <w:r>
        <w:t xml:space="preserve"> </w:t>
      </w:r>
      <w:r>
        <w:rPr>
          <w:rStyle w:val="VerbatimChar"/>
        </w:rPr>
        <w:t xml:space="preserve">&lt;input type="radio"&gt;</w:t>
      </w:r>
      <w:r>
        <w:t xml:space="preserve"> </w:t>
      </w:r>
      <w:r>
        <w:t xml:space="preserve">og styl dem. Det siste er mindre kode og oppfører seg riktig gratis.</w:t>
      </w:r>
    </w:p>
    <w:p>
      <w:pPr>
        <w:pStyle w:val="BodyText"/>
      </w:pPr>
      <w:r>
        <w:rPr>
          <w:b/>
        </w:rPr>
        <w:t xml:space="preserve">1.4 – LAV.</w:t>
      </w:r>
      <w:r>
        <w:t xml:space="preserve"> </w:t>
      </w:r>
      <w:r>
        <w:t xml:space="preserve">Ingen «hopp til innhold»-lenke funnet. Med en toppmeny på hver side betyr det at tastaturbrukere tabulerer gjennom navigasjonen på nytt for hvert sideskifte.</w:t>
      </w:r>
    </w:p>
    <w:p>
      <w:pPr>
        <w:pStyle w:val="Heading1"/>
      </w:pPr>
      <w:bookmarkStart w:id="24" w:name="ux-og-informasjonsarkitektur-7-10"/>
      <w:r>
        <w:t xml:space="preserve">2. UX og informasjonsarkitektur – 7 / 10</w:t>
      </w:r>
      <w:bookmarkEnd w:id="24"/>
    </w:p>
    <w:p>
      <w:pPr>
        <w:pStyle w:val="FirstParagraph"/>
      </w:pPr>
      <w:r>
        <w:t xml:space="preserve">Verktøy-menyen (v2.44) er en god opprydding: kontolagring og CSV-verktøyene er flyttet ut av resultatrapporten og samlet under</w:t>
      </w:r>
      <w:r>
        <w:t xml:space="preserve"> </w:t>
      </w:r>
      <w:r>
        <w:rPr>
          <w:rStyle w:val="VerbatimChar"/>
        </w:rPr>
        <w:t xml:space="preserve">/verktoy</w:t>
      </w:r>
      <w:r>
        <w:t xml:space="preserve">, slik at rapporten igjen er en rapport og ikke også et kontrollpanel. Adminpanelets forside er eksplisitt utformet etter F-mønster-lesing med de fem viktigste tallene øverst, og trakten som liste framfor graf – begrunnelsen står i filhodet og er faglig riktig: når poenget er avstanden mellom to tall, leses en rad raskere enn et diagram.</w:t>
      </w:r>
    </w:p>
    <w:p>
      <w:pPr>
        <w:pStyle w:val="BodyText"/>
      </w:pPr>
      <w:r>
        <w:rPr>
          <w:b/>
        </w:rPr>
        <w:t xml:space="preserve">2.1 – HØY. Sjekkpunktvalget er i praksis skjult i mørk modus.</w:t>
      </w:r>
      <w:r>
        <w:t xml:space="preserve"> </w:t>
      </w:r>
      <w:r>
        <w:t xml:space="preserve">Dette er funn 1.1 sett fra UX-siden, og fortjener å telle to ganger fordi konsekvensen er en annen enn tilgjengelighetskonsekvensen. På skjermen etter 50 spørsmål er «Fortsett til alle 120» en primærknapp og «Behold det foreløpige resultatet» en ghost-knapp. I mørk modus ser brukeren én knapp. Valget om å stoppe på gratisnivået – som er hele poenget med sjekkpunktet – framstår som om det ikke finnes.</w:t>
      </w:r>
    </w:p>
    <w:p>
      <w:pPr>
        <w:pStyle w:val="BodyText"/>
      </w:pPr>
      <w:r>
        <w:rPr>
          <w:b/>
        </w:rPr>
        <w:t xml:space="preserve">2.2 – MIDDELS.</w:t>
      </w:r>
      <w:r>
        <w:rPr>
          <w:b/>
        </w:rPr>
        <w:t xml:space="preserve"> </w:t>
      </w:r>
      <w:r>
        <w:rPr>
          <w:rStyle w:val="VerbatimChar"/>
          <w:b/>
        </w:rPr>
        <w:t xml:space="preserve">/admin</w:t>
      </w:r>
      <w:r>
        <w:rPr>
          <w:b/>
        </w:rPr>
        <w:t xml:space="preserve"> </w:t>
      </w:r>
      <w:r>
        <w:rPr>
          <w:b/>
        </w:rPr>
        <w:t xml:space="preserve">har ingen serverside-beskyttelse av selve siden.</w:t>
      </w:r>
      <w:r>
        <w:t xml:space="preserve"> </w:t>
      </w:r>
      <w:r>
        <w:rPr>
          <w:rStyle w:val="VerbatimChar"/>
        </w:rPr>
        <w:t xml:space="preserve">src/app/admin/page.tsx</w:t>
      </w:r>
      <w:r>
        <w:t xml:space="preserve"> </w:t>
      </w:r>
      <w:r>
        <w:t xml:space="preserve">er en ren klientkomponent; tilgangskontrollen ligger i API-rutene den kaller (</w:t>
      </w:r>
      <w:r>
        <w:rPr>
          <w:rStyle w:val="VerbatimChar"/>
        </w:rPr>
        <w:t xml:space="preserve">requireAdminEmail()</w:t>
      </w:r>
      <w:r>
        <w:t xml:space="preserve">), som er riktig sted for dataene. Men selve panelet rendres for hvem som helst som skriver inn adressen, og fylles så med feilmeldinger. Det lekker ingen data, men det er en forvirrende og lite tillitvekkende opplevelse, og det eksponerer strukturen i administrasjonsflaten unødig.</w:t>
      </w:r>
      <w:r>
        <w:t xml:space="preserve"> </w:t>
      </w:r>
      <w:r>
        <w:rPr>
          <w:i/>
        </w:rPr>
        <w:t xml:space="preserve">Tiltak:</w:t>
      </w:r>
      <w:r>
        <w:t xml:space="preserve"> </w:t>
      </w:r>
      <w:r>
        <w:t xml:space="preserve">sjekk økten i en server-komponent eller</w:t>
      </w:r>
      <w:r>
        <w:t xml:space="preserve"> </w:t>
      </w:r>
      <w:r>
        <w:rPr>
          <w:rStyle w:val="VerbatimChar"/>
        </w:rPr>
        <w:t xml:space="preserve">middleware.ts</w:t>
      </w:r>
      <w:r>
        <w:t xml:space="preserve"> </w:t>
      </w:r>
      <w:r>
        <w:t xml:space="preserve">og omdiriger til</w:t>
      </w:r>
      <w:r>
        <w:t xml:space="preserve"> </w:t>
      </w:r>
      <w:r>
        <w:rPr>
          <w:rStyle w:val="VerbatimChar"/>
        </w:rPr>
        <w:t xml:space="preserve">/logg-inn</w:t>
      </w:r>
      <w:r>
        <w:t xml:space="preserve"> </w:t>
      </w:r>
      <w:r>
        <w:t xml:space="preserve">før noe rendres.</w:t>
      </w:r>
    </w:p>
    <w:p>
      <w:pPr>
        <w:pStyle w:val="BodyText"/>
      </w:pPr>
      <w:r>
        <w:rPr>
          <w:b/>
        </w:rPr>
        <w:t xml:space="preserve">2.3 – LAV.</w:t>
      </w:r>
      <w:r>
        <w:t xml:space="preserve"> </w:t>
      </w:r>
      <w:r>
        <w:rPr>
          <w:rStyle w:val="VerbatimChar"/>
        </w:rPr>
        <w:t xml:space="preserve">/priser</w:t>
      </w:r>
      <w:r>
        <w:t xml:space="preserve"> </w:t>
      </w:r>
      <w:r>
        <w:t xml:space="preserve">viser tre nivåer med priser (0/19/99 kr) mens ingen betalingssperre finnes – alt er gratis i beta. Siden sier dette tydelig øverst, som er riktig håndtert. Verdt å merke seg som noe som må endres samtidig med at betaling innføres, ikke som en feil nå.</w:t>
      </w:r>
    </w:p>
    <w:p>
      <w:pPr>
        <w:pStyle w:val="Heading1"/>
      </w:pPr>
      <w:bookmarkStart w:id="25" w:name="visuelt-design-6-10"/>
      <w:r>
        <w:t xml:space="preserve">3. Visuelt design – 6 / 10</w:t>
      </w:r>
      <w:bookmarkEnd w:id="25"/>
    </w:p>
    <w:p>
      <w:pPr>
        <w:pStyle w:val="FirstParagraph"/>
      </w:pPr>
      <w:r>
        <w:t xml:space="preserve">Designsystemet er fortsatt prosjektets sterkeste håndverksside. Fargetokenene er dokumentert med utregnet kontrast (</w:t>
      </w:r>
      <w:r>
        <w:rPr>
          <w:rStyle w:val="VerbatimChar"/>
        </w:rPr>
        <w:t xml:space="preserve">holo.skyText</w:t>
      </w:r>
      <w:r>
        <w:t xml:space="preserve"> </w:t>
      </w:r>
      <w:r>
        <w:t xml:space="preserve">= 5,03:1,</w:t>
      </w:r>
      <w:r>
        <w:t xml:space="preserve"> </w:t>
      </w:r>
      <w:r>
        <w:rPr>
          <w:rStyle w:val="VerbatimChar"/>
        </w:rPr>
        <w:t xml:space="preserve">lavender.600</w:t>
      </w:r>
      <w:r>
        <w:t xml:space="preserve"> </w:t>
      </w:r>
      <w:r>
        <w:t xml:space="preserve">= 11,2:1 for indigo-tekst), faktorfargene er hue-justert bort fra kollisjoner med primærpaletten med henvisning til utregningen, og</w:t>
      </w:r>
      <w:r>
        <w:t xml:space="preserve"> </w:t>
      </w:r>
      <w:r>
        <w:rPr>
          <w:rStyle w:val="VerbatimChar"/>
        </w:rPr>
        <w:t xml:space="preserve">beta</w:t>
      </w:r>
      <w:r>
        <w:t xml:space="preserve">-varianten på tilbakemeldingsknappen har en begrunnelse for hvorfor den bevisst bryter med resten.</w:t>
      </w:r>
    </w:p>
    <w:p>
      <w:pPr>
        <w:pStyle w:val="BodyText"/>
      </w:pPr>
      <w:r>
        <w:rPr>
          <w:b/>
        </w:rPr>
        <w:t xml:space="preserve">3.1 – KRITISK.</w:t>
      </w:r>
      <w:r>
        <w:t xml:space="preserve"> </w:t>
      </w:r>
      <w:r>
        <w:t xml:space="preserve">Se 1.1. Funnet hører like mye hjemme her: problemet er ikke at noen skrev feil farge på ett sted, men at variantdefinisjonen i designsystemet mangler halvparten av tilstandene sine.</w:t>
      </w:r>
      <w:r>
        <w:t xml:space="preserve"> </w:t>
      </w:r>
      <w:r>
        <w:rPr>
          <w:rStyle w:val="VerbatimChar"/>
        </w:rPr>
        <w:t xml:space="preserve">primary</w:t>
      </w:r>
      <w:r>
        <w:t xml:space="preserve">,</w:t>
      </w:r>
      <w:r>
        <w:t xml:space="preserve"> </w:t>
      </w:r>
      <w:r>
        <w:rPr>
          <w:rStyle w:val="VerbatimChar"/>
        </w:rPr>
        <w:t xml:space="preserve">secondary</w:t>
      </w:r>
      <w:r>
        <w:t xml:space="preserve"> </w:t>
      </w:r>
      <w:r>
        <w:t xml:space="preserve">og</w:t>
      </w:r>
      <w:r>
        <w:t xml:space="preserve"> </w:t>
      </w:r>
      <w:r>
        <w:rPr>
          <w:rStyle w:val="VerbatimChar"/>
        </w:rPr>
        <w:t xml:space="preserve">beta</w:t>
      </w:r>
      <w:r>
        <w:t xml:space="preserve"> </w:t>
      </w:r>
      <w:r>
        <w:t xml:space="preserve">setter alle sin egen bakgrunn og er derfor trygge i begge moduser ved et lykketreff –</w:t>
      </w:r>
      <w:r>
        <w:t xml:space="preserve"> </w:t>
      </w:r>
      <w:r>
        <w:rPr>
          <w:rStyle w:val="VerbatimChar"/>
        </w:rPr>
        <w:t xml:space="preserve">ghost</w:t>
      </w:r>
      <w:r>
        <w:t xml:space="preserve"> </w:t>
      </w:r>
      <w:r>
        <w:t xml:space="preserve">er den ene varianten som arver bakgrunnen, og dermed den ene som måtte tenkt på mørk modus.</w:t>
      </w:r>
      <w:r>
        <w:t xml:space="preserve"> </w:t>
      </w:r>
      <w:r>
        <w:rPr>
          <w:i/>
        </w:rPr>
        <w:t xml:space="preserve">Tiltak utover selve rettelsen:</w:t>
      </w:r>
      <w:r>
        <w:t xml:space="preserve"> </w:t>
      </w:r>
      <w:r>
        <w:t xml:space="preserve">legg en linje i designsystemdokumentet om at enhver variant som ikke setter egen bakgrunn, må ha</w:t>
      </w:r>
      <w:r>
        <w:t xml:space="preserve"> </w:t>
      </w:r>
      <w:r>
        <w:rPr>
          <w:rStyle w:val="VerbatimChar"/>
        </w:rPr>
        <w:t xml:space="preserve">dark:</w:t>
      </w:r>
      <w:r>
        <w:t xml:space="preserve">-tekstfarge. Det er regelen som ville fanget dette.</w:t>
      </w:r>
    </w:p>
    <w:p>
      <w:pPr>
        <w:pStyle w:val="BodyText"/>
      </w:pPr>
      <w:r>
        <w:rPr>
          <w:b/>
        </w:rPr>
        <w:t xml:space="preserve">3.2 – LAV.</w:t>
      </w:r>
      <w:r>
        <w:t xml:space="preserve"> </w:t>
      </w:r>
      <w:r>
        <w:rPr>
          <w:rStyle w:val="VerbatimChar"/>
        </w:rPr>
        <w:t xml:space="preserve">secondary</w:t>
      </w:r>
      <w:r>
        <w:t xml:space="preserve"> </w:t>
      </w:r>
      <w:r>
        <w:t xml:space="preserve">(</w:t>
      </w:r>
      <w:r>
        <w:rPr>
          <w:rStyle w:val="VerbatimChar"/>
        </w:rPr>
        <w:t xml:space="preserve">bg-lavender-100 text-indigo</w:t>
      </w:r>
      <w:r>
        <w:t xml:space="preserve">) beholder lys bakgrunn i mørk modus. Det er lesbart og ikke et brudd, men en lys knapp på mørk side ser utilsiktet ut som en primærhandling. Verdt en vurdering, ikke en feil.</w:t>
      </w:r>
    </w:p>
    <w:p>
      <w:pPr>
        <w:pStyle w:val="Heading1"/>
      </w:pPr>
      <w:bookmarkStart w:id="26" w:name="mobilopplevelse-6-10"/>
      <w:r>
        <w:t xml:space="preserve">4. Mobilopplevelse – 6 / 10</w:t>
      </w:r>
      <w:bookmarkEnd w:id="26"/>
    </w:p>
    <w:p>
      <w:pPr>
        <w:pStyle w:val="FirstParagraph"/>
      </w:pPr>
      <w:r>
        <w:t xml:space="preserve">Touch-målene holder mål: svaralternativene i</w:t>
      </w:r>
      <w:r>
        <w:t xml:space="preserve"> </w:t>
      </w:r>
      <w:r>
        <w:rPr>
          <w:rStyle w:val="VerbatimChar"/>
        </w:rPr>
        <w:t xml:space="preserve">AnswerScale</w:t>
      </w:r>
      <w:r>
        <w:t xml:space="preserve"> </w:t>
      </w:r>
      <w:r>
        <w:t xml:space="preserve">bruker</w:t>
      </w:r>
      <w:r>
        <w:t xml:space="preserve"> </w:t>
      </w:r>
      <w:r>
        <w:rPr>
          <w:rStyle w:val="VerbatimChar"/>
        </w:rPr>
        <w:t xml:space="preserve">px-4 py-3 text-sm</w:t>
      </w:r>
      <w:r>
        <w:t xml:space="preserve">, som gir omtrent 44 px høyde – akkurat på anbefalingen. Den responsive toppmenyen fra forrige revisjon står.</w:t>
      </w:r>
    </w:p>
    <w:p>
      <w:pPr>
        <w:pStyle w:val="BodyText"/>
      </w:pPr>
      <w:r>
        <w:rPr>
          <w:b/>
        </w:rPr>
        <w:t xml:space="preserve">4.1 – KRITISK.</w:t>
      </w:r>
      <w:r>
        <w:t xml:space="preserve"> </w:t>
      </w:r>
      <w:r>
        <w:t xml:space="preserve">Funn 1.1 rammer mobil hardest. Mørk modus følger systeminnstillingen, og andelen som har den på er vesentlig høyere på mobil enn på desktop. Den «Tilbake»-knappen som forsvinner, er dessuten den eneste angremuligheten på et feiltrykk midt i en 290-spørsmåls test – på en liten skjerm der feiltrykk er hyppigst.</w:t>
      </w:r>
    </w:p>
    <w:p>
      <w:pPr>
        <w:pStyle w:val="BodyText"/>
      </w:pPr>
      <w:r>
        <w:rPr>
          <w:b/>
        </w:rPr>
        <w:t xml:space="preserve">4.2 – MIDDELS.</w:t>
      </w:r>
      <w:r>
        <w:rPr>
          <w:b/>
        </w:rPr>
        <w:t xml:space="preserve"> </w:t>
      </w:r>
      <w:r>
        <w:rPr>
          <w:rStyle w:val="VerbatimChar"/>
          <w:b/>
        </w:rPr>
        <w:t xml:space="preserve">next/image</w:t>
      </w:r>
      <w:r>
        <w:rPr>
          <w:b/>
        </w:rPr>
        <w:t xml:space="preserve"> </w:t>
      </w:r>
      <w:r>
        <w:rPr>
          <w:b/>
        </w:rPr>
        <w:t xml:space="preserve">brukes ingen steder.</w:t>
      </w:r>
      <w:r>
        <w:t xml:space="preserve"> </w:t>
      </w:r>
      <w:r>
        <w:t xml:space="preserve">Null treff på import av</w:t>
      </w:r>
      <w:r>
        <w:t xml:space="preserve"> </w:t>
      </w:r>
      <w:r>
        <w:rPr>
          <w:rStyle w:val="VerbatimChar"/>
        </w:rPr>
        <w:t xml:space="preserve">next/image</w:t>
      </w:r>
      <w:r>
        <w:t xml:space="preserve"> </w:t>
      </w:r>
      <w:r>
        <w:t xml:space="preserve">i hele kodebasen; alle bilder er rå</w:t>
      </w:r>
      <w:r>
        <w:t xml:space="preserve"> </w:t>
      </w:r>
      <w:r>
        <w:rPr>
          <w:rStyle w:val="VerbatimChar"/>
        </w:rPr>
        <w:t xml:space="preserve">&lt;img&gt;</w:t>
      </w:r>
      <w:r>
        <w:t xml:space="preserve">. Etter WebP-konverteringen er ikke totalvekten lenger et akutt problem, men konsekvensen er at det ikke genereres</w:t>
      </w:r>
      <w:r>
        <w:t xml:space="preserve"> </w:t>
      </w:r>
      <w:r>
        <w:rPr>
          <w:rStyle w:val="VerbatimChar"/>
        </w:rPr>
        <w:t xml:space="preserve">srcset</w:t>
      </w:r>
      <w:r>
        <w:t xml:space="preserve">, at mobilbrukere laster ned samme oppløsning som desktop, og at formatforhandling (AVIF der nettleseren støtter det) uteblir.</w:t>
      </w:r>
      <w:r>
        <w:t xml:space="preserve"> </w:t>
      </w:r>
      <w:r>
        <w:rPr>
          <w:rStyle w:val="VerbatimChar"/>
        </w:rPr>
        <w:t xml:space="preserve">ShareCard.tsx</w:t>
      </w:r>
      <w:r>
        <w:t xml:space="preserve"> </w:t>
      </w:r>
      <w:r>
        <w:t xml:space="preserve">setter riktignok</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loading="lazy"</w:t>
      </w:r>
      <w:r>
        <w:t xml:space="preserve"> </w:t>
      </w:r>
      <w:r>
        <w:t xml:space="preserve">og</w:t>
      </w:r>
      <w:r>
        <w:t xml:space="preserve"> </w:t>
      </w:r>
      <w:r>
        <w:rPr>
          <w:rStyle w:val="VerbatimChar"/>
        </w:rPr>
        <w:t xml:space="preserve">decoding="async"</w:t>
      </w:r>
      <w:r>
        <w:t xml:space="preserve"> </w:t>
      </w:r>
      <w:r>
        <w:t xml:space="preserve">manuelt, som er den viktigste delen – men det er gjort ett sted, for hånd, og gjelder ikke resten.</w:t>
      </w:r>
    </w:p>
    <w:p>
      <w:pPr>
        <w:pStyle w:val="Heading1"/>
      </w:pPr>
      <w:bookmarkStart w:id="27" w:name="teknisk-kvalitet-6-10"/>
      <w:r>
        <w:t xml:space="preserve">5. Teknisk kvalitet – 6 / 10</w:t>
      </w:r>
      <w:bookmarkEnd w:id="27"/>
    </w:p>
    <w:p>
      <w:pPr>
        <w:pStyle w:val="FirstParagraph"/>
      </w:pPr>
      <w:r>
        <w:t xml:space="preserve">Kodekvaliteten i seg selv er høy og fortjener å sies rett ut:</w:t>
      </w:r>
      <w:r>
        <w:t xml:space="preserve"> </w:t>
      </w:r>
      <w:r>
        <w:rPr>
          <w:rStyle w:val="VerbatimChar"/>
        </w:rPr>
        <w:t xml:space="preserve">tsc --noEmit</w:t>
      </w:r>
      <w:r>
        <w:t xml:space="preserve"> </w:t>
      </w:r>
      <w:r>
        <w:t xml:space="preserve">går rent gjennom hele kodebasen. Kommentarkulturen er uvanlig god – filhodene forklarer konsekvent</w:t>
      </w:r>
      <w:r>
        <w:t xml:space="preserve"> </w:t>
      </w:r>
      <w:r>
        <w:rPr>
          <w:i/>
        </w:rPr>
        <w:t xml:space="preserve">hvorfor</w:t>
      </w:r>
      <w:r>
        <w:t xml:space="preserve">, ikke</w:t>
      </w:r>
      <w:r>
        <w:t xml:space="preserve"> </w:t>
      </w:r>
      <w:r>
        <w:rPr>
          <w:i/>
        </w:rPr>
        <w:t xml:space="preserve">hva</w:t>
      </w:r>
      <w:r>
        <w:t xml:space="preserve">, og flere av dem (</w:t>
      </w:r>
      <w:r>
        <w:rPr>
          <w:rStyle w:val="VerbatimChar"/>
        </w:rPr>
        <w:t xml:space="preserve">passkeys.ts</w:t>
      </w:r>
      <w:r>
        <w:t xml:space="preserve">,</w:t>
      </w:r>
      <w:r>
        <w:t xml:space="preserve"> </w:t>
      </w:r>
      <w:r>
        <w:rPr>
          <w:rStyle w:val="VerbatimChar"/>
        </w:rPr>
        <w:t xml:space="preserve">research/types.ts</w:t>
      </w:r>
      <w:r>
        <w:t xml:space="preserve">,</w:t>
      </w:r>
      <w:r>
        <w:t xml:space="preserve"> </w:t>
      </w:r>
      <w:r>
        <w:rPr>
          <w:rStyle w:val="VerbatimChar"/>
        </w:rPr>
        <w:t xml:space="preserve">questionSetVersion.ts</w:t>
      </w:r>
      <w:r>
        <w:t xml:space="preserve">) dokumenterer eksplisitt hvilke feil de er skrevet for å hindre at gjentas. Det er den typen dokumentasjon som faktisk holder over tid.</w:t>
      </w:r>
    </w:p>
    <w:p>
      <w:pPr>
        <w:pStyle w:val="BodyText"/>
      </w:pPr>
      <w:r>
        <w:rPr>
          <w:b/>
        </w:rPr>
        <w:t xml:space="preserve">5.1 – HØY. ESLint kjører ikke.</w:t>
      </w:r>
      <w:r>
        <w:t xml:space="preserve"> </w:t>
      </w:r>
      <w:r>
        <w:t xml:space="preserve">Prosjektet har ESLint 9.39 installert, men det finnes verken</w:t>
      </w:r>
      <w:r>
        <w:t xml:space="preserve"> </w:t>
      </w:r>
      <w:r>
        <w:rPr>
          <w:rStyle w:val="VerbatimChar"/>
        </w:rPr>
        <w:t xml:space="preserve">eslint.config.js</w:t>
      </w:r>
      <w:r>
        <w:t xml:space="preserve">,</w:t>
      </w:r>
      <w:r>
        <w:t xml:space="preserve"> </w:t>
      </w:r>
      <w:r>
        <w:rPr>
          <w:rStyle w:val="VerbatimChar"/>
        </w:rPr>
        <w:t xml:space="preserve">eslint.config.mjs</w:t>
      </w:r>
      <w:r>
        <w:t xml:space="preserve"> </w:t>
      </w:r>
      <w:r>
        <w:t xml:space="preserve">eller en</w:t>
      </w:r>
      <w:r>
        <w:t xml:space="preserve"> </w:t>
      </w:r>
      <w:r>
        <w:rPr>
          <w:rStyle w:val="VerbatimChar"/>
        </w:rPr>
        <w:t xml:space="preserve">.eslintrc.*</w:t>
      </w:r>
      <w:r>
        <w:t xml:space="preserve">. Direkte kjøring feiler med «ESLint couldn’t find an eslint.config.(js|mjs|cjs) file». Samtidig står</w:t>
      </w:r>
      <w:r>
        <w:t xml:space="preserve"> </w:t>
      </w:r>
      <w:r>
        <w:rPr>
          <w:rStyle w:val="VerbatimChar"/>
        </w:rPr>
        <w:t xml:space="preserve">eslint: { ignoreDuringBuilds: false }</w:t>
      </w:r>
      <w:r>
        <w:t xml:space="preserve"> </w:t>
      </w:r>
      <w:r>
        <w:t xml:space="preserve">i</w:t>
      </w:r>
      <w:r>
        <w:t xml:space="preserve"> </w:t>
      </w:r>
      <w:r>
        <w:rPr>
          <w:rStyle w:val="VerbatimChar"/>
        </w:rPr>
        <w:t xml:space="preserve">next.config.ts</w:t>
      </w:r>
      <w:r>
        <w:t xml:space="preserve"> </w:t>
      </w:r>
      <w:r>
        <w:t xml:space="preserve">– altså er bygget innstilt på å</w:t>
      </w:r>
      <w:r>
        <w:t xml:space="preserve"> </w:t>
      </w:r>
      <w:r>
        <w:rPr>
          <w:i/>
        </w:rPr>
        <w:t xml:space="preserve">stoppe</w:t>
      </w:r>
      <w:r>
        <w:t xml:space="preserve"> </w:t>
      </w:r>
      <w:r>
        <w:t xml:space="preserve">på lintefeil, fra et oppsett som ikke kan kjøre. Enten feiler Netlify-bygget på dette, eller så hopper</w:t>
      </w:r>
      <w:r>
        <w:t xml:space="preserve"> </w:t>
      </w:r>
      <w:r>
        <w:rPr>
          <w:rStyle w:val="VerbatimChar"/>
        </w:rPr>
        <w:t xml:space="preserve">next lint</w:t>
      </w:r>
      <w:r>
        <w:t xml:space="preserve"> </w:t>
      </w:r>
      <w:r>
        <w:t xml:space="preserve">stille over og har gjort det en stund. Uansett hvilken av delene: statisk analyse som skulle fanget nettopp den typen feil som 1.1 er, er ikke i drift.</w:t>
      </w:r>
      <w:r>
        <w:t xml:space="preserve"> </w:t>
      </w:r>
      <w:r>
        <w:rPr>
          <w:i/>
        </w:rPr>
        <w:t xml:space="preserve">Tiltak:</w:t>
      </w:r>
      <w:r>
        <w:t xml:space="preserve"> </w:t>
      </w:r>
      <w:r>
        <w:t xml:space="preserve">opprett</w:t>
      </w:r>
      <w:r>
        <w:t xml:space="preserve"> </w:t>
      </w:r>
      <w:r>
        <w:rPr>
          <w:rStyle w:val="VerbatimChar"/>
        </w:rPr>
        <w:t xml:space="preserve">eslint.config.mjs</w:t>
      </w:r>
      <w:r>
        <w:t xml:space="preserve"> </w:t>
      </w:r>
      <w:r>
        <w:t xml:space="preserve">med</w:t>
      </w:r>
      <w:r>
        <w:t xml:space="preserve"> </w:t>
      </w:r>
      <w:r>
        <w:rPr>
          <w:rStyle w:val="VerbatimChar"/>
        </w:rPr>
        <w:t xml:space="preserve">next/core-web-vitals</w:t>
      </w:r>
      <w:r>
        <w:t xml:space="preserve">, og verifiser at</w:t>
      </w:r>
      <w:r>
        <w:t xml:space="preserve"> </w:t>
      </w:r>
      <w:r>
        <w:rPr>
          <w:rStyle w:val="VerbatimChar"/>
        </w:rPr>
        <w:t xml:space="preserve">npm run lint</w:t>
      </w:r>
      <w:r>
        <w:t xml:space="preserve"> </w:t>
      </w:r>
      <w:r>
        <w:t xml:space="preserve">faktisk gir utdata.</w:t>
      </w:r>
    </w:p>
    <w:p>
      <w:pPr>
        <w:pStyle w:val="BodyText"/>
      </w:pPr>
      <w:r>
        <w:rPr>
          <w:b/>
        </w:rPr>
        <w:t xml:space="preserve">5.2 – HØY. Ingen av den nye koden er testet.</w:t>
      </w:r>
      <w:r>
        <w:t xml:space="preserve"> </w:t>
      </w:r>
      <w:r>
        <w:t xml:space="preserve">Testpakken har 48 tester fordelt på tre filer:</w:t>
      </w:r>
      <w:r>
        <w:t xml:space="preserve"> </w:t>
      </w:r>
      <w:r>
        <w:rPr>
          <w:rStyle w:val="VerbatimChar"/>
        </w:rPr>
        <w:t xml:space="preserve">scoring.test.ts</w:t>
      </w:r>
      <w:r>
        <w:t xml:space="preserve"> </w:t>
      </w:r>
      <w:r>
        <w:t xml:space="preserve">(30),</w:t>
      </w:r>
      <w:r>
        <w:t xml:space="preserve"> </w:t>
      </w:r>
      <w:r>
        <w:rPr>
          <w:rStyle w:val="VerbatimChar"/>
        </w:rPr>
        <w:t xml:space="preserve">account/otp.test.ts</w:t>
      </w:r>
      <w:r>
        <w:t xml:space="preserve"> </w:t>
      </w:r>
      <w:r>
        <w:t xml:space="preserve">(10) og</w:t>
      </w:r>
      <w:r>
        <w:t xml:space="preserve"> </w:t>
      </w:r>
      <w:r>
        <w:rPr>
          <w:rStyle w:val="VerbatimChar"/>
        </w:rPr>
        <w:t xml:space="preserve">spir/responseValidator.test.ts</w:t>
      </w:r>
      <w:r>
        <w:t xml:space="preserve"> </w:t>
      </w:r>
      <w:r>
        <w:t xml:space="preserve">(8). Alle er gode –</w:t>
      </w:r>
      <w:r>
        <w:t xml:space="preserve"> </w:t>
      </w:r>
      <w:r>
        <w:rPr>
          <w:rStyle w:val="VerbatimChar"/>
        </w:rPr>
        <w:t xml:space="preserve">scoring.test.ts</w:t>
      </w:r>
      <w:r>
        <w:t xml:space="preserve"> </w:t>
      </w:r>
      <w:r>
        <w:t xml:space="preserve">verifiserer blant annet at de første 120 av det utvidede settet er identiske med</w:t>
      </w:r>
      <w:r>
        <w:t xml:space="preserve"> </w:t>
      </w:r>
      <w:r>
        <w:rPr>
          <w:rStyle w:val="VerbatimChar"/>
        </w:rPr>
        <w:t xml:space="preserve">ALL_QUESTIONS</w:t>
      </w:r>
      <w:r>
        <w:t xml:space="preserve">, som er akkurat den invarianten som ville ødelagt normgrunnlaget stille om den brøt. Men ingenting av det som kom i v2.44-v2.49 har en eneste test: ikke passkey-registrering eller -verifisering, ikke</w:t>
      </w:r>
      <w:r>
        <w:t xml:space="preserve"> </w:t>
      </w:r>
      <w:r>
        <w:rPr>
          <w:rStyle w:val="VerbatimChar"/>
        </w:rPr>
        <w:t xml:space="preserve">rateLimit.ts</w:t>
      </w:r>
      <w:r>
        <w:t xml:space="preserve">, ikke valideringen i</w:t>
      </w:r>
      <w:r>
        <w:t xml:space="preserve"> </w:t>
      </w:r>
      <w:r>
        <w:rPr>
          <w:rStyle w:val="VerbatimChar"/>
        </w:rPr>
        <w:t xml:space="preserve">research/submit-answers</w:t>
      </w:r>
      <w:r>
        <w:t xml:space="preserve"> </w:t>
      </w:r>
      <w:r>
        <w:t xml:space="preserve">(som er den eneste porten mot forgiftning av det psykometriske datagrunnlaget), ikke</w:t>
      </w:r>
      <w:r>
        <w:t xml:space="preserve"> </w:t>
      </w:r>
      <w:r>
        <w:rPr>
          <w:rStyle w:val="VerbatimChar"/>
        </w:rPr>
        <w:t xml:space="preserve">admin/roles.ts</w:t>
      </w:r>
      <w:r>
        <w:t xml:space="preserve">, ikke</w:t>
      </w:r>
      <w:r>
        <w:t xml:space="preserve"> </w:t>
      </w:r>
      <w:r>
        <w:rPr>
          <w:rStyle w:val="VerbatimChar"/>
        </w:rPr>
        <w:t xml:space="preserve">isoWeek()</w:t>
      </w:r>
      <w:r>
        <w:t xml:space="preserve">.</w:t>
      </w:r>
      <w:r>
        <w:t xml:space="preserve"> </w:t>
      </w:r>
      <w:r>
        <w:rPr>
          <w:rStyle w:val="VerbatimChar"/>
        </w:rPr>
        <w:t xml:space="preserve">isoWeek()</w:t>
      </w:r>
      <w:r>
        <w:t xml:space="preserve"> </w:t>
      </w:r>
      <w:r>
        <w:t xml:space="preserve">er verdt å nevne særskilt: det er en håndskrevet ISO-8601-implementasjon med kjente kanttilfeller rundt årsskiftet, og den stempler hver eneste innsamlede post. Feiler den, oppdages det ikke – dataene ser gyldige ut.</w:t>
      </w:r>
    </w:p>
    <w:p>
      <w:pPr>
        <w:pStyle w:val="BodyText"/>
      </w:pPr>
      <w:r>
        <w:rPr>
          <w:b/>
        </w:rPr>
        <w:t xml:space="preserve">5.3 – MIDDELS. Rate limiting dekker 2 av 21 API-ruter.</w:t>
      </w:r>
      <w:r>
        <w:t xml:space="preserve"> </w:t>
      </w:r>
      <w:r>
        <w:rPr>
          <w:rStyle w:val="VerbatimChar"/>
        </w:rPr>
        <w:t xml:space="preserve">checkRateLimit</w:t>
      </w:r>
      <w:r>
        <w:t xml:space="preserve"> </w:t>
      </w:r>
      <w:r>
        <w:t xml:space="preserve">brukes i</w:t>
      </w:r>
      <w:r>
        <w:t xml:space="preserve"> </w:t>
      </w:r>
      <w:r>
        <w:rPr>
          <w:rStyle w:val="VerbatimChar"/>
        </w:rPr>
        <w:t xml:space="preserve">request-code</w:t>
      </w:r>
      <w:r>
        <w:t xml:space="preserve"> </w:t>
      </w:r>
      <w:r>
        <w:t xml:space="preserve">og</w:t>
      </w:r>
      <w:r>
        <w:t xml:space="preserve"> </w:t>
      </w:r>
      <w:r>
        <w:rPr>
          <w:rStyle w:val="VerbatimChar"/>
        </w:rPr>
        <w:t xml:space="preserve">submit-norm</w:t>
      </w:r>
      <w:r>
        <w:t xml:space="preserve">. Åpne skriveendepunkter uten noen brems:</w:t>
      </w:r>
      <w:r>
        <w:t xml:space="preserve"> </w:t>
      </w:r>
      <w:r>
        <w:rPr>
          <w:rStyle w:val="VerbatimChar"/>
        </w:rPr>
        <w:t xml:space="preserve">/api/research/submit-answers</w:t>
      </w:r>
      <w:r>
        <w:t xml:space="preserve">,</w:t>
      </w:r>
      <w:r>
        <w:t xml:space="preserve"> </w:t>
      </w:r>
      <w:r>
        <w:rPr>
          <w:rStyle w:val="VerbatimChar"/>
        </w:rPr>
        <w:t xml:space="preserve">/api/metrics/event</w:t>
      </w:r>
      <w:r>
        <w:t xml:space="preserve">,</w:t>
      </w:r>
      <w:r>
        <w:t xml:space="preserve"> </w:t>
      </w:r>
      <w:r>
        <w:rPr>
          <w:rStyle w:val="VerbatimChar"/>
        </w:rPr>
        <w:t xml:space="preserve">/api/feedback</w:t>
      </w:r>
      <w:r>
        <w:t xml:space="preserve">, og hele passkey-flyten.</w:t>
      </w:r>
      <w:r>
        <w:t xml:space="preserve"> </w:t>
      </w:r>
      <w:r>
        <w:rPr>
          <w:rStyle w:val="VerbatimChar"/>
        </w:rPr>
        <w:t xml:space="preserve">/api/metrics/event</w:t>
      </w:r>
      <w:r>
        <w:t xml:space="preserve"> </w:t>
      </w:r>
      <w:r>
        <w:t xml:space="preserve">er beskyttet av at hendelseslisten er lukket (</w:t>
      </w:r>
      <w:r>
        <w:rPr>
          <w:rStyle w:val="VerbatimChar"/>
        </w:rPr>
        <w:t xml:space="preserve">METRIC_EVENTS</w:t>
      </w:r>
      <w:r>
        <w:t xml:space="preserve">), som hindrer vilkårlige nøkler – men ikke at tallene blåses opp.</w:t>
      </w:r>
      <w:r>
        <w:t xml:space="preserve"> </w:t>
      </w:r>
      <w:r>
        <w:rPr>
          <w:rStyle w:val="VerbatimChar"/>
        </w:rPr>
        <w:t xml:space="preserve">/api/research/submit-answers</w:t>
      </w:r>
      <w:r>
        <w:t xml:space="preserve"> </w:t>
      </w:r>
      <w:r>
        <w:t xml:space="preserve">er den mest alvorlige: den validerer strukturen grundig (kun kjente spørsmål-id-er, kun verdi 1-5, krever komplett sett), men ingenting hindrer at noen sender inn ti tusen syntetiske svarsett og gjør leddanalysen verdiløs uten at det synes.</w:t>
      </w:r>
    </w:p>
    <w:p>
      <w:pPr>
        <w:pStyle w:val="BodyText"/>
      </w:pPr>
      <w:r>
        <w:rPr>
          <w:b/>
        </w:rPr>
        <w:t xml:space="preserve">5.4 – LAV.</w:t>
      </w:r>
      <w:r>
        <w:t xml:space="preserve"> </w:t>
      </w:r>
      <w:r>
        <w:t xml:space="preserve">Les-endre-skriv uten atomisitet i</w:t>
      </w:r>
      <w:r>
        <w:t xml:space="preserve"> </w:t>
      </w:r>
      <w:r>
        <w:rPr>
          <w:rStyle w:val="VerbatimChar"/>
        </w:rPr>
        <w:t xml:space="preserve">rateLimit.ts</w:t>
      </w:r>
      <w:r>
        <w:t xml:space="preserve">,</w:t>
      </w:r>
      <w:r>
        <w:t xml:space="preserve"> </w:t>
      </w:r>
      <w:r>
        <w:rPr>
          <w:rStyle w:val="VerbatimChar"/>
        </w:rPr>
        <w:t xml:space="preserve">metrics/blobs.ts</w:t>
      </w:r>
      <w:r>
        <w:t xml:space="preserve"> </w:t>
      </w:r>
      <w:r>
        <w:t xml:space="preserve">og</w:t>
      </w:r>
      <w:r>
        <w:t xml:space="preserve"> </w:t>
      </w:r>
      <w:r>
        <w:rPr>
          <w:rStyle w:val="VerbatimChar"/>
        </w:rPr>
        <w:t xml:space="preserve">aiUsage.ts</w:t>
      </w:r>
      <w:r>
        <w:t xml:space="preserve">. Dette er dokumentert og bevisst valgt i alle tre filhodene, med riktig begrunnelse (formålet er å se størrelsesordener og stoppe grovt misbruk, ikke å være eksakt). Tas med kun for fullstendighet – ingen handling anbefalt.</w:t>
      </w:r>
    </w:p>
    <w:p>
      <w:pPr>
        <w:pStyle w:val="Heading1"/>
      </w:pPr>
      <w:bookmarkStart w:id="28" w:name="ytelse-7-10"/>
      <w:r>
        <w:t xml:space="preserve">6. Ytelse – 7 / 10</w:t>
      </w:r>
      <w:bookmarkEnd w:id="28"/>
    </w:p>
    <w:p>
      <w:pPr>
        <w:pStyle w:val="FirstParagraph"/>
      </w:pPr>
      <w:r>
        <w:t xml:space="preserve">Kategoriens store hopp, fra 5 til 7, skyldes at forrige revisjons hovedfunn er ryddet fullstendig.</w:t>
      </w:r>
      <w:r>
        <w:t xml:space="preserve"> </w:t>
      </w:r>
      <w:r>
        <w:rPr>
          <w:rStyle w:val="VerbatimChar"/>
        </w:rPr>
        <w:t xml:space="preserve">public/</w:t>
      </w:r>
      <w:r>
        <w:t xml:space="preserve"> </w:t>
      </w:r>
      <w:r>
        <w:t xml:space="preserve">gikk fra 64 MB til 5,9 MB, alle PNG-er er borte, største gjenværende fil er en 254 KB WebP.</w:t>
      </w:r>
      <w:r>
        <w:t xml:space="preserve"> </w:t>
      </w:r>
      <w:r>
        <w:rPr>
          <w:rStyle w:val="VerbatimChar"/>
        </w:rPr>
        <w:t xml:space="preserve">jsPDF</w:t>
      </w:r>
      <w:r>
        <w:t xml:space="preserve"> </w:t>
      </w:r>
      <w:r>
        <w:t xml:space="preserve">lastes fortsatt kun ved klikk (</w:t>
      </w:r>
      <w:r>
        <w:rPr>
          <w:rStyle w:val="VerbatimChar"/>
        </w:rPr>
        <w:t xml:space="preserve">await import("@/lib/pdfReport")</w:t>
      </w:r>
      <w:r>
        <w:t xml:space="preserve"> </w:t>
      </w:r>
      <w:r>
        <w:t xml:space="preserve">i</w:t>
      </w:r>
      <w:r>
        <w:t xml:space="preserve"> </w:t>
      </w:r>
      <w:r>
        <w:rPr>
          <w:rStyle w:val="VerbatimChar"/>
        </w:rPr>
        <w:t xml:space="preserve">resultat/page.tsx:366</w:t>
      </w:r>
      <w:r>
        <w:t xml:space="preserve">), og de base64-innbakte Bricolage-fontene lastes tilsvarende dynamisk både i PDF-generatoren og i</w:t>
      </w:r>
      <w:r>
        <w:t xml:space="preserve"> </w:t>
      </w:r>
      <w:r>
        <w:rPr>
          <w:rStyle w:val="VerbatimChar"/>
        </w:rPr>
        <w:t xml:space="preserve">ShareCard</w:t>
      </w:r>
      <w:r>
        <w:t xml:space="preserve"> </w:t>
      </w:r>
      <w:r>
        <w:t xml:space="preserve">– de er store, og de ligger riktig plassert bak et dynamisk import.</w:t>
      </w:r>
    </w:p>
    <w:p>
      <w:pPr>
        <w:pStyle w:val="BodyText"/>
      </w:pPr>
      <w:r>
        <w:rPr>
          <w:b/>
        </w:rPr>
        <w:t xml:space="preserve">6.1 – MIDDELS.</w:t>
      </w:r>
      <w:r>
        <w:t xml:space="preserve"> </w:t>
      </w:r>
      <w:r>
        <w:t xml:space="preserve">Se 4.2 (</w:t>
      </w:r>
      <w:r>
        <w:rPr>
          <w:rStyle w:val="VerbatimChar"/>
        </w:rPr>
        <w:t xml:space="preserve">next/image</w:t>
      </w:r>
      <w:r>
        <w:t xml:space="preserve">). Gjenstående ytelsespotensial ligger nå i responsive størrelser, ikke i totalvekt.</w:t>
      </w:r>
    </w:p>
    <w:p>
      <w:pPr>
        <w:pStyle w:val="BodyText"/>
      </w:pPr>
      <w:r>
        <w:rPr>
          <w:b/>
        </w:rPr>
        <w:t xml:space="preserve">6.2 – LAV.</w:t>
      </w:r>
      <w:r>
        <w:t xml:space="preserve"> </w:t>
      </w:r>
      <w:r>
        <w:t xml:space="preserve">29 av 54 komponenter er klientkomponenter. Det er høyt i absolutt forstand, men appen er gjennomgående interaktiv, og de rene innholdssidene (</w:t>
      </w:r>
      <w:r>
        <w:rPr>
          <w:rStyle w:val="VerbatimChar"/>
        </w:rPr>
        <w:t xml:space="preserve">personvern</w:t>
      </w:r>
      <w:r>
        <w:t xml:space="preserve">,</w:t>
      </w:r>
      <w:r>
        <w:t xml:space="preserve"> </w:t>
      </w:r>
      <w:r>
        <w:rPr>
          <w:rStyle w:val="VerbatimChar"/>
        </w:rPr>
        <w:t xml:space="preserve">metode-og-kilder</w:t>
      </w:r>
      <w:r>
        <w:t xml:space="preserve">,</w:t>
      </w:r>
      <w:r>
        <w:t xml:space="preserve"> </w:t>
      </w:r>
      <w:r>
        <w:rPr>
          <w:rStyle w:val="VerbatimChar"/>
        </w:rPr>
        <w:t xml:space="preserve">om-femfaktormodellen</w:t>
      </w:r>
      <w:r>
        <w:t xml:space="preserve">) er allerede serverkomponenter. Ingen handling nå; verdt et blikk hvis førstelastetiden blir et tema etter lansering.</w:t>
      </w:r>
    </w:p>
    <w:p>
      <w:pPr>
        <w:pStyle w:val="Heading1"/>
      </w:pPr>
      <w:bookmarkStart w:id="29" w:name="seo-3-10"/>
      <w:r>
        <w:t xml:space="preserve">7. SEO – 3 / 10</w:t>
      </w:r>
      <w:bookmarkEnd w:id="29"/>
    </w:p>
    <w:p>
      <w:pPr>
        <w:pStyle w:val="FirstParagraph"/>
      </w:pPr>
      <w:r>
        <w:t xml:space="preserve">Uendret fra to revisjoner tilbake, og fortsatt den svakeste kategorien med god margin. Mye av dette har vært riktig å utsette i påvente av domenevalg, men listen har nå vokst seg lang nok til at den bør tas som én samlet oppgave når domenet lander.</w:t>
      </w:r>
    </w:p>
    <w:p>
      <w:pPr>
        <w:pStyle w:val="BodyText"/>
      </w:pPr>
      <w:r>
        <w:rPr>
          <w:b/>
        </w:rPr>
        <w:t xml:space="preserve">7.1 – HØY. 17 av 19 sider mangler egen</w:t>
      </w:r>
      <w:r>
        <w:rPr>
          <w:b/>
        </w:rPr>
        <w:t xml:space="preserve"> </w:t>
      </w:r>
      <w:r>
        <w:rPr>
          <w:rStyle w:val="VerbatimChar"/>
          <w:b/>
        </w:rPr>
        <w:t xml:space="preserve">metadata</w:t>
      </w:r>
      <w:r>
        <w:rPr>
          <w:b/>
        </w:rPr>
        <w:t xml:space="preserve">.</w:t>
      </w:r>
      <w:r>
        <w:t xml:space="preserve"> </w:t>
      </w:r>
      <w:r>
        <w:t xml:space="preserve">Kun</w:t>
      </w:r>
      <w:r>
        <w:t xml:space="preserve"> </w:t>
      </w:r>
      <w:r>
        <w:rPr>
          <w:rStyle w:val="VerbatimChar"/>
        </w:rPr>
        <w:t xml:space="preserve">layout.tsx</w:t>
      </w:r>
      <w:r>
        <w:t xml:space="preserve"> </w:t>
      </w:r>
      <w:r>
        <w:t xml:space="preserve">(rot) og</w:t>
      </w:r>
      <w:r>
        <w:t xml:space="preserve"> </w:t>
      </w:r>
      <w:r>
        <w:rPr>
          <w:rStyle w:val="VerbatimChar"/>
        </w:rPr>
        <w:t xml:space="preserve">verktoy/page.tsx</w:t>
      </w:r>
      <w:r>
        <w:t xml:space="preserve"> </w:t>
      </w:r>
      <w:r>
        <w:t xml:space="preserve">eksporterer</w:t>
      </w:r>
      <w:r>
        <w:t xml:space="preserve"> </w:t>
      </w:r>
      <w:r>
        <w:rPr>
          <w:rStyle w:val="VerbatimChar"/>
        </w:rPr>
        <w:t xml:space="preserve">metadata</w:t>
      </w:r>
      <w:r>
        <w:t xml:space="preserve">. Det betyr at</w:t>
      </w:r>
      <w:r>
        <w:t xml:space="preserve"> </w:t>
      </w:r>
      <w:r>
        <w:rPr>
          <w:rStyle w:val="VerbatimChar"/>
        </w:rPr>
        <w:t xml:space="preserve">/om-femfaktormodellen</w:t>
      </w:r>
      <w:r>
        <w:t xml:space="preserve">,</w:t>
      </w:r>
      <w:r>
        <w:t xml:space="preserve"> </w:t>
      </w:r>
      <w:r>
        <w:rPr>
          <w:rStyle w:val="VerbatimChar"/>
        </w:rPr>
        <w:t xml:space="preserve">/metode-og-kilder</w:t>
      </w:r>
      <w:r>
        <w:t xml:space="preserve">,</w:t>
      </w:r>
      <w:r>
        <w:t xml:space="preserve"> </w:t>
      </w:r>
      <w:r>
        <w:rPr>
          <w:rStyle w:val="VerbatimChar"/>
        </w:rPr>
        <w:t xml:space="preserve">/slik-fungerer</w:t>
      </w:r>
      <w:r>
        <w:t xml:space="preserve">,</w:t>
      </w:r>
      <w:r>
        <w:t xml:space="preserve"> </w:t>
      </w:r>
      <w:r>
        <w:rPr>
          <w:rStyle w:val="VerbatimChar"/>
        </w:rPr>
        <w:t xml:space="preserve">/priser</w:t>
      </w:r>
      <w:r>
        <w:t xml:space="preserve">,</w:t>
      </w:r>
      <w:r>
        <w:t xml:space="preserve"> </w:t>
      </w:r>
      <w:r>
        <w:rPr>
          <w:rStyle w:val="VerbatimChar"/>
        </w:rPr>
        <w:t xml:space="preserve">/personvern</w:t>
      </w:r>
      <w:r>
        <w:t xml:space="preserve">,</w:t>
      </w:r>
      <w:r>
        <w:t xml:space="preserve"> </w:t>
      </w:r>
      <w:r>
        <w:rPr>
          <w:rStyle w:val="VerbatimChar"/>
        </w:rPr>
        <w:t xml:space="preserve">/hjelp</w:t>
      </w:r>
      <w:r>
        <w:t xml:space="preserve"> </w:t>
      </w:r>
      <w:r>
        <w:t xml:space="preserve">og alle de øvrige deler tittel og beskrivelse med forsiden. Dette er nøyaktig de sidene som har reelt søkepotensial – «femfaktormodellen», «Big Five norsk», «personlighetstest metode» er søk med volum, og innholdet på sidene er faktisk godt nok til å konkurrere. Duplikate titler er blant de mest direkte tapte mulighetene som finnes.</w:t>
      </w:r>
    </w:p>
    <w:p>
      <w:pPr>
        <w:pStyle w:val="BodyText"/>
      </w:pPr>
      <w:r>
        <w:rPr>
          <w:b/>
        </w:rPr>
        <w:t xml:space="preserve">7.2 – HØY. Ingen</w:t>
      </w:r>
      <w:r>
        <w:rPr>
          <w:b/>
        </w:rPr>
        <w:t xml:space="preserve"> </w:t>
      </w:r>
      <w:r>
        <w:rPr>
          <w:rStyle w:val="VerbatimChar"/>
          <w:b/>
        </w:rPr>
        <w:t xml:space="preserve">openGraph</w:t>
      </w:r>
      <w:r>
        <w:rPr>
          <w:b/>
        </w:rPr>
        <w:t xml:space="preserve">- eller Twitter-metadata.</w:t>
      </w:r>
      <w:r>
        <w:t xml:space="preserve"> </w:t>
      </w:r>
      <w:r>
        <w:t xml:space="preserve">Null treff i hele kodebasen. Dette står i direkte spenning med produktets egen retning: to av de siste ukenes største investeringer er delbare meme-kort og et Spir-motiv-kort «til slutt på rapporten». Funksjonen er bygget for at folk skal dele resultatet sitt – men når lenken limes inn i Messenger, Slack, iMessage eller LinkedIn, vises ingen tittel, ingen beskrivelse og intet bilde. Delefunksjonen og delevisningen er bygget hver for seg, og den ene mangler.</w:t>
      </w:r>
    </w:p>
    <w:p>
      <w:pPr>
        <w:pStyle w:val="BodyText"/>
      </w:pPr>
      <w:r>
        <w:rPr>
          <w:b/>
        </w:rPr>
        <w:t xml:space="preserve">7.3 – MIDDELS. Verken</w:t>
      </w:r>
      <w:r>
        <w:rPr>
          <w:b/>
        </w:rPr>
        <w:t xml:space="preserve"> </w:t>
      </w:r>
      <w:r>
        <w:rPr>
          <w:rStyle w:val="VerbatimChar"/>
          <w:b/>
        </w:rPr>
        <w:t xml:space="preserve">sitemap.ts</w:t>
      </w:r>
      <w:r>
        <w:rPr>
          <w:b/>
        </w:rPr>
        <w:t xml:space="preserve"> </w:t>
      </w:r>
      <w:r>
        <w:rPr>
          <w:b/>
        </w:rPr>
        <w:t xml:space="preserve">eller</w:t>
      </w:r>
      <w:r>
        <w:rPr>
          <w:b/>
        </w:rPr>
        <w:t xml:space="preserve"> </w:t>
      </w:r>
      <w:r>
        <w:rPr>
          <w:rStyle w:val="VerbatimChar"/>
          <w:b/>
        </w:rPr>
        <w:t xml:space="preserve">robots.ts</w:t>
      </w:r>
      <w:r>
        <w:rPr>
          <w:b/>
        </w:rPr>
        <w:t xml:space="preserve"> </w:t>
      </w:r>
      <w:r>
        <w:rPr>
          <w:b/>
        </w:rPr>
        <w:t xml:space="preserve">finnes,</w:t>
      </w:r>
      <w:r>
        <w:t xml:space="preserve"> </w:t>
      </w:r>
      <w:r>
        <w:t xml:space="preserve">og heller ingen statiske filer i</w:t>
      </w:r>
      <w:r>
        <w:t xml:space="preserve"> </w:t>
      </w:r>
      <w:r>
        <w:rPr>
          <w:rStyle w:val="VerbatimChar"/>
        </w:rPr>
        <w:t xml:space="preserve">public/</w:t>
      </w:r>
      <w:r>
        <w:t xml:space="preserve">. Ingen styring av hva som skal indekseres – inkludert at</w:t>
      </w:r>
      <w:r>
        <w:t xml:space="preserve"> </w:t>
      </w:r>
      <w:r>
        <w:rPr>
          <w:rStyle w:val="VerbatimChar"/>
        </w:rPr>
        <w:t xml:space="preserve">/admin</w:t>
      </w:r>
      <w:r>
        <w:t xml:space="preserve">,</w:t>
      </w:r>
      <w:r>
        <w:t xml:space="preserve"> </w:t>
      </w:r>
      <w:r>
        <w:rPr>
          <w:rStyle w:val="VerbatimChar"/>
        </w:rPr>
        <w:t xml:space="preserve">/verktoy/svardata</w:t>
      </w:r>
      <w:r>
        <w:t xml:space="preserve"> </w:t>
      </w:r>
      <w:r>
        <w:t xml:space="preserve">og</w:t>
      </w:r>
      <w:r>
        <w:t xml:space="preserve"> </w:t>
      </w:r>
      <w:r>
        <w:rPr>
          <w:rStyle w:val="VerbatimChar"/>
        </w:rPr>
        <w:t xml:space="preserve">/logg-inn</w:t>
      </w:r>
      <w:r>
        <w:t xml:space="preserve"> </w:t>
      </w:r>
      <w:r>
        <w:t xml:space="preserve">ikke bør indekseres i det hele tatt.</w:t>
      </w:r>
    </w:p>
    <w:p>
      <w:pPr>
        <w:pStyle w:val="BodyText"/>
      </w:pPr>
      <w:r>
        <w:rPr>
          <w:b/>
        </w:rPr>
        <w:t xml:space="preserve">7.4 – MIDDELS. Ingen strukturerte data (JSON-LD).</w:t>
      </w:r>
      <w:r>
        <w:t xml:space="preserve"> </w:t>
      </w:r>
      <w:r>
        <w:t xml:space="preserve">For et gratis, avgrenset verktøy er</w:t>
      </w:r>
      <w:r>
        <w:t xml:space="preserve"> </w:t>
      </w:r>
      <w:r>
        <w:rPr>
          <w:rStyle w:val="VerbatimChar"/>
        </w:rPr>
        <w:t xml:space="preserve">WebApplication</w:t>
      </w:r>
      <w:r>
        <w:t xml:space="preserve">- eller</w:t>
      </w:r>
      <w:r>
        <w:t xml:space="preserve"> </w:t>
      </w:r>
      <w:r>
        <w:rPr>
          <w:rStyle w:val="VerbatimChar"/>
        </w:rPr>
        <w:t xml:space="preserve">Quiz</w:t>
      </w:r>
      <w:r>
        <w:t xml:space="preserve">-oppmerking lavthengende, og gir mulighet for rikere visning i søkeresultatet.</w:t>
      </w:r>
    </w:p>
    <w:p>
      <w:pPr>
        <w:pStyle w:val="Heading1"/>
      </w:pPr>
      <w:bookmarkStart w:id="30" w:name="personvern-og-sikkerhet-5-10"/>
      <w:r>
        <w:t xml:space="preserve">8. Personvern og sikkerhet – 5 / 10</w:t>
      </w:r>
      <w:bookmarkEnd w:id="30"/>
    </w:p>
    <w:p>
      <w:pPr>
        <w:pStyle w:val="FirstParagraph"/>
      </w:pPr>
      <w:r>
        <w:t xml:space="preserve">Denne kategorien er vanskelig å gi én karakter, fordi den inneholder både det beste og det svakeste håndverket i revisjonen.</w:t>
      </w:r>
    </w:p>
    <w:p>
      <w:pPr>
        <w:pStyle w:val="BodyText"/>
      </w:pPr>
      <w:r>
        <w:t xml:space="preserve">Det beste først, fordi det fortjener det: gjeninnføringen av passkeys er forbilledlig gjort. Filhodet i</w:t>
      </w:r>
      <w:r>
        <w:t xml:space="preserve"> </w:t>
      </w:r>
      <w:r>
        <w:rPr>
          <w:rStyle w:val="VerbatimChar"/>
        </w:rPr>
        <w:t xml:space="preserve">passkeys.ts</w:t>
      </w:r>
      <w:r>
        <w:t xml:space="preserve"> </w:t>
      </w:r>
      <w:r>
        <w:t xml:space="preserve">åpner med hvorfor funksjonen ble fjernet sist, og implementasjonen lukker det hullet strukturelt – registrering krever en eksisterende, e-postverifisert økt, så det finnes ingen vei inn som ikke har passert engangskode minst én gang. Admin-rolle er fortsatt helt frikoblet fra innloggingsmetode. Utfordringer lagres serverside med engangsbruk og fem minutters levetid, og slettes før gyldigheten vurderes. Innloggingsruten oppgir bevisst tom</w:t>
      </w:r>
      <w:r>
        <w:t xml:space="preserve"> </w:t>
      </w:r>
      <w:r>
        <w:rPr>
          <w:rStyle w:val="VerbatimChar"/>
        </w:rPr>
        <w:t xml:space="preserve">allowCredentials</w:t>
      </w:r>
      <w:r>
        <w:t xml:space="preserve">, slik at ruten ikke kan brukes til å avgjøre om en e-postadresse er registrert, og gir samme upresise feilmelding uansett om legitimasjonen ikke finnes eller signaturen er ugyldig.</w:t>
      </w:r>
      <w:r>
        <w:t xml:space="preserve"> </w:t>
      </w:r>
      <w:r>
        <w:rPr>
          <w:rStyle w:val="VerbatimChar"/>
        </w:rPr>
        <w:t xml:space="preserve">.env.local</w:t>
      </w:r>
      <w:r>
        <w:t xml:space="preserve"> </w:t>
      </w:r>
      <w:r>
        <w:t xml:space="preserve">er korrekt ignorert og har aldri vært i git-historikken. Dette er gjennomtenkt sikkerhetsarbeid.</w:t>
      </w:r>
    </w:p>
    <w:p>
      <w:pPr>
        <w:pStyle w:val="BodyText"/>
      </w:pPr>
      <w:r>
        <w:rPr>
          <w:b/>
        </w:rPr>
        <w:t xml:space="preserve">8.1 – KRITISK. Forhåndsavkrysset samtykke, og en personvernerklæring som motsier seg selv.</w:t>
      </w:r>
      <w:r>
        <w:t xml:space="preserve"> </w:t>
      </w:r>
      <w:r>
        <w:rPr>
          <w:rStyle w:val="VerbatimChar"/>
        </w:rPr>
        <w:t xml:space="preserve">src/app/test/page.tsx:146</w:t>
      </w:r>
      <w:r>
        <w:t xml:space="preserve"> </w:t>
      </w:r>
      <w:r>
        <w:t xml:space="preserve">initialiserer</w:t>
      </w:r>
      <w:r>
        <w:t xml:space="preserve"> </w:t>
      </w:r>
      <w:r>
        <w:rPr>
          <w:rStyle w:val="VerbatimChar"/>
        </w:rPr>
        <w:t xml:space="preserve">useState(true)</w:t>
      </w:r>
      <w:r>
        <w:t xml:space="preserve"> </w:t>
      </w:r>
      <w:r>
        <w:t xml:space="preserve">for forskningssamtykket, og avkrysningen rendres huket av. GDPR fortalepunkt 32 slår uttrykkelig fast at taushet, forhåndsavkryssede felt eller passivitet ikke utgjør samtykke; EU-domstolen bekreftet det i Planet49 (C-673/17). Samtidig står det i</w:t>
      </w:r>
      <w:r>
        <w:t xml:space="preserve"> </w:t>
      </w:r>
      <w:r>
        <w:rPr>
          <w:rStyle w:val="VerbatimChar"/>
        </w:rPr>
        <w:t xml:space="preserve">personvern/page.tsx</w:t>
      </w:r>
      <w:r>
        <w:t xml:space="preserve"> </w:t>
      </w:r>
      <w:r>
        <w:t xml:space="preserve">rundt linje 290: «ingen forhåndsavkryssede samtykker eller skjulte avvisningsknapper brukes noe sted» – mens det rundt linje 160, i samme dokument, står at avkrysningen «er huket av på forhånd, og du kan fjerne den». Begge kan ikke stemme.</w:t>
      </w:r>
      <w:r>
        <w:t xml:space="preserve"> </w:t>
      </w:r>
      <w:r>
        <w:t xml:space="preserve">Erklæringen argumenterer for at dataene er reelt anonyme og dermed faller utenfor regelverket. Det argumentet er ikke urimelig, men det er mer offensivt enn teksten gir inntrykk av: et komplett 290-leddsmønster er høydimensjonalt nok til at det i kombinasjon med kjent informasjon om en person kan peke ut vedkommende – «utpeking» i Artikkel 29-gruppens forstand (Opinion 05/2014 om anonymiseringsteknikker). Tiltakene som er gjort (uke i stedet for tidspunkt, egen blob-butikk uten felles nøkkel, ingen cookie-lesing) er nettopp de riktige og reduserer risikoen betydelig – men de fjerner den ikke helt.</w:t>
      </w:r>
      <w:r>
        <w:t xml:space="preserve"> </w:t>
      </w:r>
      <w:r>
        <w:t xml:space="preserve">Merk dessuten den logiske spenningen: er dataene virkelig anonyme, trengs ikke samtykke i det hele tatt. Er de det ikke, er et forhåndsavkrysset felt ugyldig samtykke. I begge tilfeller peker det mot samme løsning.</w:t>
      </w:r>
      <w:r>
        <w:t xml:space="preserve"> </w:t>
      </w:r>
      <w:r>
        <w:rPr>
          <w:i/>
        </w:rPr>
        <w:t xml:space="preserve">Tiltak:</w:t>
      </w:r>
      <w:r>
        <w:t xml:space="preserve"> </w:t>
      </w:r>
      <w:r>
        <w:t xml:space="preserve">sett</w:t>
      </w:r>
      <w:r>
        <w:t xml:space="preserve"> </w:t>
      </w:r>
      <w:r>
        <w:rPr>
          <w:rStyle w:val="VerbatimChar"/>
        </w:rPr>
        <w:t xml:space="preserve">useState(false)</w:t>
      </w:r>
      <w:r>
        <w:t xml:space="preserve">, og rett den selvmotsigende setningen i personvernerklæringen. Tellingen</w:t>
      </w:r>
      <w:r>
        <w:t xml:space="preserve"> </w:t>
      </w:r>
      <w:r>
        <w:rPr>
          <w:rStyle w:val="VerbatimChar"/>
        </w:rPr>
        <w:t xml:space="preserve">research_consented</w:t>
      </w:r>
      <w:r>
        <w:t xml:space="preserve"> </w:t>
      </w:r>
      <w:r>
        <w:t xml:space="preserve">/</w:t>
      </w:r>
      <w:r>
        <w:t xml:space="preserve"> </w:t>
      </w:r>
      <w:r>
        <w:rPr>
          <w:rStyle w:val="VerbatimChar"/>
        </w:rPr>
        <w:t xml:space="preserve">research_declined</w:t>
      </w:r>
      <w:r>
        <w:t xml:space="preserve"> </w:t>
      </w:r>
      <w:r>
        <w:t xml:space="preserve">finnes allerede, så effekten på innsamlingsraten blir målbar fra dag én – og et tall du kan stole på, i motsetning til dagens.</w:t>
      </w:r>
    </w:p>
    <w:p>
      <w:pPr>
        <w:pStyle w:val="BodyText"/>
      </w:pPr>
      <w:r>
        <w:rPr>
          <w:b/>
        </w:rPr>
        <w:t xml:space="preserve">8.2 – KRITISK. Spir-taket per økt kan omgås av klienten.</w:t>
      </w:r>
      <w:r>
        <w:t xml:space="preserve"> </w:t>
      </w:r>
      <w:r>
        <w:rPr>
          <w:rStyle w:val="VerbatimChar"/>
        </w:rPr>
        <w:t xml:space="preserve">src/app/api/spir/route.ts:221</w:t>
      </w:r>
      <w:r>
        <w:t xml:space="preserve">:</w:t>
      </w:r>
      <w:r>
        <w:t xml:space="preserve"> </w:t>
      </w:r>
      <w:r>
        <w:rPr>
          <w:rStyle w:val="VerbatimChar"/>
        </w:rPr>
        <w:t xml:space="preserve">if (typeof body.exchangeCount === "number" &amp;&amp; body.exchangeCount &gt;= maxPerSession)</w:t>
      </w:r>
      <w:r>
        <w:t xml:space="preserve">. Verdien kommer fra klienten. Utelates feltet, eller sendes det som 0, er betingelsen aldri sann og taket eksisterer ikke. Igjen står kun det globale taket (</w:t>
      </w:r>
      <w:r>
        <w:rPr>
          <w:rStyle w:val="VerbatimChar"/>
        </w:rPr>
        <w:t xml:space="preserve">aiGlobalQuestionCap</w:t>
      </w:r>
      <w:r>
        <w:t xml:space="preserve">, standard 10 000), som er ekte serverlagret og korrekt håndhevet – men som er et</w:t>
      </w:r>
      <w:r>
        <w:t xml:space="preserve"> </w:t>
      </w:r>
      <w:r>
        <w:rPr>
          <w:i/>
        </w:rPr>
        <w:t xml:space="preserve">felles</w:t>
      </w:r>
      <w:r>
        <w:t xml:space="preserve"> </w:t>
      </w:r>
      <w:r>
        <w:t xml:space="preserve">tak. Kombinert med at</w:t>
      </w:r>
      <w:r>
        <w:t xml:space="preserve"> </w:t>
      </w:r>
      <w:r>
        <w:rPr>
          <w:rStyle w:val="VerbatimChar"/>
        </w:rPr>
        <w:t xml:space="preserve">/api/spir</w:t>
      </w:r>
      <w:r>
        <w:t xml:space="preserve"> </w:t>
      </w:r>
      <w:r>
        <w:t xml:space="preserve">ikke har per-IP-brems, betyr det at én aktør kan tømme hele budsjettet, påføre reell kostnad, og etterlate alle legitime brukere med «Spir har nådd sitt totale bruksvolum for nå». Ruten er dessuten åpen uten innlogging, som den må være.</w:t>
      </w:r>
      <w:r>
        <w:t xml:space="preserve"> </w:t>
      </w:r>
      <w:r>
        <w:rPr>
          <w:i/>
        </w:rPr>
        <w:t xml:space="preserve">Tiltak:</w:t>
      </w:r>
      <w:r>
        <w:t xml:space="preserve"> </w:t>
      </w:r>
      <w:r>
        <w:t xml:space="preserve">legg</w:t>
      </w:r>
      <w:r>
        <w:t xml:space="preserve"> </w:t>
      </w:r>
      <w:r>
        <w:rPr>
          <w:rStyle w:val="VerbatimChar"/>
        </w:rPr>
        <w:t xml:space="preserve">checkRateLimit(request, "spir", { windowMs: 60_000, limit: 10 })</w:t>
      </w:r>
      <w:r>
        <w:t xml:space="preserve"> </w:t>
      </w:r>
      <w:r>
        <w:t xml:space="preserve">på ruten. Det er den samme funksjonen som allerede finnes og allerede brukes to andre steder.</w:t>
      </w:r>
    </w:p>
    <w:p>
      <w:pPr>
        <w:pStyle w:val="BodyText"/>
      </w:pPr>
      <w:r>
        <w:rPr>
          <w:b/>
        </w:rPr>
        <w:t xml:space="preserve">8.3 – MIDDELS.</w:t>
      </w:r>
      <w:r>
        <w:rPr>
          <w:b/>
        </w:rPr>
        <w:t xml:space="preserve"> </w:t>
      </w:r>
      <w:r>
        <w:rPr>
          <w:rStyle w:val="VerbatimChar"/>
          <w:b/>
        </w:rPr>
        <w:t xml:space="preserve">requireUserVerification: false</w:t>
      </w:r>
      <w:r>
        <w:rPr>
          <w:b/>
        </w:rPr>
        <w:t xml:space="preserve"> </w:t>
      </w:r>
      <w:r>
        <w:rPr>
          <w:b/>
        </w:rPr>
        <w:t xml:space="preserve">ved passkey-innlogging.</w:t>
      </w:r>
      <w:r>
        <w:t xml:space="preserve"> </w:t>
      </w:r>
      <w:r>
        <w:rPr>
          <w:rStyle w:val="VerbatimChar"/>
        </w:rPr>
        <w:t xml:space="preserve">login/verify/route.ts</w:t>
      </w:r>
      <w:r>
        <w:t xml:space="preserve"> </w:t>
      </w:r>
      <w:r>
        <w:t xml:space="preserve">verifiserer signaturen korrekt, men krever ikke brukerverifisering;</w:t>
      </w:r>
      <w:r>
        <w:t xml:space="preserve"> </w:t>
      </w:r>
      <w:r>
        <w:rPr>
          <w:rStyle w:val="VerbatimChar"/>
        </w:rPr>
        <w:t xml:space="preserve">login/options</w:t>
      </w:r>
      <w:r>
        <w:t xml:space="preserve"> </w:t>
      </w:r>
      <w:r>
        <w:t xml:space="preserve">ber om</w:t>
      </w:r>
      <w:r>
        <w:t xml:space="preserve"> </w:t>
      </w:r>
      <w:r>
        <w:rPr>
          <w:rStyle w:val="VerbatimChar"/>
        </w:rPr>
        <w:t xml:space="preserve">userVerification: "preferred"</w:t>
      </w:r>
      <w:r>
        <w:t xml:space="preserve">. I praksis betyr det at en autentikator som svarer uten biometri eller PIN aksepteres. Kontoen inneholder ferdig beregnede personlighetsskårer – sensitivt nok til at en ulåst, mistet enhet ikke bør være tilstrekkelig. Valget er antakelig tatt for å unngå friksjon med eldre nøkler, og det er en legitim avveining, men den bør være bevisst.</w:t>
      </w:r>
      <w:r>
        <w:t xml:space="preserve"> </w:t>
      </w:r>
      <w:r>
        <w:rPr>
          <w:i/>
        </w:rPr>
        <w:t xml:space="preserve">Tiltak:</w:t>
      </w:r>
      <w:r>
        <w:t xml:space="preserve"> </w:t>
      </w:r>
      <w:r>
        <w:t xml:space="preserve">vurder</w:t>
      </w:r>
      <w:r>
        <w:t xml:space="preserve"> </w:t>
      </w:r>
      <w:r>
        <w:rPr>
          <w:rStyle w:val="VerbatimChar"/>
        </w:rPr>
        <w:t xml:space="preserve">"required"</w:t>
      </w:r>
      <w:r>
        <w:t xml:space="preserve"> </w:t>
      </w:r>
      <w:r>
        <w:t xml:space="preserve">begge steder. Engangskode på e-post står uansett som reservevei, slik filhodet riktig understreker.</w:t>
      </w:r>
    </w:p>
    <w:p>
      <w:pPr>
        <w:pStyle w:val="BodyText"/>
      </w:pPr>
      <w:r>
        <w:rPr>
          <w:b/>
        </w:rPr>
        <w:t xml:space="preserve">8.4 – MIDDELS. Ingen Content-Security-Policy.</w:t>
      </w:r>
      <w:r>
        <w:t xml:space="preserve"> </w:t>
      </w:r>
      <w:r>
        <w:rPr>
          <w:rStyle w:val="VerbatimChar"/>
        </w:rPr>
        <w:t xml:space="preserve">netlify.toml</w:t>
      </w:r>
      <w:r>
        <w:t xml:space="preserve"> </w:t>
      </w:r>
      <w:r>
        <w:t xml:space="preserve">setter X-Frame-Options, X-Content-Type-Options, Referrer-Policy, Permissions-Policy og HSTS – et solid utgangspunkt. CSP er bevisst utelatt, med den fornuftige begrunnelsen at den krever levende nettlesertesting. Den begrunnelsen holder fortsatt, men oppgaven har nå ligget over tre revisjoner, og flaten er blitt større i mellomtiden (Plausible-skript, WebAuthn, Spir-strømming). Bør planlegges som egen, testet oppgave før lansering, ikke utsettes videre.</w:t>
      </w:r>
    </w:p>
    <w:p>
      <w:pPr>
        <w:pStyle w:val="BodyText"/>
      </w:pPr>
      <w:r>
        <w:rPr>
          <w:b/>
        </w:rPr>
        <w:t xml:space="preserve">8.5 – LAV.</w:t>
      </w:r>
      <w:r>
        <w:t xml:space="preserve"> </w:t>
      </w:r>
      <w:r>
        <w:t xml:space="preserve">OTP-verifisering (</w:t>
      </w:r>
      <w:r>
        <w:rPr>
          <w:rStyle w:val="VerbatimChar"/>
        </w:rPr>
        <w:t xml:space="preserve">/api/account/verify-code</w:t>
      </w:r>
      <w:r>
        <w:t xml:space="preserve">) har ingen per-IP-brems, men</w:t>
      </w:r>
      <w:r>
        <w:t xml:space="preserve"> </w:t>
      </w:r>
      <w:r>
        <w:rPr>
          <w:rStyle w:val="VerbatimChar"/>
        </w:rPr>
        <w:t xml:space="preserve">otp.ts</w:t>
      </w:r>
      <w:r>
        <w:t xml:space="preserve"> </w:t>
      </w:r>
      <w:r>
        <w:t xml:space="preserve">har</w:t>
      </w:r>
      <w:r>
        <w:t xml:space="preserve"> </w:t>
      </w:r>
      <w:r>
        <w:rPr>
          <w:rStyle w:val="VerbatimChar"/>
        </w:rPr>
        <w:t xml:space="preserve">MAX_ATTEMPTS = 5</w:t>
      </w:r>
      <w:r>
        <w:t xml:space="preserve"> </w:t>
      </w:r>
      <w:r>
        <w:t xml:space="preserve">per kode med teller i lagringen, og utstedelsesruten er rate limitet. Kombinasjonen er tilstrekkelig. Ingen handling.</w:t>
      </w:r>
    </w:p>
    <w:p>
      <w:pPr>
        <w:pStyle w:val="Heading1"/>
      </w:pPr>
      <w:bookmarkStart w:id="31" w:name="innhold-8-10"/>
      <w:r>
        <w:t xml:space="preserve">9. Innhold – 8 / 10</w:t>
      </w:r>
      <w:bookmarkEnd w:id="31"/>
    </w:p>
    <w:p>
      <w:pPr>
        <w:pStyle w:val="FirstParagraph"/>
      </w:pPr>
      <w:r>
        <w:t xml:space="preserve">Tekstarbeidet holder gjennomgående høyt nivå. Personvernerklæringen er 552 linjer og forklarer faktisk</w:t>
      </w:r>
      <w:r>
        <w:t xml:space="preserve"> </w:t>
      </w:r>
      <w:r>
        <w:rPr>
          <w:i/>
        </w:rPr>
        <w:t xml:space="preserve">hvorfor</w:t>
      </w:r>
      <w:r>
        <w:t xml:space="preserve"> </w:t>
      </w:r>
      <w:r>
        <w:t xml:space="preserve">– avsnittet om hvorfor tidspunkt bare lagres som ukenummer, og hvorfor et innsendt svarsett ikke kan trekkes tilbake, er skrevet slik at en vanlig leser forstår resonnementet i stedet for bare å få en konklusjon. Det er sjeldent. Tolkningstekstene i</w:t>
      </w:r>
      <w:r>
        <w:t xml:space="preserve"> </w:t>
      </w:r>
      <w:r>
        <w:rPr>
          <w:rStyle w:val="VerbatimChar"/>
        </w:rPr>
        <w:t xml:space="preserve">interpretations.ts</w:t>
      </w:r>
      <w:r>
        <w:t xml:space="preserve"> </w:t>
      </w:r>
      <w:r>
        <w:t xml:space="preserve">er nyanserte og konsekvent tosidige: høy emosjonell stabilitet beskrives med både styrken og baksiden (at man lettere overser tidlige varselsignaler), i stedet for som en ren fordel.</w:t>
      </w:r>
    </w:p>
    <w:p>
      <w:pPr>
        <w:pStyle w:val="BodyText"/>
      </w:pPr>
      <w:r>
        <w:rPr>
          <w:b/>
        </w:rPr>
        <w:t xml:space="preserve">9.1 – KRITISK (innholdsdelen av 8.1).</w:t>
      </w:r>
      <w:r>
        <w:t xml:space="preserve"> </w:t>
      </w:r>
      <w:r>
        <w:t xml:space="preserve">Selvmotsigelsen i personvernerklæringen er også et innholdsfunn, og bør rettes uansett hva som skjer med selve avkrysningen. En setning som «ingen forhåndsavkryssede samtykker brukes noe sted» i et dokument som tre avsnitt tidligere beskriver et forhåndsavkrysset felt, undergraver tilliten til resten av teksten – som fortjener bedre, fordi resten av den er ærlig.</w:t>
      </w:r>
    </w:p>
    <w:p>
      <w:pPr>
        <w:pStyle w:val="BodyText"/>
      </w:pPr>
      <w:r>
        <w:rPr>
          <w:b/>
        </w:rPr>
        <w:t xml:space="preserve">9.2 – LAV.</w:t>
      </w:r>
      <w:r>
        <w:t xml:space="preserve"> </w:t>
      </w:r>
      <w:r>
        <w:rPr>
          <w:rStyle w:val="VerbatimChar"/>
        </w:rPr>
        <w:t xml:space="preserve">/priser</w:t>
      </w:r>
      <w:r>
        <w:t xml:space="preserve"> </w:t>
      </w:r>
      <w:r>
        <w:t xml:space="preserve">beskriver funksjoner på Standard og Premium som «inngår i en mer utfyllende analysetekst». Formuleringen er vag sammenlignet med presisjonen ellers i teksten. Verdt en skjerping når betaling nærmer seg.</w:t>
      </w:r>
    </w:p>
    <w:p>
      <w:pPr>
        <w:pStyle w:val="Heading1"/>
      </w:pPr>
      <w:bookmarkStart w:id="32" w:name="psykologisk-kvalitet-9-10"/>
      <w:r>
        <w:t xml:space="preserve">10. Psykologisk kvalitet – 9 / 10</w:t>
      </w:r>
      <w:bookmarkEnd w:id="32"/>
    </w:p>
    <w:p>
      <w:pPr>
        <w:pStyle w:val="FirstParagraph"/>
      </w:pPr>
      <w:r>
        <w:t xml:space="preserve">Kategoriens beste karakter hittil, og den er fortjent. Det som er kommet i denne perioden, er ikke en produktfunksjon – det er infrastruktur for faglig etterrettelighet.</w:t>
      </w:r>
    </w:p>
    <w:p>
      <w:pPr>
        <w:pStyle w:val="BodyText"/>
      </w:pPr>
      <w:r>
        <w:rPr>
          <w:rStyle w:val="VerbatimChar"/>
        </w:rPr>
        <w:t xml:space="preserve">questionSetVersion.ts</w:t>
      </w:r>
      <w:r>
        <w:t xml:space="preserve"> </w:t>
      </w:r>
      <w:r>
        <w:t xml:space="preserve">løser et problem de fleste i denne sjangeren ikke oppdager før dataene er ødelagt: at svar avgitt før og etter en tekstendring er svar på to ulike spørsmål, og at det å blande dem gir tall som ser gyldige ut. Løsningen er tolags – et manuelt revisjonsnummer som eier beslutningen, og et automatisk FNV-1a-kontrolltall over spørsmålstekstene som fanger opp at noen har endret en tekst uten å huske å øke nummeret. Filen sier eksplisitt «ved tvil: øk», med begrunnelsen at kostnaden ved å dele et datasett unødvendig er lav, mens kostnaden ved å slå sammen to som ikke hører sammen er at hele leddanalysen blir feil uten at det synes. Det er riktig prioritert.</w:t>
      </w:r>
    </w:p>
    <w:p>
      <w:pPr>
        <w:pStyle w:val="BodyText"/>
      </w:pPr>
      <w:r>
        <w:t xml:space="preserve">Innsamlingen av svartid per ledd er tilsvarende gjennomtenkt: det er den mest effektive enkeltmarkøren for skjødesløs svargiving, som ellers blåser opp itemvarians og trekker gjennomsnitt mot midten.</w:t>
      </w:r>
      <w:r>
        <w:t xml:space="preserve"> </w:t>
      </w:r>
      <w:r>
        <w:rPr>
          <w:rStyle w:val="VerbatimChar"/>
        </w:rPr>
        <w:t xml:space="preserve">clampResponseMs</w:t>
      </w:r>
      <w:r>
        <w:t xml:space="preserve"> </w:t>
      </w:r>
      <w:r>
        <w:t xml:space="preserve">klemmer til ti minutter slik at en fane som har stått åpen over natten ikke registreres som betenkningstid. Kravet om komplette svarsett er begrunnet i at frafall ikke er tilfeldig fordelt. Til sammen er dette grunnlaget som faktisk trengs for ledd-total-korrelasjon og alfa per fasett, i tråd med ITCs forutsetninger om løpende kvalitetskontroll hos en testutgiver.</w:t>
      </w:r>
    </w:p>
    <w:p>
      <w:pPr>
        <w:pStyle w:val="BodyText"/>
      </w:pPr>
      <w:r>
        <w:t xml:space="preserve">Krisehåndteringen står uendret og riktig:</w:t>
      </w:r>
      <w:r>
        <w:t xml:space="preserve"> </w:t>
      </w:r>
      <w:r>
        <w:rPr>
          <w:rStyle w:val="VerbatimChar"/>
        </w:rPr>
        <w:t xml:space="preserve">interpretations.ts:663</w:t>
      </w:r>
      <w:r>
        <w:t xml:space="preserve"> </w:t>
      </w:r>
      <w:r>
        <w:t xml:space="preserve">har henvisningen til Hjelpetelefonen 116 123, sidetmedord.no og 113,</w:t>
      </w:r>
      <w:r>
        <w:t xml:space="preserve"> </w:t>
      </w:r>
      <w:r>
        <w:rPr>
          <w:rStyle w:val="VerbatimChar"/>
        </w:rPr>
        <w:t xml:space="preserve">resultat/page.tsx:378</w:t>
      </w:r>
      <w:r>
        <w:t xml:space="preserve"> </w:t>
      </w:r>
      <w:r>
        <w:t xml:space="preserve">sørger for at forbeholdet og krisehenvisningen alltid vises uavhengig av skår og uavhengig av om et sammenleggbart felt er åpent, og</w:t>
      </w:r>
      <w:r>
        <w:t xml:space="preserve"> </w:t>
      </w:r>
      <w:r>
        <w:rPr>
          <w:rStyle w:val="VerbatimChar"/>
        </w:rPr>
        <w:t xml:space="preserve">spir/systemPrompt.ts:69</w:t>
      </w:r>
      <w:r>
        <w:t xml:space="preserve"> </w:t>
      </w:r>
      <w:r>
        <w:t xml:space="preserve">instruerer Spir til å legge personlighetsanalysen til side ved tegn på psykisk nød og aldri utgi seg for å være en krisetjeneste. O6/Liberalism er fortsatt utelatt av personvernhensyn, og det er dekket av en egen test.</w:t>
      </w:r>
    </w:p>
    <w:p>
      <w:pPr>
        <w:pStyle w:val="BodyText"/>
      </w:pPr>
      <w:r>
        <w:rPr>
          <w:b/>
        </w:rPr>
        <w:t xml:space="preserve">10.1 – MIDDELS.</w:t>
      </w:r>
      <w:r>
        <w:rPr>
          <w:b/>
        </w:rPr>
        <w:t xml:space="preserve"> </w:t>
      </w:r>
      <w:r>
        <w:rPr>
          <w:rStyle w:val="VerbatimChar"/>
          <w:b/>
        </w:rPr>
        <w:t xml:space="preserve">isoWeek()</w:t>
      </w:r>
      <w:r>
        <w:rPr>
          <w:b/>
        </w:rPr>
        <w:t xml:space="preserve"> </w:t>
      </w:r>
      <w:r>
        <w:rPr>
          <w:b/>
        </w:rPr>
        <w:t xml:space="preserve">er utestet.</w:t>
      </w:r>
      <w:r>
        <w:t xml:space="preserve"> </w:t>
      </w:r>
      <w:r>
        <w:t xml:space="preserve">Se 5.2. En håndskrevet ISO-8601-ukeberegning stempler hver eneste innsamlede post, og kanttilfellene ligger rundt årsskiftet (uker som tilhører foregående eller påfølgende år). Feiler den, får man data som ser riktige ut. Fire-fem testtilfeller (1. januar på ulike ukedager, 31. desember, et skuddår) er billig forsikring for datagrunnlagets integritet.</w:t>
      </w:r>
    </w:p>
    <w:p>
      <w:pPr>
        <w:pStyle w:val="BodyText"/>
      </w:pPr>
      <w:r>
        <w:rPr>
          <w:b/>
        </w:rPr>
        <w:t xml:space="preserve">10.2 – LAV.</w:t>
      </w:r>
      <w:r>
        <w:t xml:space="preserve"> </w:t>
      </w:r>
      <w:r>
        <w:t xml:space="preserve">Ingen mekanisme oppdager foreløpig at ett innsendt datasett dominerer statistikken. Se 5.3 – uten brems på innsendingsruten kan grunnlaget skjevfordeles, og det er nettopp dette grunnlaget som skal brukes til å vurdere spørsmålskvalitet.</w:t>
      </w:r>
    </w:p>
    <w:p>
      <w:pPr>
        <w:pStyle w:val="Heading1"/>
      </w:pPr>
      <w:bookmarkStart w:id="33" w:name="konvertering-6-10"/>
      <w:r>
        <w:t xml:space="preserve">11. Konvertering – 6 / 10</w:t>
      </w:r>
      <w:bookmarkEnd w:id="33"/>
    </w:p>
    <w:p>
      <w:pPr>
        <w:pStyle w:val="FirstParagraph"/>
      </w:pPr>
      <w:r>
        <w:t xml:space="preserve">Det viktigste som er kommet, er at trakten nå faktisk</w:t>
      </w:r>
      <w:r>
        <w:t xml:space="preserve"> </w:t>
      </w:r>
      <w:r>
        <w:rPr>
          <w:i/>
        </w:rPr>
        <w:t xml:space="preserve">måles</w:t>
      </w:r>
      <w:r>
        <w:t xml:space="preserve">.</w:t>
      </w:r>
      <w:r>
        <w:t xml:space="preserve"> </w:t>
      </w:r>
      <w:r>
        <w:rPr>
          <w:rStyle w:val="VerbatimChar"/>
        </w:rPr>
        <w:t xml:space="preserve">metrics/types.ts</w:t>
      </w:r>
      <w:r>
        <w:t xml:space="preserve"> </w:t>
      </w:r>
      <w:r>
        <w:t xml:space="preserve">definerer en lukket liste med elleve hendelser fra</w:t>
      </w:r>
      <w:r>
        <w:t xml:space="preserve"> </w:t>
      </w:r>
      <w:r>
        <w:rPr>
          <w:rStyle w:val="VerbatimChar"/>
        </w:rPr>
        <w:t xml:space="preserve">test_started</w:t>
      </w:r>
      <w:r>
        <w:t xml:space="preserve"> </w:t>
      </w:r>
      <w:r>
        <w:t xml:space="preserve">via</w:t>
      </w:r>
      <w:r>
        <w:t xml:space="preserve"> </w:t>
      </w:r>
      <w:r>
        <w:rPr>
          <w:rStyle w:val="VerbatimChar"/>
        </w:rPr>
        <w:t xml:space="preserve">reached_checkpoint_50</w:t>
      </w:r>
      <w:r>
        <w:t xml:space="preserve"> </w:t>
      </w:r>
      <w:r>
        <w:t xml:space="preserve">og</w:t>
      </w:r>
      <w:r>
        <w:t xml:space="preserve"> </w:t>
      </w:r>
      <w:r>
        <w:rPr>
          <w:rStyle w:val="VerbatimChar"/>
        </w:rPr>
        <w:t xml:space="preserve">reached_checkpoint_120</w:t>
      </w:r>
      <w:r>
        <w:t xml:space="preserve"> </w:t>
      </w:r>
      <w:r>
        <w:t xml:space="preserve">til</w:t>
      </w:r>
      <w:r>
        <w:t xml:space="preserve"> </w:t>
      </w:r>
      <w:r>
        <w:rPr>
          <w:rStyle w:val="VerbatimChar"/>
        </w:rPr>
        <w:t xml:space="preserve">result_viewed</w:t>
      </w:r>
      <w:r>
        <w:t xml:space="preserve"> </w:t>
      </w:r>
      <w:r>
        <w:t xml:space="preserve">og</w:t>
      </w:r>
      <w:r>
        <w:t xml:space="preserve"> </w:t>
      </w:r>
      <w:r>
        <w:rPr>
          <w:rStyle w:val="VerbatimChar"/>
        </w:rPr>
        <w:t xml:space="preserve">spir_opened</w:t>
      </w:r>
      <w:r>
        <w:t xml:space="preserve">. At</w:t>
      </w:r>
      <w:r>
        <w:t xml:space="preserve"> </w:t>
      </w:r>
      <w:r>
        <w:rPr>
          <w:rStyle w:val="VerbatimChar"/>
        </w:rPr>
        <w:t xml:space="preserve">test_started</w:t>
      </w:r>
      <w:r>
        <w:t xml:space="preserve"> </w:t>
      </w:r>
      <w:r>
        <w:t xml:space="preserve">først registreres når et spørsmål faktisk er på skjermen – ikke når</w:t>
      </w:r>
      <w:r>
        <w:t xml:space="preserve"> </w:t>
      </w:r>
      <w:r>
        <w:rPr>
          <w:rStyle w:val="VerbatimChar"/>
        </w:rPr>
        <w:t xml:space="preserve">/test</w:t>
      </w:r>
      <w:r>
        <w:t xml:space="preserve"> </w:t>
      </w:r>
      <w:r>
        <w:t xml:space="preserve">lastes – er en presisjonsdetalj som gjør tallene betydelig mer brukbare. Begrensningen (rene dagstellere, ingen kobling mellom hendelser fra samme person, altså ingen ekte kohortanalyse) er dokumentert og bevisst valgt av personvernhensyn, og er riktig avveid.</w:t>
      </w:r>
    </w:p>
    <w:p>
      <w:pPr>
        <w:pStyle w:val="BodyText"/>
      </w:pPr>
      <w:r>
        <w:rPr>
          <w:b/>
        </w:rPr>
        <w:t xml:space="preserve">11.1 – KRITISK.</w:t>
      </w:r>
      <w:r>
        <w:t xml:space="preserve"> </w:t>
      </w:r>
      <w:r>
        <w:t xml:space="preserve">Funn 1.1 er også prosjektets største konverteringsfeil akkurat nå. Sjekkpunktskjermene er selve konverteringsøyeblikket – det er der brukeren velger mellom å stoppe gratis eller gå videre til 120 og 290 spørsmål – og i mørk modus vises bare det ene av valgene. Verre: fordi trakten nå måles, vil dataene fra denne perioden vise et frafallsmønster ved sjekkpunktene som skyldes en usynlig knapp, ikke brukernes faktiske preferanser. Rett dette før du tolker de første tallene.</w:t>
      </w:r>
    </w:p>
    <w:p>
      <w:pPr>
        <w:pStyle w:val="BodyText"/>
      </w:pPr>
      <w:r>
        <w:rPr>
          <w:b/>
        </w:rPr>
        <w:t xml:space="preserve">11.2 – HØY.</w:t>
      </w:r>
      <w:r>
        <w:t xml:space="preserve"> </w:t>
      </w:r>
      <w:r>
        <w:t xml:space="preserve">Manglende OG-metadata (7.2). Delefunksjonen er den største konverteringsinvesteringen i produktet, og lenkene den produserer viser ingenting.</w:t>
      </w:r>
    </w:p>
    <w:p>
      <w:pPr>
        <w:pStyle w:val="BodyText"/>
      </w:pPr>
      <w:r>
        <w:rPr>
          <w:b/>
        </w:rPr>
        <w:t xml:space="preserve">11.3 – LAV.</w:t>
      </w:r>
      <w:r>
        <w:t xml:space="preserve"> </w:t>
      </w:r>
      <w:r>
        <w:rPr>
          <w:rStyle w:val="VerbatimChar"/>
        </w:rPr>
        <w:t xml:space="preserve">RESULT_ACCOUNT_SAVE_ENABLED = false</w:t>
      </w:r>
      <w:r>
        <w:t xml:space="preserve"> </w:t>
      </w:r>
      <w:r>
        <w:t xml:space="preserve">betyr at «lagre resultatet mitt» er av under beta, med CSV-verktøyet som eneste vei. Bevisst og dokumentert valg, men det gjør at gjenbesøk i praksis ikke finnes i beta – verdt å ha i bakhodet når tallene fra trakten leses.</w:t>
      </w:r>
    </w:p>
    <w:p>
      <w:pPr>
        <w:pStyle w:val="Heading1"/>
      </w:pPr>
      <w:bookmarkStart w:id="34" w:name="helhetsvurdering-62-10"/>
      <w:r>
        <w:t xml:space="preserve">12. Helhetsvurdering – 6,2 / 10</w:t>
      </w:r>
      <w:bookmarkEnd w:id="34"/>
    </w:p>
    <w:p>
      <w:pPr>
        <w:pStyle w:val="FirstParagraph"/>
      </w:pPr>
      <w:r>
        <w:t xml:space="preserve">Prosjektet har på én dag lagt til en administrasjonsflate, et psykometrisk datainnsamlingssystem og en ny innloggingsmekanisme, og alle tre er, hver for seg, godt håndverk. Passkey-implementasjonen lukker et tidligere hull ved konstruksjon. Datainnsamlingen er personvernmessig strengere designet enn den måtte være. Adminpanelet er begrunnet i dashbordforskning i stedet for i vane.</w:t>
      </w:r>
    </w:p>
    <w:p>
      <w:pPr>
        <w:pStyle w:val="BodyText"/>
      </w:pPr>
      <w:r>
        <w:t xml:space="preserve">Det som ikke har holdt tritt, er kontrollverktøyene rundt koden. ESLint kjører ikke. Ingen av den nye koden har tester. Personvernteksten beskriver ikke lenger produktet den skal beskrive. Og designsystemets nyeste variant mangler halvparten av tilstandene sine, med den konsekvensen at fire knapper er bokstavelig talt usynlige for en stor andel av brukerne.</w:t>
      </w:r>
    </w:p>
    <w:p>
      <w:pPr>
        <w:pStyle w:val="BodyText"/>
      </w:pPr>
      <w:r>
        <w:t xml:space="preserve">Dette er et gjenkjennelig mønster, og verdt å si tydelig fordi det er lett å rette: tempoet i funksjonsutvikling har vært høyere enn tempoet i det som fanger feil. De tre kritiske funnene er alle små i kodemengde – én CSS-klasse, én</w:t>
      </w:r>
      <w:r>
        <w:t xml:space="preserve"> </w:t>
      </w:r>
      <w:r>
        <w:rPr>
          <w:rStyle w:val="VerbatimChar"/>
        </w:rPr>
        <w:t xml:space="preserve">useState</w:t>
      </w:r>
      <w:r>
        <w:t xml:space="preserve">, én linje rate limiting, pluss én setning i personvernteksten. Det er ikke arbeidsmengden som er problemet. Det er at ingenting sto imellom endringene og produksjonen som kunne oppdaget dem.</w:t>
      </w:r>
    </w:p>
    <w:p>
      <w:pPr>
        <w:pStyle w:val="Heading1"/>
      </w:pPr>
      <w:bookmarkStart w:id="35" w:name="Xd16fa26382e3bc3c5a9060663d2ab06f8e141e2"/>
      <w:r>
        <w:t xml:space="preserve">Topp 20 forbedringer, rangert etter effekt</w:t>
      </w:r>
      <w:bookmarkEnd w:id="35"/>
    </w:p>
    <w:tbl>
      <w:tblPr>
        <w:tblStyle w:val="Table"/>
        <w:tblW w:type="pct" w:w="5000.0"/>
        <w:tblLook w:firstRow="1"/>
      </w:tblPr>
      <w:tblGrid>
        <w:gridCol w:w="465"/>
        <w:gridCol w:w="3338"/>
        <w:gridCol w:w="1630"/>
        <w:gridCol w:w="1242"/>
        <w:gridCol w:w="124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Tiltak</w:t>
            </w:r>
          </w:p>
        </w:tc>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Alvorlighet</w:t>
            </w:r>
          </w:p>
        </w:tc>
        <w:tc>
          <w:tcPr>
            <w:tcBorders>
              <w:bottom w:val="single"/>
            </w:tcBorders>
            <w:vAlign w:val="bottom"/>
          </w:tcPr>
          <w:p>
            <w:pPr>
              <w:pStyle w:val="Compact"/>
              <w:jc w:val="left"/>
            </w:pPr>
            <w:r>
              <w:t xml:space="preserve">Omfang</w:t>
            </w:r>
          </w:p>
        </w:tc>
      </w:tr>
      <w:tr>
        <w:tc>
          <w:p>
            <w:pPr>
              <w:pStyle w:val="Compact"/>
              <w:jc w:val="left"/>
            </w:pPr>
            <w:r>
              <w:t xml:space="preserve">1</w:t>
            </w:r>
          </w:p>
        </w:tc>
        <w:tc>
          <w:p>
            <w:pPr>
              <w:pStyle w:val="Compact"/>
              <w:jc w:val="left"/>
            </w:pPr>
            <w:r>
              <w:t xml:space="preserve">Legg</w:t>
            </w:r>
            <w:r>
              <w:t xml:space="preserve"> </w:t>
            </w:r>
            <w:r>
              <w:rPr>
                <w:rStyle w:val="VerbatimChar"/>
              </w:rPr>
              <w:t xml:space="preserve">dark:text-lavender-100 dark:hover:bg-white/10</w:t>
            </w:r>
            <w:r>
              <w:t xml:space="preserve"> </w:t>
            </w:r>
            <w:r>
              <w:t xml:space="preserve">i ghost-</w:t>
            </w:r>
            <w:r>
              <w:t xml:space="preserve"> </w:t>
            </w:r>
            <w:r>
              <w:t xml:space="preserve">varianten i Button.tsx – fire usynlige</w:t>
            </w:r>
            <w:r>
              <w:t xml:space="preserve"> </w:t>
            </w:r>
            <w:r>
              <w:t xml:space="preserve">knapper, hvorav to i</w:t>
            </w:r>
            <w:r>
              <w:t xml:space="preserve"> </w:t>
            </w:r>
            <w:r>
              <w:t xml:space="preserve">konverteringsøyeblikket</w:t>
            </w:r>
          </w:p>
        </w:tc>
        <w:tc>
          <w:p>
            <w:pPr>
              <w:pStyle w:val="Compact"/>
              <w:jc w:val="left"/>
            </w:pPr>
            <w:r>
              <w:t xml:space="preserve">UU / Design /</w:t>
            </w:r>
            <w:r>
              <w:t xml:space="preserve"> </w:t>
            </w:r>
            <w:r>
              <w:t xml:space="preserve">Konvertering</w:t>
            </w:r>
          </w:p>
        </w:tc>
        <w:tc>
          <w:p>
            <w:pPr>
              <w:pStyle w:val="Compact"/>
              <w:jc w:val="left"/>
            </w:pPr>
            <w:r>
              <w:t xml:space="preserve">Kritisk</w:t>
            </w:r>
          </w:p>
        </w:tc>
        <w:tc>
          <w:p>
            <w:pPr>
              <w:pStyle w:val="Compact"/>
              <w:jc w:val="left"/>
            </w:pPr>
            <w:r>
              <w:t xml:space="preserve">Minutter</w:t>
            </w:r>
          </w:p>
        </w:tc>
      </w:tr>
      <w:tr>
        <w:tc>
          <w:p>
            <w:pPr>
              <w:pStyle w:val="Compact"/>
              <w:jc w:val="left"/>
            </w:pPr>
            <w:r>
              <w:t xml:space="preserve">2</w:t>
            </w:r>
          </w:p>
        </w:tc>
        <w:tc>
          <w:p>
            <w:pPr>
              <w:pStyle w:val="Compact"/>
              <w:jc w:val="left"/>
            </w:pPr>
            <w:r>
              <w:t xml:space="preserve">Sett forskningssamtykket til</w:t>
            </w:r>
            <w:r>
              <w:t xml:space="preserve"> </w:t>
            </w:r>
            <w:r>
              <w:rPr>
                <w:rStyle w:val="VerbatimChar"/>
              </w:rPr>
              <w:t xml:space="preserve">useState(false)</w:t>
            </w:r>
            <w:r>
              <w:t xml:space="preserve"> </w:t>
            </w:r>
            <w:r>
              <w:t xml:space="preserve">i test/page.tsx:146</w:t>
            </w:r>
          </w:p>
        </w:tc>
        <w:tc>
          <w:p>
            <w:pPr>
              <w:pStyle w:val="Compact"/>
              <w:jc w:val="left"/>
            </w:pPr>
            <w:r>
              <w:t xml:space="preserve">Personvern</w:t>
            </w:r>
          </w:p>
        </w:tc>
        <w:tc>
          <w:p>
            <w:pPr>
              <w:pStyle w:val="Compact"/>
              <w:jc w:val="left"/>
            </w:pPr>
            <w:r>
              <w:t xml:space="preserve">Kritisk</w:t>
            </w:r>
          </w:p>
        </w:tc>
        <w:tc>
          <w:p>
            <w:pPr>
              <w:pStyle w:val="Compact"/>
              <w:jc w:val="left"/>
            </w:pPr>
            <w:r>
              <w:t xml:space="preserve">Minutter</w:t>
            </w:r>
          </w:p>
        </w:tc>
      </w:tr>
      <w:tr>
        <w:tc>
          <w:p>
            <w:pPr>
              <w:pStyle w:val="Compact"/>
              <w:jc w:val="left"/>
            </w:pPr>
            <w:r>
              <w:t xml:space="preserve">3</w:t>
            </w:r>
          </w:p>
        </w:tc>
        <w:tc>
          <w:p>
            <w:pPr>
              <w:pStyle w:val="Compact"/>
              <w:jc w:val="left"/>
            </w:pPr>
            <w:r>
              <w:t xml:space="preserve">Rett setningen «ingen forhåndsavkryssede</w:t>
            </w:r>
            <w:r>
              <w:t xml:space="preserve"> </w:t>
            </w:r>
            <w:r>
              <w:t xml:space="preserve">samtykker … brukes noe sted» i</w:t>
            </w:r>
            <w:r>
              <w:t xml:space="preserve"> </w:t>
            </w:r>
            <w:r>
              <w:t xml:space="preserve">personvernerklæringen</w:t>
            </w:r>
          </w:p>
        </w:tc>
        <w:tc>
          <w:p>
            <w:pPr>
              <w:pStyle w:val="Compact"/>
              <w:jc w:val="left"/>
            </w:pPr>
            <w:r>
              <w:t xml:space="preserve">Innhold /</w:t>
            </w:r>
            <w:r>
              <w:t xml:space="preserve"> </w:t>
            </w:r>
            <w:r>
              <w:t xml:space="preserve">Personvern</w:t>
            </w:r>
          </w:p>
        </w:tc>
        <w:tc>
          <w:p>
            <w:pPr>
              <w:pStyle w:val="Compact"/>
              <w:jc w:val="left"/>
            </w:pPr>
            <w:r>
              <w:t xml:space="preserve">Kritisk</w:t>
            </w:r>
          </w:p>
        </w:tc>
        <w:tc>
          <w:p>
            <w:pPr>
              <w:pStyle w:val="Compact"/>
              <w:jc w:val="left"/>
            </w:pPr>
            <w:r>
              <w:t xml:space="preserve">Minutter</w:t>
            </w:r>
          </w:p>
        </w:tc>
      </w:tr>
      <w:tr>
        <w:tc>
          <w:p>
            <w:pPr>
              <w:pStyle w:val="Compact"/>
              <w:jc w:val="left"/>
            </w:pPr>
            <w:r>
              <w:t xml:space="preserve">4</w:t>
            </w:r>
          </w:p>
        </w:tc>
        <w:tc>
          <w:p>
            <w:pPr>
              <w:pStyle w:val="Compact"/>
              <w:jc w:val="left"/>
            </w:pPr>
            <w:r>
              <w:t xml:space="preserve">Legg</w:t>
            </w:r>
            <w:r>
              <w:t xml:space="preserve"> </w:t>
            </w:r>
            <w:r>
              <w:rPr>
                <w:rStyle w:val="VerbatimChar"/>
              </w:rPr>
              <w:t xml:space="preserve">checkRateLimit</w:t>
            </w:r>
            <w:r>
              <w:t xml:space="preserve"> </w:t>
            </w:r>
            <w:r>
              <w:t xml:space="preserve">på /api/spir og</w:t>
            </w:r>
            <w:r>
              <w:t xml:space="preserve"> </w:t>
            </w:r>
            <w:r>
              <w:t xml:space="preserve">gjør økt-taket serverhåndhevet i stedet</w:t>
            </w:r>
            <w:r>
              <w:t xml:space="preserve"> </w:t>
            </w:r>
            <w:r>
              <w:t xml:space="preserve">for klientoppgitt</w:t>
            </w:r>
          </w:p>
        </w:tc>
        <w:tc>
          <w:p>
            <w:pPr>
              <w:pStyle w:val="Compact"/>
              <w:jc w:val="left"/>
            </w:pPr>
            <w:r>
              <w:t xml:space="preserve">Sikkerhet /</w:t>
            </w:r>
            <w:r>
              <w:t xml:space="preserve"> </w:t>
            </w:r>
            <w:r>
              <w:t xml:space="preserve">Kostnad</w:t>
            </w:r>
          </w:p>
        </w:tc>
        <w:tc>
          <w:p>
            <w:pPr>
              <w:pStyle w:val="Compact"/>
              <w:jc w:val="left"/>
            </w:pPr>
            <w:r>
              <w:t xml:space="preserve">Kritisk</w:t>
            </w:r>
          </w:p>
        </w:tc>
        <w:tc>
          <w:p>
            <w:pPr>
              <w:pStyle w:val="Compact"/>
              <w:jc w:val="left"/>
            </w:pPr>
            <w:r>
              <w:t xml:space="preserve">Timer</w:t>
            </w:r>
          </w:p>
        </w:tc>
      </w:tr>
      <w:tr>
        <w:tc>
          <w:p>
            <w:pPr>
              <w:pStyle w:val="Compact"/>
              <w:jc w:val="left"/>
            </w:pPr>
            <w:r>
              <w:t xml:space="preserve">5</w:t>
            </w:r>
          </w:p>
        </w:tc>
        <w:tc>
          <w:p>
            <w:pPr>
              <w:pStyle w:val="Compact"/>
              <w:jc w:val="left"/>
            </w:pPr>
            <w:r>
              <w:t xml:space="preserve">Opprett</w:t>
            </w:r>
            <w:r>
              <w:t xml:space="preserve"> </w:t>
            </w:r>
            <w:r>
              <w:rPr>
                <w:rStyle w:val="VerbatimChar"/>
              </w:rPr>
              <w:t xml:space="preserve">eslint.config.mjs</w:t>
            </w:r>
            <w:r>
              <w:t xml:space="preserve"> </w:t>
            </w:r>
            <w:r>
              <w:t xml:space="preserve">og verifiser</w:t>
            </w:r>
            <w:r>
              <w:t xml:space="preserve"> </w:t>
            </w:r>
            <w:r>
              <w:t xml:space="preserve">at</w:t>
            </w:r>
            <w:r>
              <w:t xml:space="preserve"> </w:t>
            </w:r>
            <w:r>
              <w:rPr>
                <w:rStyle w:val="VerbatimChar"/>
              </w:rPr>
              <w:t xml:space="preserve">npm run lint</w:t>
            </w:r>
            <w:r>
              <w:t xml:space="preserve"> </w:t>
            </w:r>
            <w:r>
              <w:t xml:space="preserve">faktisk gir utdata</w:t>
            </w:r>
          </w:p>
        </w:tc>
        <w:tc>
          <w:p>
            <w:pPr>
              <w:pStyle w:val="Compact"/>
              <w:jc w:val="left"/>
            </w:pPr>
            <w:r>
              <w:t xml:space="preserve">Teknisk</w:t>
            </w:r>
          </w:p>
        </w:tc>
        <w:tc>
          <w:p>
            <w:pPr>
              <w:pStyle w:val="Compact"/>
              <w:jc w:val="left"/>
            </w:pPr>
            <w:r>
              <w:t xml:space="preserve">Høy</w:t>
            </w:r>
          </w:p>
        </w:tc>
        <w:tc>
          <w:p>
            <w:pPr>
              <w:pStyle w:val="Compact"/>
              <w:jc w:val="left"/>
            </w:pPr>
            <w:r>
              <w:t xml:space="preserve">Timer</w:t>
            </w:r>
          </w:p>
        </w:tc>
      </w:tr>
      <w:tr>
        <w:tc>
          <w:p>
            <w:pPr>
              <w:pStyle w:val="Compact"/>
              <w:jc w:val="left"/>
            </w:pPr>
            <w:r>
              <w:t xml:space="preserve">6</w:t>
            </w:r>
          </w:p>
        </w:tc>
        <w:tc>
          <w:p>
            <w:pPr>
              <w:pStyle w:val="Compact"/>
              <w:jc w:val="left"/>
            </w:pPr>
            <w:r>
              <w:t xml:space="preserve">Legg til openGraph- og Twitter-metadata,</w:t>
            </w:r>
            <w:r>
              <w:t xml:space="preserve"> </w:t>
            </w:r>
            <w:r>
              <w:t xml:space="preserve">inkl. delebilde – delefunksjonen er</w:t>
            </w:r>
            <w:r>
              <w:t xml:space="preserve"> </w:t>
            </w:r>
            <w:r>
              <w:t xml:space="preserve">bygget, visningen mangler</w:t>
            </w:r>
          </w:p>
        </w:tc>
        <w:tc>
          <w:p>
            <w:pPr>
              <w:pStyle w:val="Compact"/>
              <w:jc w:val="left"/>
            </w:pPr>
            <w:r>
              <w:t xml:space="preserve">SEO / Konvertering</w:t>
            </w:r>
          </w:p>
        </w:tc>
        <w:tc>
          <w:p>
            <w:pPr>
              <w:pStyle w:val="Compact"/>
              <w:jc w:val="left"/>
            </w:pPr>
            <w:r>
              <w:t xml:space="preserve">Høy</w:t>
            </w:r>
          </w:p>
        </w:tc>
        <w:tc>
          <w:p>
            <w:pPr>
              <w:pStyle w:val="Compact"/>
              <w:jc w:val="left"/>
            </w:pPr>
            <w:r>
              <w:t xml:space="preserve">Timer</w:t>
            </w:r>
          </w:p>
        </w:tc>
      </w:tr>
      <w:tr>
        <w:tc>
          <w:p>
            <w:pPr>
              <w:pStyle w:val="Compact"/>
              <w:jc w:val="left"/>
            </w:pPr>
            <w:r>
              <w:t xml:space="preserve">7</w:t>
            </w:r>
          </w:p>
        </w:tc>
        <w:tc>
          <w:p>
            <w:pPr>
              <w:pStyle w:val="Compact"/>
              <w:jc w:val="left"/>
            </w:pPr>
            <w:r>
              <w:t xml:space="preserve">Egen metadata (tittel + beskrivelse) på</w:t>
            </w:r>
            <w:r>
              <w:t xml:space="preserve"> </w:t>
            </w:r>
            <w:r>
              <w:t xml:space="preserve">de 17 sidene som mangler det</w:t>
            </w:r>
          </w:p>
        </w:tc>
        <w:tc>
          <w:p>
            <w:pPr>
              <w:pStyle w:val="Compact"/>
              <w:jc w:val="left"/>
            </w:pPr>
            <w:r>
              <w:t xml:space="preserve">SEO</w:t>
            </w:r>
          </w:p>
        </w:tc>
        <w:tc>
          <w:p>
            <w:pPr>
              <w:pStyle w:val="Compact"/>
              <w:jc w:val="left"/>
            </w:pPr>
            <w:r>
              <w:t xml:space="preserve">Høy</w:t>
            </w:r>
          </w:p>
        </w:tc>
        <w:tc>
          <w:p>
            <w:pPr>
              <w:pStyle w:val="Compact"/>
              <w:jc w:val="left"/>
            </w:pPr>
            <w:r>
              <w:t xml:space="preserve">Timer</w:t>
            </w:r>
          </w:p>
        </w:tc>
      </w:tr>
      <w:tr>
        <w:tc>
          <w:p>
            <w:pPr>
              <w:pStyle w:val="Compact"/>
              <w:jc w:val="left"/>
            </w:pPr>
            <w:r>
              <w:t xml:space="preserve">8</w:t>
            </w:r>
          </w:p>
        </w:tc>
        <w:tc>
          <w:p>
            <w:pPr>
              <w:pStyle w:val="Compact"/>
              <w:jc w:val="left"/>
            </w:pPr>
            <w:r>
              <w:t xml:space="preserve">aria-live på spørsmålsoverskrift,</w:t>
            </w:r>
            <w:r>
              <w:t xml:space="preserve"> </w:t>
            </w:r>
            <w:r>
              <w:t xml:space="preserve">feilmeldinger og Spir-svar</w:t>
            </w:r>
          </w:p>
        </w:tc>
        <w:tc>
          <w:p>
            <w:pPr>
              <w:pStyle w:val="Compact"/>
              <w:jc w:val="left"/>
            </w:pPr>
            <w:r>
              <w:t xml:space="preserve">UU</w:t>
            </w:r>
          </w:p>
        </w:tc>
        <w:tc>
          <w:p>
            <w:pPr>
              <w:pStyle w:val="Compact"/>
              <w:jc w:val="left"/>
            </w:pPr>
            <w:r>
              <w:t xml:space="preserve">Høy</w:t>
            </w:r>
          </w:p>
        </w:tc>
        <w:tc>
          <w:p>
            <w:pPr>
              <w:pStyle w:val="Compact"/>
              <w:jc w:val="left"/>
            </w:pPr>
            <w:r>
              <w:t xml:space="preserve">Timer</w:t>
            </w:r>
          </w:p>
        </w:tc>
      </w:tr>
      <w:tr>
        <w:tc>
          <w:p>
            <w:pPr>
              <w:pStyle w:val="Compact"/>
              <w:jc w:val="left"/>
            </w:pPr>
            <w:r>
              <w:t xml:space="preserve">9</w:t>
            </w:r>
          </w:p>
        </w:tc>
        <w:tc>
          <w:p>
            <w:pPr>
              <w:pStyle w:val="Compact"/>
              <w:jc w:val="left"/>
            </w:pPr>
            <w:r>
              <w:t xml:space="preserve">Tester for isoWeek(), rateLimit.ts og</w:t>
            </w:r>
            <w:r>
              <w:t xml:space="preserve"> </w:t>
            </w:r>
            <w:r>
              <w:t xml:space="preserve">valideringen i research/submit-answers</w:t>
            </w:r>
          </w:p>
        </w:tc>
        <w:tc>
          <w:p>
            <w:pPr>
              <w:pStyle w:val="Compact"/>
              <w:jc w:val="left"/>
            </w:pPr>
            <w:r>
              <w:t xml:space="preserve">Teknisk /</w:t>
            </w:r>
            <w:r>
              <w:t xml:space="preserve"> </w:t>
            </w:r>
            <w:r>
              <w:t xml:space="preserve">Psykometri</w:t>
            </w:r>
          </w:p>
        </w:tc>
        <w:tc>
          <w:p>
            <w:pPr>
              <w:pStyle w:val="Compact"/>
              <w:jc w:val="left"/>
            </w:pPr>
            <w:r>
              <w:t xml:space="preserve">Høy</w:t>
            </w:r>
          </w:p>
        </w:tc>
        <w:tc>
          <w:p>
            <w:pPr>
              <w:pStyle w:val="Compact"/>
              <w:jc w:val="left"/>
            </w:pPr>
            <w:r>
              <w:t xml:space="preserve">Timer</w:t>
            </w:r>
          </w:p>
        </w:tc>
      </w:tr>
      <w:tr>
        <w:tc>
          <w:p>
            <w:pPr>
              <w:pStyle w:val="Compact"/>
              <w:jc w:val="left"/>
            </w:pPr>
            <w:r>
              <w:t xml:space="preserve">10</w:t>
            </w:r>
          </w:p>
        </w:tc>
        <w:tc>
          <w:p>
            <w:pPr>
              <w:pStyle w:val="Compact"/>
              <w:jc w:val="left"/>
            </w:pPr>
            <w:r>
              <w:t xml:space="preserve">checkRateLimit på /api/research/submit-</w:t>
            </w:r>
            <w:r>
              <w:t xml:space="preserve"> </w:t>
            </w:r>
            <w:r>
              <w:t xml:space="preserve">answers og /api/metrics/event</w:t>
            </w:r>
          </w:p>
        </w:tc>
        <w:tc>
          <w:p>
            <w:pPr>
              <w:pStyle w:val="Compact"/>
              <w:jc w:val="left"/>
            </w:pPr>
            <w:r>
              <w:t xml:space="preserve">Sikkerhet /</w:t>
            </w:r>
            <w:r>
              <w:t xml:space="preserve"> </w:t>
            </w:r>
            <w:r>
              <w:t xml:space="preserve">Psykometri</w:t>
            </w:r>
          </w:p>
        </w:tc>
        <w:tc>
          <w:p>
            <w:pPr>
              <w:pStyle w:val="Compact"/>
              <w:jc w:val="left"/>
            </w:pPr>
            <w:r>
              <w:t xml:space="preserve">Høy</w:t>
            </w:r>
          </w:p>
        </w:tc>
        <w:tc>
          <w:p>
            <w:pPr>
              <w:pStyle w:val="Compact"/>
              <w:jc w:val="left"/>
            </w:pPr>
            <w:r>
              <w:t xml:space="preserve">Timer</w:t>
            </w:r>
          </w:p>
        </w:tc>
      </w:tr>
      <w:tr>
        <w:tc>
          <w:p>
            <w:pPr>
              <w:pStyle w:val="Compact"/>
              <w:jc w:val="left"/>
            </w:pPr>
            <w:r>
              <w:t xml:space="preserve">11</w:t>
            </w:r>
          </w:p>
        </w:tc>
        <w:tc>
          <w:p>
            <w:pPr>
              <w:pStyle w:val="Compact"/>
              <w:jc w:val="left"/>
            </w:pPr>
            <w:r>
              <w:t xml:space="preserve">sitemap.ts og robots.ts, med /admin,</w:t>
            </w:r>
            <w:r>
              <w:t xml:space="preserve"> </w:t>
            </w:r>
            <w:r>
              <w:t xml:space="preserve">/logg-inn og /verktoy/svardata utelukket</w:t>
            </w:r>
          </w:p>
        </w:tc>
        <w:tc>
          <w:p>
            <w:pPr>
              <w:pStyle w:val="Compact"/>
              <w:jc w:val="left"/>
            </w:pPr>
            <w:r>
              <w:t xml:space="preserve">SEO</w:t>
            </w:r>
          </w:p>
        </w:tc>
        <w:tc>
          <w:p>
            <w:pPr>
              <w:pStyle w:val="Compact"/>
              <w:jc w:val="left"/>
            </w:pPr>
            <w:r>
              <w:t xml:space="preserve">Middels</w:t>
            </w:r>
          </w:p>
        </w:tc>
        <w:tc>
          <w:p>
            <w:pPr>
              <w:pStyle w:val="Compact"/>
              <w:jc w:val="left"/>
            </w:pPr>
            <w:r>
              <w:t xml:space="preserve">Timer</w:t>
            </w:r>
          </w:p>
        </w:tc>
      </w:tr>
      <w:tr>
        <w:tc>
          <w:p>
            <w:pPr>
              <w:pStyle w:val="Compact"/>
              <w:jc w:val="left"/>
            </w:pPr>
            <w:r>
              <w:t xml:space="preserve">12</w:t>
            </w:r>
          </w:p>
        </w:tc>
        <w:tc>
          <w:p>
            <w:pPr>
              <w:pStyle w:val="Compact"/>
              <w:jc w:val="left"/>
            </w:pPr>
            <w:r>
              <w:t xml:space="preserve">Serverside-beskyttelse av /admin</w:t>
            </w:r>
            <w:r>
              <w:t xml:space="preserve"> </w:t>
            </w:r>
            <w:r>
              <w:t xml:space="preserve">(middleware eller serverkomponent) før</w:t>
            </w:r>
            <w:r>
              <w:t xml:space="preserve"> </w:t>
            </w:r>
            <w:r>
              <w:t xml:space="preserve">panelet rendres</w:t>
            </w:r>
          </w:p>
        </w:tc>
        <w:tc>
          <w:p>
            <w:pPr>
              <w:pStyle w:val="Compact"/>
              <w:jc w:val="left"/>
            </w:pPr>
            <w:r>
              <w:t xml:space="preserve">UX / Sikkerhet</w:t>
            </w:r>
          </w:p>
        </w:tc>
        <w:tc>
          <w:p>
            <w:pPr>
              <w:pStyle w:val="Compact"/>
              <w:jc w:val="left"/>
            </w:pPr>
            <w:r>
              <w:t xml:space="preserve">Middels</w:t>
            </w:r>
          </w:p>
        </w:tc>
        <w:tc>
          <w:p>
            <w:pPr>
              <w:pStyle w:val="Compact"/>
              <w:jc w:val="left"/>
            </w:pPr>
            <w:r>
              <w:t xml:space="preserve">Timer</w:t>
            </w:r>
          </w:p>
        </w:tc>
      </w:tr>
      <w:tr>
        <w:tc>
          <w:p>
            <w:pPr>
              <w:pStyle w:val="Compact"/>
              <w:jc w:val="left"/>
            </w:pPr>
            <w:r>
              <w:t xml:space="preserve">13</w:t>
            </w:r>
          </w:p>
        </w:tc>
        <w:tc>
          <w:p>
            <w:pPr>
              <w:pStyle w:val="Compact"/>
              <w:jc w:val="left"/>
            </w:pPr>
            <w:r>
              <w:t xml:space="preserve">Tester for passkey-registrering og</w:t>
            </w:r>
            <w:r>
              <w:t xml:space="preserve"> </w:t>
            </w:r>
            <w:r>
              <w:t xml:space="preserve">-verifisering</w:t>
            </w:r>
          </w:p>
        </w:tc>
        <w:tc>
          <w:p>
            <w:pPr>
              <w:pStyle w:val="Compact"/>
              <w:jc w:val="left"/>
            </w:pPr>
            <w:r>
              <w:t xml:space="preserve">Teknisk /</w:t>
            </w:r>
            <w:r>
              <w:t xml:space="preserve"> </w:t>
            </w:r>
            <w:r>
              <w:t xml:space="preserve">Sikkerhet</w:t>
            </w:r>
          </w:p>
        </w:tc>
        <w:tc>
          <w:p>
            <w:pPr>
              <w:pStyle w:val="Compact"/>
              <w:jc w:val="left"/>
            </w:pPr>
            <w:r>
              <w:t xml:space="preserve">Middels</w:t>
            </w:r>
          </w:p>
        </w:tc>
        <w:tc>
          <w:p>
            <w:pPr>
              <w:pStyle w:val="Compact"/>
              <w:jc w:val="left"/>
            </w:pPr>
            <w:r>
              <w:t xml:space="preserve">Dager</w:t>
            </w:r>
          </w:p>
        </w:tc>
      </w:tr>
      <w:tr>
        <w:tc>
          <w:p>
            <w:pPr>
              <w:pStyle w:val="Compact"/>
              <w:jc w:val="left"/>
            </w:pPr>
            <w:r>
              <w:t xml:space="preserve">14</w:t>
            </w:r>
          </w:p>
        </w:tc>
        <w:tc>
          <w:p>
            <w:pPr>
              <w:pStyle w:val="Compact"/>
              <w:jc w:val="left"/>
            </w:pPr>
            <w:r>
              <w:t xml:space="preserve">Vurder userVerification:</w:t>
            </w:r>
            <w:r>
              <w:t xml:space="preserve"> </w:t>
            </w:r>
            <w:r>
              <w:t xml:space="preserve">“</w:t>
            </w:r>
            <w:r>
              <w:t xml:space="preserve">required</w:t>
            </w:r>
            <w:r>
              <w:t xml:space="preserve">”</w:t>
            </w:r>
            <w:r>
              <w:t xml:space="preserve"> </w:t>
            </w:r>
            <w:r>
              <w:t xml:space="preserve">på</w:t>
            </w:r>
            <w:r>
              <w:t xml:space="preserve"> </w:t>
            </w:r>
            <w:r>
              <w:t xml:space="preserve">passkey-innlogging</w:t>
            </w:r>
          </w:p>
        </w:tc>
        <w:tc>
          <w:p>
            <w:pPr>
              <w:pStyle w:val="Compact"/>
              <w:jc w:val="left"/>
            </w:pPr>
            <w:r>
              <w:t xml:space="preserve">Sikkerhet</w:t>
            </w:r>
          </w:p>
        </w:tc>
        <w:tc>
          <w:p>
            <w:pPr>
              <w:pStyle w:val="Compact"/>
              <w:jc w:val="left"/>
            </w:pPr>
            <w:r>
              <w:t xml:space="preserve">Middels</w:t>
            </w:r>
          </w:p>
        </w:tc>
        <w:tc>
          <w:p>
            <w:pPr>
              <w:pStyle w:val="Compact"/>
              <w:jc w:val="left"/>
            </w:pPr>
            <w:r>
              <w:t xml:space="preserve">Timer</w:t>
            </w:r>
          </w:p>
        </w:tc>
      </w:tr>
      <w:tr>
        <w:tc>
          <w:p>
            <w:pPr>
              <w:pStyle w:val="Compact"/>
              <w:jc w:val="left"/>
            </w:pPr>
            <w:r>
              <w:t xml:space="preserve">15</w:t>
            </w:r>
          </w:p>
        </w:tc>
        <w:tc>
          <w:p>
            <w:pPr>
              <w:pStyle w:val="Compact"/>
              <w:jc w:val="left"/>
            </w:pPr>
            <w:r>
              <w:t xml:space="preserve">Fullfør radiogroup-mønsteret i</w:t>
            </w:r>
            <w:r>
              <w:t xml:space="preserve"> </w:t>
            </w:r>
            <w:r>
              <w:t xml:space="preserve">AnswerScale (piltaster + roving</w:t>
            </w:r>
            <w:r>
              <w:t xml:space="preserve"> </w:t>
            </w:r>
            <w:r>
              <w:t xml:space="preserve">tabindex), eller bytt til ekte input</w:t>
            </w:r>
            <w:r>
              <w:t xml:space="preserve"> </w:t>
            </w:r>
            <w:r>
              <w:t xml:space="preserve">type=radio</w:t>
            </w:r>
          </w:p>
        </w:tc>
        <w:tc>
          <w:p>
            <w:pPr>
              <w:pStyle w:val="Compact"/>
              <w:jc w:val="left"/>
            </w:pPr>
            <w:r>
              <w:t xml:space="preserve">UU</w:t>
            </w:r>
          </w:p>
        </w:tc>
        <w:tc>
          <w:p>
            <w:pPr>
              <w:pStyle w:val="Compact"/>
              <w:jc w:val="left"/>
            </w:pPr>
            <w:r>
              <w:t xml:space="preserve">Middels</w:t>
            </w:r>
          </w:p>
        </w:tc>
        <w:tc>
          <w:p>
            <w:pPr>
              <w:pStyle w:val="Compact"/>
              <w:jc w:val="left"/>
            </w:pPr>
            <w:r>
              <w:t xml:space="preserve">Timer</w:t>
            </w:r>
          </w:p>
        </w:tc>
      </w:tr>
      <w:tr>
        <w:tc>
          <w:p>
            <w:pPr>
              <w:pStyle w:val="Compact"/>
              <w:jc w:val="left"/>
            </w:pPr>
            <w:r>
              <w:t xml:space="preserve">16</w:t>
            </w:r>
          </w:p>
        </w:tc>
        <w:tc>
          <w:p>
            <w:pPr>
              <w:pStyle w:val="Compact"/>
              <w:jc w:val="left"/>
            </w:pPr>
            <w:r>
              <w:t xml:space="preserve">Content-Security-Policy, planlagt som</w:t>
            </w:r>
            <w:r>
              <w:t xml:space="preserve"> </w:t>
            </w:r>
            <w:r>
              <w:t xml:space="preserve">egen oppgave med nettlesertesting</w:t>
            </w:r>
          </w:p>
        </w:tc>
        <w:tc>
          <w:p>
            <w:pPr>
              <w:pStyle w:val="Compact"/>
              <w:jc w:val="left"/>
            </w:pPr>
            <w:r>
              <w:t xml:space="preserve">Sikkerhet</w:t>
            </w:r>
          </w:p>
        </w:tc>
        <w:tc>
          <w:p>
            <w:pPr>
              <w:pStyle w:val="Compact"/>
              <w:jc w:val="left"/>
            </w:pPr>
            <w:r>
              <w:t xml:space="preserve">Middels</w:t>
            </w:r>
          </w:p>
        </w:tc>
        <w:tc>
          <w:p>
            <w:pPr>
              <w:pStyle w:val="Compact"/>
              <w:jc w:val="left"/>
            </w:pPr>
            <w:r>
              <w:t xml:space="preserve">Dager</w:t>
            </w:r>
          </w:p>
        </w:tc>
      </w:tr>
      <w:tr>
        <w:tc>
          <w:p>
            <w:pPr>
              <w:pStyle w:val="Compact"/>
              <w:jc w:val="left"/>
            </w:pPr>
            <w:r>
              <w:t xml:space="preserve">17</w:t>
            </w:r>
          </w:p>
        </w:tc>
        <w:tc>
          <w:p>
            <w:pPr>
              <w:pStyle w:val="Compact"/>
              <w:jc w:val="left"/>
            </w:pPr>
            <w:r>
              <w:t xml:space="preserve">Ta i bruk next/image for bildene i</w:t>
            </w:r>
            <w:r>
              <w:t xml:space="preserve"> </w:t>
            </w:r>
            <w:r>
              <w:t xml:space="preserve">resultat- og delekortflaten</w:t>
            </w:r>
          </w:p>
        </w:tc>
        <w:tc>
          <w:p>
            <w:pPr>
              <w:pStyle w:val="Compact"/>
              <w:jc w:val="left"/>
            </w:pPr>
            <w:r>
              <w:t xml:space="preserve">Ytelse / Mobil</w:t>
            </w:r>
          </w:p>
        </w:tc>
        <w:tc>
          <w:p>
            <w:pPr>
              <w:pStyle w:val="Compact"/>
              <w:jc w:val="left"/>
            </w:pPr>
            <w:r>
              <w:t xml:space="preserve">Middels</w:t>
            </w:r>
          </w:p>
        </w:tc>
        <w:tc>
          <w:p>
            <w:pPr>
              <w:pStyle w:val="Compact"/>
              <w:jc w:val="left"/>
            </w:pPr>
            <w:r>
              <w:t xml:space="preserve">Timer</w:t>
            </w:r>
          </w:p>
        </w:tc>
      </w:tr>
      <w:tr>
        <w:tc>
          <w:p>
            <w:pPr>
              <w:pStyle w:val="Compact"/>
              <w:jc w:val="left"/>
            </w:pPr>
            <w:r>
              <w:t xml:space="preserve">18</w:t>
            </w:r>
          </w:p>
        </w:tc>
        <w:tc>
          <w:p>
            <w:pPr>
              <w:pStyle w:val="Compact"/>
              <w:jc w:val="left"/>
            </w:pPr>
            <w:r>
              <w:t xml:space="preserve">JSON-LD (WebApplication) på forsiden</w:t>
            </w:r>
          </w:p>
        </w:tc>
        <w:tc>
          <w:p>
            <w:pPr>
              <w:pStyle w:val="Compact"/>
              <w:jc w:val="left"/>
            </w:pPr>
            <w:r>
              <w:t xml:space="preserve">SEO</w:t>
            </w:r>
          </w:p>
        </w:tc>
        <w:tc>
          <w:p>
            <w:pPr>
              <w:pStyle w:val="Compact"/>
              <w:jc w:val="left"/>
            </w:pPr>
            <w:r>
              <w:t xml:space="preserve">Middels</w:t>
            </w:r>
          </w:p>
        </w:tc>
        <w:tc>
          <w:p>
            <w:pPr>
              <w:pStyle w:val="Compact"/>
              <w:jc w:val="left"/>
            </w:pPr>
            <w:r>
              <w:t xml:space="preserve">Timer</w:t>
            </w:r>
          </w:p>
        </w:tc>
      </w:tr>
      <w:tr>
        <w:tc>
          <w:p>
            <w:pPr>
              <w:pStyle w:val="Compact"/>
              <w:jc w:val="left"/>
            </w:pPr>
            <w:r>
              <w:t xml:space="preserve">19</w:t>
            </w:r>
          </w:p>
        </w:tc>
        <w:tc>
          <w:p>
            <w:pPr>
              <w:pStyle w:val="Compact"/>
              <w:jc w:val="left"/>
            </w:pPr>
            <w:r>
              <w:t xml:space="preserve">Regel i designsystemdokumentet: enhver</w:t>
            </w:r>
            <w:r>
              <w:t xml:space="preserve"> </w:t>
            </w:r>
            <w:r>
              <w:t xml:space="preserve">variant uten egen bakgrunn må ha</w:t>
            </w:r>
            <w:r>
              <w:t xml:space="preserve"> </w:t>
            </w:r>
            <w:r>
              <w:t xml:space="preserve">dark:-tekstfarge</w:t>
            </w:r>
          </w:p>
        </w:tc>
        <w:tc>
          <w:p>
            <w:pPr>
              <w:pStyle w:val="Compact"/>
              <w:jc w:val="left"/>
            </w:pPr>
            <w:r>
              <w:t xml:space="preserve">Design / Prosess</w:t>
            </w:r>
          </w:p>
        </w:tc>
        <w:tc>
          <w:p>
            <w:pPr>
              <w:pStyle w:val="Compact"/>
              <w:jc w:val="left"/>
            </w:pPr>
            <w:r>
              <w:t xml:space="preserve">Lav</w:t>
            </w:r>
          </w:p>
        </w:tc>
        <w:tc>
          <w:p>
            <w:pPr>
              <w:pStyle w:val="Compact"/>
              <w:jc w:val="left"/>
            </w:pPr>
            <w:r>
              <w:t xml:space="preserve">Minutter</w:t>
            </w:r>
          </w:p>
        </w:tc>
      </w:tr>
      <w:tr>
        <w:tc>
          <w:p>
            <w:pPr>
              <w:pStyle w:val="Compact"/>
              <w:jc w:val="left"/>
            </w:pPr>
            <w:r>
              <w:t xml:space="preserve">20</w:t>
            </w:r>
          </w:p>
        </w:tc>
        <w:tc>
          <w:p>
            <w:pPr>
              <w:pStyle w:val="Compact"/>
              <w:jc w:val="left"/>
            </w:pPr>
            <w:r>
              <w:t xml:space="preserve">«Hopp til innhold»-lenke i toppen av</w:t>
            </w:r>
            <w:r>
              <w:t xml:space="preserve"> </w:t>
            </w:r>
            <w:r>
              <w:t xml:space="preserve">sidemalen</w:t>
            </w:r>
          </w:p>
        </w:tc>
        <w:tc>
          <w:p>
            <w:pPr>
              <w:pStyle w:val="Compact"/>
              <w:jc w:val="left"/>
            </w:pPr>
            <w:r>
              <w:t xml:space="preserve">UU</w:t>
            </w:r>
          </w:p>
        </w:tc>
        <w:tc>
          <w:p>
            <w:pPr>
              <w:pStyle w:val="Compact"/>
              <w:jc w:val="left"/>
            </w:pPr>
            <w:r>
              <w:t xml:space="preserve">Lav</w:t>
            </w:r>
          </w:p>
        </w:tc>
        <w:tc>
          <w:p>
            <w:pPr>
              <w:pStyle w:val="Compact"/>
              <w:jc w:val="left"/>
            </w:pPr>
            <w:r>
              <w:t xml:space="preserve">Minutter</w:t>
            </w:r>
          </w:p>
        </w:tc>
      </w:tr>
    </w:tbl>
    <w:p>
      <w:pPr>
        <w:pStyle w:val="Heading1"/>
      </w:pPr>
      <w:bookmarkStart w:id="36" w:name="produksjonsklar-vurdering"/>
      <w:r>
        <w:t xml:space="preserve">Produksjonsklar-vurdering</w:t>
      </w:r>
      <w:bookmarkEnd w:id="36"/>
    </w:p>
    <w:p>
      <w:pPr>
        <w:pStyle w:val="FirstParagraph"/>
      </w:pPr>
      <w:r>
        <w:rPr>
          <w:b/>
        </w:rPr>
        <w:t xml:space="preserve">Status: ikke produksjonsklar. Klar for fortsatt lukket beta.</w:t>
      </w:r>
    </w:p>
    <w:p>
      <w:pPr>
        <w:pStyle w:val="BodyText"/>
      </w:pPr>
      <w:r>
        <w:t xml:space="preserve">Vurderingen er uendret i konklusjon fra forrige revisjon, men av delvis nye grunner – og det er verdt å merke seg, fordi det er første gang på tre revisjoner at det har kommet til nye kritiske funn i stedet for bare blitt lukket gamle.</w:t>
      </w:r>
    </w:p>
    <w:p>
      <w:pPr>
        <w:pStyle w:val="BodyText"/>
      </w:pPr>
      <w:r>
        <w:t xml:space="preserve">De fire kritiske funnene er alle små i arbeidsmengde og kan rimeligvis lukkes på under en dag til sammen. To av dem (1 og 4) er reelle blokkere for offentlig lansering: den ene gjør produktet delvis ubrukelig for alle med mørk modus, den andre gjør det mulig for én person å påføre eier reell kostnad og ta ned AI-funksjonen for alle. De to andre (2 og 3) er blokkere av juridisk art snarere enn teknisk, men er de billigste å rette av alle.</w:t>
      </w:r>
    </w:p>
    <w:p>
      <w:pPr>
        <w:pStyle w:val="BodyText"/>
      </w:pPr>
      <w:r>
        <w:t xml:space="preserve">Uendret fra tidligere revisjoner står de forretningsmessige forutsetningene som ikke er kodearbeid: databehandleravtaler, en vurdering av personvernkonsekvenser for forskningsinnsamlingen (som nå er vesentlig mer aktuell enn før, gitt at det samles inn leddnivådata), juridisk gjennomgang av personvernerklæringen, organisasjonsnummer, og et registrert domene. Domenevalget blokkerer i tillegg både SEO-arbeidet og – viktig, og lett å glemme – passkeys: en passkey er kryptografisk bundet til domenet, så alle som registrerer en enhet på en</w:t>
      </w:r>
      <w:r>
        <w:t xml:space="preserve"> </w:t>
      </w:r>
      <w:r>
        <w:rPr>
          <w:rStyle w:val="VerbatimChar"/>
        </w:rPr>
        <w:t xml:space="preserve">.netlify.app</w:t>
      </w:r>
      <w:r>
        <w:t xml:space="preserve">-adresse nå, må registrere den på nytt etter domenebytte. Det er dokumentert i</w:t>
      </w:r>
      <w:r>
        <w:t xml:space="preserve"> </w:t>
      </w:r>
      <w:r>
        <w:rPr>
          <w:rStyle w:val="VerbatimChar"/>
        </w:rPr>
        <w:t xml:space="preserve">passkeys.ts</w:t>
      </w:r>
      <w:r>
        <w:t xml:space="preserve">, men bør stå på lanseringssjekklisten, ikke bare i en kodekommentar.</w:t>
      </w:r>
    </w:p>
    <w:p>
      <w:pPr>
        <w:pStyle w:val="BodyText"/>
      </w:pPr>
      <w:r>
        <w:t xml:space="preserve">Om trendlinjen: 19.07 hadde kritiske funn i både kontrast og AI-tak. 24.07 lukket dem. 31.07 (morgen) lukket ytelses- og misbruksfunnene. 31.07 (kveld) har åpnet fire nye. Det er ikke et tegn på at kvaliteten faller – det er et tegn på at utviklingstempoet nå overstiger det gjeldende kontrollapparatet klarer å fange opp. Punkt 5 og 9 på tiltakslisten er derfor de viktigste på lengre sikt, selv om de ikke står øverst: når lint og tester faktisk kjører, ville tre av de fire kritiske funnene i denne rapporten sannsynligvis blitt fanget før de nådde hovedgrenen.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2026-07-31T16:03:52Z</dcterms:created>
  <dcterms:modified xsi:type="dcterms:W3CDTF">2026-07-31T16:03:52Z</dcterms:modified>
</cp:coreProperties>
</file>

<file path=docProps/custom.xml><?xml version="1.0" encoding="utf-8"?>
<Properties xmlns="http://schemas.openxmlformats.org/officeDocument/2006/custom-properties" xmlns:vt="http://schemas.openxmlformats.org/officeDocument/2006/docPropsVTypes"/>
</file>