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3659" w:rsidRDefault="002D3659" w:rsidP="002D3659">
      <w:pPr>
        <w:jc w:val="center"/>
      </w:pPr>
      <w:r>
        <w:rPr>
          <w:b/>
          <w:bCs/>
          <w:color w:val="1F4E79"/>
          <w:sz w:val="26"/>
          <w:szCs w:val="26"/>
        </w:rPr>
        <w:t>SIMATS ENGINEERING (SAVEETHA SCHOOL OF ENGINEERING)</w:t>
      </w:r>
    </w:p>
    <w:p w:rsidR="002D3659" w:rsidRDefault="002D3659" w:rsidP="002D3659">
      <w:pPr>
        <w:jc w:val="center"/>
      </w:pPr>
      <w:r>
        <w:rPr>
          <w:b/>
          <w:bCs/>
          <w:color w:val="2E75B6"/>
          <w:sz w:val="22"/>
        </w:rPr>
        <w:t>Department of Computer Science and Engineering</w:t>
      </w:r>
    </w:p>
    <w:p w:rsidR="002D3659" w:rsidRPr="003C4028" w:rsidRDefault="002D3659" w:rsidP="002D3659">
      <w:pPr>
        <w:pBdr>
          <w:bottom w:val="single" w:sz="6" w:space="1" w:color="1F4E79"/>
        </w:pBdr>
        <w:spacing w:after="80"/>
        <w:jc w:val="center"/>
        <w:rPr>
          <w:b/>
          <w:bCs/>
          <w:color w:val="C00000"/>
          <w:sz w:val="24"/>
          <w:szCs w:val="24"/>
          <w:lang w:val="en-GB"/>
        </w:rPr>
      </w:pPr>
      <w:r>
        <w:rPr>
          <w:b/>
          <w:bCs/>
          <w:color w:val="C00000"/>
          <w:sz w:val="24"/>
          <w:szCs w:val="24"/>
        </w:rPr>
        <w:t xml:space="preserve">ASSESSMENT TOOL 2 – </w:t>
      </w:r>
      <w:r w:rsidRPr="00F66045">
        <w:rPr>
          <w:b/>
          <w:bCs/>
          <w:color w:val="C00000"/>
          <w:sz w:val="24"/>
          <w:szCs w:val="24"/>
        </w:rPr>
        <w:t>Dry Run Evaluation</w:t>
      </w:r>
    </w:p>
    <w:p w:rsidR="002D3659" w:rsidRDefault="002D3659" w:rsidP="002D3659">
      <w:pPr>
        <w:pBdr>
          <w:bottom w:val="single" w:sz="6" w:space="1" w:color="1F4E79"/>
        </w:pBdr>
        <w:spacing w:after="80"/>
        <w:jc w:val="center"/>
      </w:pPr>
    </w:p>
    <w:p w:rsidR="002D3659" w:rsidRDefault="002D3659" w:rsidP="002D3659">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00"/>
        <w:gridCol w:w="3240"/>
        <w:gridCol w:w="1800"/>
        <w:gridCol w:w="3240"/>
      </w:tblGrid>
      <w:tr w:rsidR="002D3659" w:rsidTr="00340DA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2D3659" w:rsidRDefault="002D3659" w:rsidP="00340DA9">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2D3659" w:rsidRDefault="002D3659" w:rsidP="00340DA9">
            <w:r>
              <w:rPr>
                <w:sz w:val="18"/>
                <w:szCs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2D3659" w:rsidRDefault="002D3659" w:rsidP="00340DA9">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2D3659" w:rsidRPr="00FC4149" w:rsidRDefault="002D3659" w:rsidP="00340DA9">
            <w:pPr>
              <w:rPr>
                <w:sz w:val="18"/>
                <w:szCs w:val="18"/>
              </w:rPr>
            </w:pPr>
            <w:r>
              <w:rPr>
                <w:sz w:val="18"/>
                <w:szCs w:val="18"/>
              </w:rPr>
              <w:t>Artificial Intelligence</w:t>
            </w:r>
          </w:p>
        </w:tc>
      </w:tr>
      <w:tr w:rsidR="002D3659" w:rsidTr="00340DA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2D3659" w:rsidRDefault="002D3659" w:rsidP="00340DA9">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2D3659" w:rsidRDefault="002D3659" w:rsidP="00340DA9">
            <w:r>
              <w:rPr>
                <w:sz w:val="18"/>
                <w:szCs w:val="18"/>
              </w:rPr>
              <w:t>CO1 – Apply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2D3659" w:rsidRDefault="002D3659" w:rsidP="00340DA9">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2D3659" w:rsidRPr="003914F7" w:rsidRDefault="002D3659" w:rsidP="00340DA9">
            <w:r>
              <w:rPr>
                <w:sz w:val="18"/>
                <w:szCs w:val="18"/>
              </w:rPr>
              <w:t xml:space="preserve">Assessment Tool 2 – </w:t>
            </w:r>
            <w:r w:rsidRPr="00512FE4">
              <w:rPr>
                <w:sz w:val="18"/>
                <w:szCs w:val="18"/>
              </w:rPr>
              <w:t>Dry Run Evaluation</w:t>
            </w:r>
          </w:p>
        </w:tc>
      </w:tr>
      <w:tr w:rsidR="002D3659" w:rsidTr="00340DA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2D3659" w:rsidRDefault="002D3659" w:rsidP="00340DA9">
            <w:proofErr w:type="spellStart"/>
            <w:r>
              <w:rPr>
                <w:b/>
                <w:bCs/>
                <w:color w:val="1F4E79"/>
                <w:sz w:val="18"/>
                <w:szCs w:val="18"/>
              </w:rPr>
              <w:t>Weightage</w:t>
            </w:r>
            <w:proofErr w:type="spellEnd"/>
            <w:r>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2D3659" w:rsidRDefault="002D3659" w:rsidP="00340DA9">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2D3659" w:rsidRDefault="002D3659" w:rsidP="00340DA9">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2D3659" w:rsidRPr="00FC4149" w:rsidRDefault="002D3659" w:rsidP="00340DA9">
            <w:pPr>
              <w:rPr>
                <w:sz w:val="18"/>
                <w:szCs w:val="18"/>
              </w:rPr>
            </w:pPr>
            <w:r>
              <w:rPr>
                <w:sz w:val="18"/>
                <w:szCs w:val="18"/>
              </w:rPr>
              <w:t xml:space="preserve">60 </w:t>
            </w:r>
            <w:proofErr w:type="spellStart"/>
            <w:r>
              <w:rPr>
                <w:sz w:val="18"/>
                <w:szCs w:val="18"/>
              </w:rPr>
              <w:t>mins</w:t>
            </w:r>
            <w:proofErr w:type="spellEnd"/>
            <w:r>
              <w:rPr>
                <w:sz w:val="18"/>
                <w:szCs w:val="18"/>
              </w:rPr>
              <w:t xml:space="preserve"> / 100 marks</w:t>
            </w:r>
          </w:p>
        </w:tc>
      </w:tr>
      <w:tr w:rsidR="002D3659" w:rsidTr="00340DA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2D3659" w:rsidRDefault="002D3659" w:rsidP="00340DA9">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2D3659" w:rsidRDefault="002D3659" w:rsidP="00340DA9">
            <w:r w:rsidRPr="003D77DD">
              <w:t>Apply AI basics such as intelligent agents and uninformed search methods to solve problems effectively. (BL3)</w:t>
            </w:r>
          </w:p>
        </w:tc>
      </w:tr>
      <w:tr w:rsidR="002D3659" w:rsidTr="00340DA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2D3659" w:rsidRDefault="002D3659" w:rsidP="00340DA9">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2D3659" w:rsidRDefault="002D3659" w:rsidP="00340DA9">
            <w:proofErr w:type="spellStart"/>
            <w:r>
              <w:t>Jomin</w:t>
            </w:r>
            <w:proofErr w:type="spellEnd"/>
            <w:r>
              <w:t xml:space="preserve"> MJ</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2D3659" w:rsidRDefault="002D3659" w:rsidP="00340DA9">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2D3659" w:rsidRDefault="002D3659" w:rsidP="00340DA9">
            <w:r>
              <w:t>1924260080</w:t>
            </w:r>
          </w:p>
        </w:tc>
      </w:tr>
      <w:tr w:rsidR="002D3659" w:rsidTr="00340DA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2D3659" w:rsidRDefault="002D3659" w:rsidP="00340DA9">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2D3659" w:rsidRDefault="002D3659" w:rsidP="00340DA9">
            <w:r>
              <w:t>AI&amp;DS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2D3659" w:rsidRDefault="002D3659" w:rsidP="00340DA9">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2D3659" w:rsidRDefault="002D3659" w:rsidP="00340DA9">
            <w:r>
              <w:t>15/10/2026</w:t>
            </w:r>
          </w:p>
        </w:tc>
      </w:tr>
    </w:tbl>
    <w:p w:rsidR="002D3659" w:rsidRDefault="002D3659" w:rsidP="002D3659">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0080"/>
      </w:tblGrid>
      <w:tr w:rsidR="002D3659" w:rsidTr="00340DA9">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rsidR="002D3659" w:rsidRDefault="002D3659" w:rsidP="00340DA9">
            <w:r>
              <w:rPr>
                <w:b/>
                <w:bCs/>
                <w:color w:val="C00000"/>
              </w:rPr>
              <w:t>Code of Conduct</w:t>
            </w:r>
          </w:p>
          <w:p w:rsidR="002D3659" w:rsidRDefault="002D3659" w:rsidP="00340DA9">
            <w:pPr>
              <w:spacing w:after="60"/>
            </w:pPr>
            <w:proofErr w:type="gramStart"/>
            <w:r>
              <w:rPr>
                <w:i/>
                <w:iCs/>
                <w:sz w:val="18"/>
                <w:szCs w:val="18"/>
              </w:rPr>
              <w:t>I  (</w:t>
            </w:r>
            <w:proofErr w:type="spellStart"/>
            <w:proofErr w:type="gramEnd"/>
            <w:r>
              <w:rPr>
                <w:i/>
                <w:iCs/>
                <w:sz w:val="18"/>
                <w:szCs w:val="18"/>
              </w:rPr>
              <w:t>Jomin</w:t>
            </w:r>
            <w:proofErr w:type="spellEnd"/>
            <w:r>
              <w:rPr>
                <w:i/>
                <w:iCs/>
                <w:sz w:val="18"/>
                <w:szCs w:val="18"/>
              </w:rPr>
              <w:t xml:space="preserve"> MJ/1924260080) certify that this submission is my original work and that I have adhered to the guidelines specified for this assessment. I understand that any violation of academic integrity rules will result in disciplinary action.</w:t>
            </w:r>
          </w:p>
          <w:p w:rsidR="002D3659" w:rsidRDefault="002D3659" w:rsidP="00340DA9">
            <w:r>
              <w:rPr>
                <w:sz w:val="18"/>
                <w:szCs w:val="18"/>
              </w:rPr>
              <w:t xml:space="preserve">Signature of the Student: </w:t>
            </w:r>
            <w:proofErr w:type="spellStart"/>
            <w:r w:rsidRPr="00471561">
              <w:rPr>
                <w:rFonts w:ascii="Blackadder ITC" w:hAnsi="Blackadder ITC"/>
                <w:sz w:val="18"/>
                <w:szCs w:val="18"/>
              </w:rPr>
              <w:t>Jomin</w:t>
            </w:r>
            <w:proofErr w:type="spellEnd"/>
            <w:r w:rsidRPr="00471561">
              <w:rPr>
                <w:rFonts w:ascii="Blackadder ITC" w:hAnsi="Blackadder ITC"/>
                <w:sz w:val="18"/>
                <w:szCs w:val="18"/>
              </w:rPr>
              <w:t xml:space="preserve"> MJ</w:t>
            </w:r>
          </w:p>
        </w:tc>
      </w:tr>
    </w:tbl>
    <w:p w:rsidR="002D3659" w:rsidRDefault="002D3659" w:rsidP="002D3659">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0080"/>
      </w:tblGrid>
      <w:tr w:rsidR="002D3659" w:rsidTr="00340DA9">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rsidR="002D3659" w:rsidRDefault="002D3659" w:rsidP="00340DA9">
            <w:r>
              <w:rPr>
                <w:b/>
                <w:bCs/>
                <w:color w:val="C00000"/>
              </w:rPr>
              <w:t>Instructions</w:t>
            </w:r>
          </w:p>
          <w:p w:rsidR="002D3659" w:rsidRDefault="002D3659" w:rsidP="002D3659">
            <w:pPr>
              <w:numPr>
                <w:ilvl w:val="0"/>
                <w:numId w:val="10"/>
              </w:numPr>
              <w:pBdr>
                <w:top w:val="nil"/>
                <w:left w:val="nil"/>
                <w:bottom w:val="nil"/>
                <w:right w:val="nil"/>
                <w:between w:val="nil"/>
              </w:pBdr>
              <w:spacing w:after="0" w:line="240" w:lineRule="auto"/>
            </w:pPr>
            <w:r>
              <w:t xml:space="preserve">Read each question carefully; answer all four questions (25 </w:t>
            </w:r>
            <w:proofErr w:type="gramStart"/>
            <w:r>
              <w:t>marks</w:t>
            </w:r>
            <w:proofErr w:type="gramEnd"/>
            <w:r>
              <w:t xml:space="preserve"> each, 100 in total).</w:t>
            </w:r>
          </w:p>
          <w:p w:rsidR="002D3659" w:rsidRDefault="002D3659" w:rsidP="002D3659">
            <w:pPr>
              <w:numPr>
                <w:ilvl w:val="0"/>
                <w:numId w:val="10"/>
              </w:numPr>
              <w:pBdr>
                <w:top w:val="nil"/>
                <w:left w:val="nil"/>
                <w:bottom w:val="nil"/>
                <w:right w:val="nil"/>
                <w:between w:val="nil"/>
              </w:pBdr>
              <w:spacing w:after="0" w:line="240" w:lineRule="auto"/>
            </w:pPr>
            <w:r>
              <w:t xml:space="preserve">Show every dry-run step: the initial queue, stack, priority queue or belief state, </w:t>
            </w:r>
            <w:proofErr w:type="gramStart"/>
            <w:r>
              <w:t>each iteration</w:t>
            </w:r>
            <w:proofErr w:type="gramEnd"/>
            <w:r>
              <w:t>, your assumptions and a clear final answer, and finish with the interpretation asked for.</w:t>
            </w:r>
          </w:p>
          <w:p w:rsidR="002D3659" w:rsidRDefault="002D3659" w:rsidP="002D3659">
            <w:pPr>
              <w:numPr>
                <w:ilvl w:val="0"/>
                <w:numId w:val="10"/>
              </w:numPr>
              <w:pBdr>
                <w:top w:val="nil"/>
                <w:left w:val="nil"/>
                <w:bottom w:val="nil"/>
                <w:right w:val="nil"/>
                <w:between w:val="nil"/>
              </w:pBdr>
              <w:spacing w:after="0" w:line="240" w:lineRule="auto"/>
            </w:pPr>
            <w:r>
              <w:t>Follow the conventions stated in each question (alphabetical expansion, explored set, goal test on removal from the frontier, tie-breaking) and present tables neatly.</w:t>
            </w:r>
          </w:p>
          <w:p w:rsidR="002D3659" w:rsidRDefault="002D3659" w:rsidP="002D3659">
            <w:pPr>
              <w:numPr>
                <w:ilvl w:val="0"/>
                <w:numId w:val="10"/>
              </w:numPr>
              <w:pBdr>
                <w:top w:val="nil"/>
                <w:left w:val="nil"/>
                <w:bottom w:val="nil"/>
                <w:right w:val="nil"/>
                <w:between w:val="nil"/>
              </w:pBdr>
              <w:spacing w:after="0" w:line="240" w:lineRule="auto"/>
            </w:pPr>
            <w:r>
              <w:t>Marks follow the Dry Run Evaluation rubric: understanding of the search problem, state expansion and dry run execution, application of the search algorithm, accuracy of the solution path, and presentation and logical reasoning.</w:t>
            </w:r>
          </w:p>
          <w:p w:rsidR="002D3659" w:rsidRDefault="002D3659" w:rsidP="002D3659">
            <w:pPr>
              <w:numPr>
                <w:ilvl w:val="0"/>
                <w:numId w:val="10"/>
              </w:numPr>
              <w:pBdr>
                <w:top w:val="nil"/>
                <w:left w:val="nil"/>
                <w:bottom w:val="nil"/>
                <w:right w:val="nil"/>
                <w:between w:val="nil"/>
              </w:pBdr>
              <w:spacing w:after="0" w:line="240" w:lineRule="auto"/>
            </w:pPr>
            <w:r>
              <w:t xml:space="preserve">Upload in </w:t>
            </w:r>
            <w:proofErr w:type="spellStart"/>
            <w:r>
              <w:t>GitHub</w:t>
            </w:r>
            <w:proofErr w:type="spellEnd"/>
            <w:r>
              <w:t xml:space="preserve"> and GCR (question paper with Reg. No., Name, answers, rubrics and evaluation page at the end). Duration: 1 hour (15 minutes per question).</w:t>
            </w:r>
          </w:p>
        </w:tc>
      </w:tr>
    </w:tbl>
    <w:p w:rsidR="0056523D" w:rsidRDefault="0056523D" w:rsidP="002D3659"/>
    <w:p w:rsidR="0056523D" w:rsidRDefault="002D3659">
      <w:pPr>
        <w:pStyle w:val="Heading1"/>
      </w:pPr>
      <w:r>
        <w:t>Question 1: Agents, Environments and Rationality – Dry Run of Agent Programs</w:t>
      </w:r>
    </w:p>
    <w:p w:rsidR="0056523D" w:rsidRDefault="002D3659">
      <w:r>
        <w:t>A vacuum-cleaner agent operates in squ</w:t>
      </w:r>
      <w:r>
        <w:t>ares A and B, initially both Dirty, starting in A. Percepts are [location, status of current square]. Actions are Suck, Right, Left or NoOp. Performance over 6 steps: +10 for each square cleaned by Suck on Dirty and −1 for each Left/Right move. Agent X: if</w:t>
      </w:r>
      <w:r>
        <w:t xml:space="preserve"> Dirty, Suck; otherwise move to the other square. Agent Y: tracks squares known clean; if Dirty, Suck; otherwise, if both known clean, NoOp; otherwise move to the other square.</w:t>
      </w:r>
    </w:p>
    <w:p w:rsidR="0056523D" w:rsidRDefault="002D3659">
      <w:pPr>
        <w:pStyle w:val="Heading2"/>
      </w:pPr>
      <w:r>
        <w:lastRenderedPageBreak/>
        <w:t>(a) PEAS description [4 marks]</w:t>
      </w:r>
    </w:p>
    <w:tbl>
      <w:tblPr>
        <w:tblStyle w:val="TableGrid"/>
        <w:tblW w:w="0" w:type="auto"/>
        <w:jc w:val="center"/>
        <w:tblLook w:val="04A0"/>
      </w:tblPr>
      <w:tblGrid>
        <w:gridCol w:w="5112"/>
        <w:gridCol w:w="5112"/>
      </w:tblGrid>
      <w:tr w:rsidR="0056523D">
        <w:trPr>
          <w:tblHeader/>
          <w:jc w:val="center"/>
        </w:trPr>
        <w:tc>
          <w:tcPr>
            <w:tcW w:w="5112" w:type="dxa"/>
            <w:vAlign w:val="center"/>
          </w:tcPr>
          <w:p w:rsidR="0056523D" w:rsidRDefault="002D3659">
            <w:pPr>
              <w:spacing w:before="20" w:after="40"/>
            </w:pPr>
            <w:r>
              <w:rPr>
                <w:b/>
                <w:sz w:val="18"/>
              </w:rPr>
              <w:t>Component</w:t>
            </w:r>
          </w:p>
        </w:tc>
        <w:tc>
          <w:tcPr>
            <w:tcW w:w="5112" w:type="dxa"/>
            <w:vAlign w:val="center"/>
          </w:tcPr>
          <w:p w:rsidR="0056523D" w:rsidRDefault="002D3659">
            <w:pPr>
              <w:spacing w:before="20" w:after="40"/>
            </w:pPr>
            <w:r>
              <w:rPr>
                <w:b/>
                <w:sz w:val="18"/>
              </w:rPr>
              <w:t>Description</w:t>
            </w:r>
          </w:p>
        </w:tc>
      </w:tr>
      <w:tr w:rsidR="0056523D">
        <w:trPr>
          <w:jc w:val="center"/>
        </w:trPr>
        <w:tc>
          <w:tcPr>
            <w:tcW w:w="5112" w:type="dxa"/>
            <w:vAlign w:val="center"/>
          </w:tcPr>
          <w:p w:rsidR="0056523D" w:rsidRDefault="002D3659">
            <w:pPr>
              <w:spacing w:before="20" w:after="40"/>
            </w:pPr>
            <w:r>
              <w:rPr>
                <w:sz w:val="18"/>
              </w:rPr>
              <w:t>Performance measure</w:t>
            </w:r>
          </w:p>
        </w:tc>
        <w:tc>
          <w:tcPr>
            <w:tcW w:w="5112" w:type="dxa"/>
            <w:vAlign w:val="center"/>
          </w:tcPr>
          <w:p w:rsidR="0056523D" w:rsidRDefault="002D3659">
            <w:pPr>
              <w:spacing w:before="20" w:after="40"/>
            </w:pPr>
            <w:r>
              <w:rPr>
                <w:sz w:val="18"/>
              </w:rPr>
              <w:t>+10 f</w:t>
            </w:r>
            <w:r>
              <w:rPr>
                <w:sz w:val="18"/>
              </w:rPr>
              <w:t>or each square cleaned; −1 for each Left/Right move over 6 steps.</w:t>
            </w:r>
          </w:p>
        </w:tc>
      </w:tr>
      <w:tr w:rsidR="0056523D">
        <w:trPr>
          <w:jc w:val="center"/>
        </w:trPr>
        <w:tc>
          <w:tcPr>
            <w:tcW w:w="5112" w:type="dxa"/>
            <w:vAlign w:val="center"/>
          </w:tcPr>
          <w:p w:rsidR="0056523D" w:rsidRDefault="002D3659">
            <w:pPr>
              <w:spacing w:before="20" w:after="40"/>
            </w:pPr>
            <w:r>
              <w:rPr>
                <w:sz w:val="18"/>
              </w:rPr>
              <w:t>Environment</w:t>
            </w:r>
          </w:p>
        </w:tc>
        <w:tc>
          <w:tcPr>
            <w:tcW w:w="5112" w:type="dxa"/>
            <w:vAlign w:val="center"/>
          </w:tcPr>
          <w:p w:rsidR="0056523D" w:rsidRDefault="002D3659">
            <w:pPr>
              <w:spacing w:before="20" w:after="40"/>
            </w:pPr>
            <w:r>
              <w:rPr>
                <w:sz w:val="18"/>
              </w:rPr>
              <w:t>Two-square world, A and B; each square may be Clean or Dirty; dirt does not reappear.</w:t>
            </w:r>
          </w:p>
        </w:tc>
      </w:tr>
      <w:tr w:rsidR="0056523D">
        <w:trPr>
          <w:jc w:val="center"/>
        </w:trPr>
        <w:tc>
          <w:tcPr>
            <w:tcW w:w="5112" w:type="dxa"/>
            <w:vAlign w:val="center"/>
          </w:tcPr>
          <w:p w:rsidR="0056523D" w:rsidRDefault="002D3659">
            <w:pPr>
              <w:spacing w:before="20" w:after="40"/>
            </w:pPr>
            <w:r>
              <w:rPr>
                <w:sz w:val="18"/>
              </w:rPr>
              <w:t>Actuators</w:t>
            </w:r>
          </w:p>
        </w:tc>
        <w:tc>
          <w:tcPr>
            <w:tcW w:w="5112" w:type="dxa"/>
            <w:vAlign w:val="center"/>
          </w:tcPr>
          <w:p w:rsidR="0056523D" w:rsidRDefault="002D3659">
            <w:pPr>
              <w:spacing w:before="20" w:after="40"/>
            </w:pPr>
            <w:r>
              <w:rPr>
                <w:sz w:val="18"/>
              </w:rPr>
              <w:t>Suck, Left, Right, NoOp.</w:t>
            </w:r>
          </w:p>
        </w:tc>
      </w:tr>
      <w:tr w:rsidR="0056523D">
        <w:trPr>
          <w:jc w:val="center"/>
        </w:trPr>
        <w:tc>
          <w:tcPr>
            <w:tcW w:w="5112" w:type="dxa"/>
            <w:vAlign w:val="center"/>
          </w:tcPr>
          <w:p w:rsidR="0056523D" w:rsidRDefault="002D3659">
            <w:pPr>
              <w:spacing w:before="20" w:after="40"/>
            </w:pPr>
            <w:r>
              <w:rPr>
                <w:sz w:val="18"/>
              </w:rPr>
              <w:t>Sensors</w:t>
            </w:r>
          </w:p>
        </w:tc>
        <w:tc>
          <w:tcPr>
            <w:tcW w:w="5112" w:type="dxa"/>
            <w:vAlign w:val="center"/>
          </w:tcPr>
          <w:p w:rsidR="0056523D" w:rsidRDefault="002D3659">
            <w:pPr>
              <w:spacing w:before="20" w:after="40"/>
            </w:pPr>
            <w:r>
              <w:rPr>
                <w:sz w:val="18"/>
              </w:rPr>
              <w:t>Percept gives the agent’s current location and</w:t>
            </w:r>
            <w:r>
              <w:rPr>
                <w:sz w:val="18"/>
              </w:rPr>
              <w:t xml:space="preserve"> the status (Clean/Dirty) of its current square.</w:t>
            </w:r>
          </w:p>
        </w:tc>
      </w:tr>
    </w:tbl>
    <w:p w:rsidR="0056523D" w:rsidRDefault="002D3659">
      <w:pPr>
        <w:pStyle w:val="Heading2"/>
      </w:pPr>
      <w:r>
        <w:t>(b) Task-environment classification [4 marks]</w:t>
      </w:r>
    </w:p>
    <w:tbl>
      <w:tblPr>
        <w:tblStyle w:val="TableGrid"/>
        <w:tblW w:w="0" w:type="auto"/>
        <w:jc w:val="center"/>
        <w:tblLook w:val="04A0"/>
      </w:tblPr>
      <w:tblGrid>
        <w:gridCol w:w="3408"/>
        <w:gridCol w:w="3408"/>
        <w:gridCol w:w="3408"/>
      </w:tblGrid>
      <w:tr w:rsidR="0056523D">
        <w:trPr>
          <w:tblHeader/>
          <w:jc w:val="center"/>
        </w:trPr>
        <w:tc>
          <w:tcPr>
            <w:tcW w:w="3408" w:type="dxa"/>
            <w:vAlign w:val="center"/>
          </w:tcPr>
          <w:p w:rsidR="0056523D" w:rsidRDefault="002D3659">
            <w:pPr>
              <w:spacing w:before="20" w:after="40"/>
            </w:pPr>
            <w:r>
              <w:rPr>
                <w:b/>
                <w:sz w:val="18"/>
              </w:rPr>
              <w:t>Property</w:t>
            </w:r>
          </w:p>
        </w:tc>
        <w:tc>
          <w:tcPr>
            <w:tcW w:w="3408" w:type="dxa"/>
            <w:vAlign w:val="center"/>
          </w:tcPr>
          <w:p w:rsidR="0056523D" w:rsidRDefault="002D3659">
            <w:pPr>
              <w:spacing w:before="20" w:after="40"/>
            </w:pPr>
            <w:r>
              <w:rPr>
                <w:b/>
                <w:sz w:val="18"/>
              </w:rPr>
              <w:t>Classification</w:t>
            </w:r>
          </w:p>
        </w:tc>
        <w:tc>
          <w:tcPr>
            <w:tcW w:w="3408" w:type="dxa"/>
            <w:vAlign w:val="center"/>
          </w:tcPr>
          <w:p w:rsidR="0056523D" w:rsidRDefault="002D3659">
            <w:pPr>
              <w:spacing w:before="20" w:after="40"/>
            </w:pPr>
            <w:r>
              <w:rPr>
                <w:b/>
                <w:sz w:val="18"/>
              </w:rPr>
              <w:t>Justification</w:t>
            </w:r>
          </w:p>
        </w:tc>
      </w:tr>
      <w:tr w:rsidR="0056523D">
        <w:trPr>
          <w:jc w:val="center"/>
        </w:trPr>
        <w:tc>
          <w:tcPr>
            <w:tcW w:w="3408" w:type="dxa"/>
            <w:vAlign w:val="center"/>
          </w:tcPr>
          <w:p w:rsidR="0056523D" w:rsidRDefault="002D3659">
            <w:pPr>
              <w:spacing w:before="20" w:after="40"/>
            </w:pPr>
            <w:r>
              <w:rPr>
                <w:sz w:val="18"/>
              </w:rPr>
              <w:t>Observability</w:t>
            </w:r>
          </w:p>
        </w:tc>
        <w:tc>
          <w:tcPr>
            <w:tcW w:w="3408" w:type="dxa"/>
            <w:vAlign w:val="center"/>
          </w:tcPr>
          <w:p w:rsidR="0056523D" w:rsidRDefault="002D3659">
            <w:pPr>
              <w:spacing w:before="20" w:after="40"/>
            </w:pPr>
            <w:r>
              <w:rPr>
                <w:sz w:val="18"/>
              </w:rPr>
              <w:t>Partially observable</w:t>
            </w:r>
          </w:p>
        </w:tc>
        <w:tc>
          <w:tcPr>
            <w:tcW w:w="3408" w:type="dxa"/>
            <w:vAlign w:val="center"/>
          </w:tcPr>
          <w:p w:rsidR="0056523D" w:rsidRDefault="002D3659">
            <w:pPr>
              <w:spacing w:before="20" w:after="40"/>
            </w:pPr>
            <w:r>
              <w:rPr>
                <w:sz w:val="18"/>
              </w:rPr>
              <w:t>The agent sees only the status of its current square, not the other square.</w:t>
            </w:r>
          </w:p>
        </w:tc>
      </w:tr>
      <w:tr w:rsidR="0056523D">
        <w:trPr>
          <w:jc w:val="center"/>
        </w:trPr>
        <w:tc>
          <w:tcPr>
            <w:tcW w:w="3408" w:type="dxa"/>
            <w:vAlign w:val="center"/>
          </w:tcPr>
          <w:p w:rsidR="0056523D" w:rsidRDefault="002D3659">
            <w:pPr>
              <w:spacing w:before="20" w:after="40"/>
            </w:pPr>
            <w:r>
              <w:rPr>
                <w:sz w:val="18"/>
              </w:rPr>
              <w:t>Number of</w:t>
            </w:r>
            <w:r>
              <w:rPr>
                <w:sz w:val="18"/>
              </w:rPr>
              <w:t xml:space="preserve"> agents</w:t>
            </w:r>
          </w:p>
        </w:tc>
        <w:tc>
          <w:tcPr>
            <w:tcW w:w="3408" w:type="dxa"/>
            <w:vAlign w:val="center"/>
          </w:tcPr>
          <w:p w:rsidR="0056523D" w:rsidRDefault="002D3659">
            <w:pPr>
              <w:spacing w:before="20" w:after="40"/>
            </w:pPr>
            <w:r>
              <w:rPr>
                <w:sz w:val="18"/>
              </w:rPr>
              <w:t>Single-agent</w:t>
            </w:r>
          </w:p>
        </w:tc>
        <w:tc>
          <w:tcPr>
            <w:tcW w:w="3408" w:type="dxa"/>
            <w:vAlign w:val="center"/>
          </w:tcPr>
          <w:p w:rsidR="0056523D" w:rsidRDefault="002D3659">
            <w:pPr>
              <w:spacing w:before="20" w:after="40"/>
            </w:pPr>
            <w:r>
              <w:rPr>
                <w:sz w:val="18"/>
              </w:rPr>
              <w:t>Only the vacuum agent acts in the environment.</w:t>
            </w:r>
          </w:p>
        </w:tc>
      </w:tr>
      <w:tr w:rsidR="0056523D">
        <w:trPr>
          <w:jc w:val="center"/>
        </w:trPr>
        <w:tc>
          <w:tcPr>
            <w:tcW w:w="3408" w:type="dxa"/>
            <w:vAlign w:val="center"/>
          </w:tcPr>
          <w:p w:rsidR="0056523D" w:rsidRDefault="002D3659">
            <w:pPr>
              <w:spacing w:before="20" w:after="40"/>
            </w:pPr>
            <w:r>
              <w:rPr>
                <w:sz w:val="18"/>
              </w:rPr>
              <w:t>Determinism</w:t>
            </w:r>
          </w:p>
        </w:tc>
        <w:tc>
          <w:tcPr>
            <w:tcW w:w="3408" w:type="dxa"/>
            <w:vAlign w:val="center"/>
          </w:tcPr>
          <w:p w:rsidR="0056523D" w:rsidRDefault="002D3659">
            <w:pPr>
              <w:spacing w:before="20" w:after="40"/>
            </w:pPr>
            <w:r>
              <w:rPr>
                <w:sz w:val="18"/>
              </w:rPr>
              <w:t>Deterministic</w:t>
            </w:r>
          </w:p>
        </w:tc>
        <w:tc>
          <w:tcPr>
            <w:tcW w:w="3408" w:type="dxa"/>
            <w:vAlign w:val="center"/>
          </w:tcPr>
          <w:p w:rsidR="0056523D" w:rsidRDefault="002D3659">
            <w:pPr>
              <w:spacing w:before="20" w:after="40"/>
            </w:pPr>
            <w:r>
              <w:rPr>
                <w:sz w:val="18"/>
              </w:rPr>
              <w:t>Actions have predictable effects; dirt never reappears.</w:t>
            </w:r>
          </w:p>
        </w:tc>
      </w:tr>
      <w:tr w:rsidR="0056523D">
        <w:trPr>
          <w:jc w:val="center"/>
        </w:trPr>
        <w:tc>
          <w:tcPr>
            <w:tcW w:w="3408" w:type="dxa"/>
            <w:vAlign w:val="center"/>
          </w:tcPr>
          <w:p w:rsidR="0056523D" w:rsidRDefault="002D3659">
            <w:pPr>
              <w:spacing w:before="20" w:after="40"/>
            </w:pPr>
            <w:r>
              <w:rPr>
                <w:sz w:val="18"/>
              </w:rPr>
              <w:t>Episodic / sequential</w:t>
            </w:r>
          </w:p>
        </w:tc>
        <w:tc>
          <w:tcPr>
            <w:tcW w:w="3408" w:type="dxa"/>
            <w:vAlign w:val="center"/>
          </w:tcPr>
          <w:p w:rsidR="0056523D" w:rsidRDefault="002D3659">
            <w:pPr>
              <w:spacing w:before="20" w:after="40"/>
            </w:pPr>
            <w:r>
              <w:rPr>
                <w:sz w:val="18"/>
              </w:rPr>
              <w:t>Sequential</w:t>
            </w:r>
          </w:p>
        </w:tc>
        <w:tc>
          <w:tcPr>
            <w:tcW w:w="3408" w:type="dxa"/>
            <w:vAlign w:val="center"/>
          </w:tcPr>
          <w:p w:rsidR="0056523D" w:rsidRDefault="002D3659">
            <w:pPr>
              <w:spacing w:before="20" w:after="40"/>
            </w:pPr>
            <w:r>
              <w:rPr>
                <w:sz w:val="18"/>
              </w:rPr>
              <w:t>Current actions affect later states and decisions.</w:t>
            </w:r>
          </w:p>
        </w:tc>
      </w:tr>
      <w:tr w:rsidR="0056523D">
        <w:trPr>
          <w:jc w:val="center"/>
        </w:trPr>
        <w:tc>
          <w:tcPr>
            <w:tcW w:w="3408" w:type="dxa"/>
            <w:vAlign w:val="center"/>
          </w:tcPr>
          <w:p w:rsidR="0056523D" w:rsidRDefault="002D3659">
            <w:pPr>
              <w:spacing w:before="20" w:after="40"/>
            </w:pPr>
            <w:r>
              <w:rPr>
                <w:sz w:val="18"/>
              </w:rPr>
              <w:t>Static / dynamic</w:t>
            </w:r>
          </w:p>
        </w:tc>
        <w:tc>
          <w:tcPr>
            <w:tcW w:w="3408" w:type="dxa"/>
            <w:vAlign w:val="center"/>
          </w:tcPr>
          <w:p w:rsidR="0056523D" w:rsidRDefault="002D3659">
            <w:pPr>
              <w:spacing w:before="20" w:after="40"/>
            </w:pPr>
            <w:r>
              <w:rPr>
                <w:sz w:val="18"/>
              </w:rPr>
              <w:t>St</w:t>
            </w:r>
            <w:r>
              <w:rPr>
                <w:sz w:val="18"/>
              </w:rPr>
              <w:t>atic</w:t>
            </w:r>
          </w:p>
        </w:tc>
        <w:tc>
          <w:tcPr>
            <w:tcW w:w="3408" w:type="dxa"/>
            <w:vAlign w:val="center"/>
          </w:tcPr>
          <w:p w:rsidR="0056523D" w:rsidRDefault="002D3659">
            <w:pPr>
              <w:spacing w:before="20" w:after="40"/>
            </w:pPr>
            <w:r>
              <w:rPr>
                <w:sz w:val="18"/>
              </w:rPr>
              <w:t>The world does not change while the agent is deciding; dirt does not reappear.</w:t>
            </w:r>
          </w:p>
        </w:tc>
      </w:tr>
      <w:tr w:rsidR="0056523D">
        <w:trPr>
          <w:jc w:val="center"/>
        </w:trPr>
        <w:tc>
          <w:tcPr>
            <w:tcW w:w="3408" w:type="dxa"/>
            <w:vAlign w:val="center"/>
          </w:tcPr>
          <w:p w:rsidR="0056523D" w:rsidRDefault="002D3659">
            <w:pPr>
              <w:spacing w:before="20" w:after="40"/>
            </w:pPr>
            <w:r>
              <w:rPr>
                <w:sz w:val="18"/>
              </w:rPr>
              <w:t>Discrete / continuous</w:t>
            </w:r>
          </w:p>
        </w:tc>
        <w:tc>
          <w:tcPr>
            <w:tcW w:w="3408" w:type="dxa"/>
            <w:vAlign w:val="center"/>
          </w:tcPr>
          <w:p w:rsidR="0056523D" w:rsidRDefault="002D3659">
            <w:pPr>
              <w:spacing w:before="20" w:after="40"/>
            </w:pPr>
            <w:r>
              <w:rPr>
                <w:sz w:val="18"/>
              </w:rPr>
              <w:t>Discrete</w:t>
            </w:r>
          </w:p>
        </w:tc>
        <w:tc>
          <w:tcPr>
            <w:tcW w:w="3408" w:type="dxa"/>
            <w:vAlign w:val="center"/>
          </w:tcPr>
          <w:p w:rsidR="0056523D" w:rsidRDefault="002D3659">
            <w:pPr>
              <w:spacing w:before="20" w:after="40"/>
            </w:pPr>
            <w:r>
              <w:rPr>
                <w:sz w:val="18"/>
              </w:rPr>
              <w:t>Locations, dirt states, actions and time steps are discrete.</w:t>
            </w:r>
          </w:p>
        </w:tc>
      </w:tr>
    </w:tbl>
    <w:p w:rsidR="0056523D" w:rsidRDefault="002D3659">
      <w:pPr>
        <w:pStyle w:val="Heading2"/>
      </w:pPr>
      <w:r>
        <w:t>(c) Dry run of both agents for 6 time steps [9 marks]</w:t>
      </w:r>
    </w:p>
    <w:p w:rsidR="0056523D" w:rsidRDefault="002D3659">
      <w:r>
        <w:t xml:space="preserve">Assumption: Y adds a </w:t>
      </w:r>
      <w:r>
        <w:t>square to its known-clean set after sucking it clean; the current square is known clean when its percept is Clean.</w:t>
      </w:r>
    </w:p>
    <w:tbl>
      <w:tblPr>
        <w:tblStyle w:val="TableGrid"/>
        <w:tblW w:w="0" w:type="auto"/>
        <w:jc w:val="center"/>
        <w:tblLook w:val="04A0"/>
      </w:tblPr>
      <w:tblGrid>
        <w:gridCol w:w="2045"/>
        <w:gridCol w:w="2045"/>
        <w:gridCol w:w="2045"/>
        <w:gridCol w:w="2045"/>
        <w:gridCol w:w="2045"/>
      </w:tblGrid>
      <w:tr w:rsidR="0056523D">
        <w:trPr>
          <w:tblHeader/>
          <w:jc w:val="center"/>
        </w:trPr>
        <w:tc>
          <w:tcPr>
            <w:tcW w:w="2045" w:type="dxa"/>
            <w:vAlign w:val="center"/>
          </w:tcPr>
          <w:p w:rsidR="0056523D" w:rsidRDefault="002D3659">
            <w:pPr>
              <w:spacing w:before="20" w:after="40"/>
            </w:pPr>
            <w:r>
              <w:rPr>
                <w:b/>
                <w:sz w:val="18"/>
              </w:rPr>
              <w:t>Step</w:t>
            </w:r>
          </w:p>
        </w:tc>
        <w:tc>
          <w:tcPr>
            <w:tcW w:w="2045" w:type="dxa"/>
            <w:vAlign w:val="center"/>
          </w:tcPr>
          <w:p w:rsidR="0056523D" w:rsidRDefault="002D3659">
            <w:pPr>
              <w:spacing w:before="20" w:after="40"/>
            </w:pPr>
            <w:r>
              <w:rPr>
                <w:b/>
                <w:sz w:val="18"/>
              </w:rPr>
              <w:t>X: Percept</w:t>
            </w:r>
          </w:p>
        </w:tc>
        <w:tc>
          <w:tcPr>
            <w:tcW w:w="2045" w:type="dxa"/>
            <w:vAlign w:val="center"/>
          </w:tcPr>
          <w:p w:rsidR="0056523D" w:rsidRDefault="002D3659">
            <w:pPr>
              <w:spacing w:before="20" w:after="40"/>
            </w:pPr>
            <w:r>
              <w:rPr>
                <w:b/>
                <w:sz w:val="18"/>
              </w:rPr>
              <w:t>X: Action</w:t>
            </w:r>
          </w:p>
        </w:tc>
        <w:tc>
          <w:tcPr>
            <w:tcW w:w="2045" w:type="dxa"/>
            <w:vAlign w:val="center"/>
          </w:tcPr>
          <w:p w:rsidR="0056523D" w:rsidRDefault="002D3659">
            <w:pPr>
              <w:spacing w:before="20" w:after="40"/>
            </w:pPr>
            <w:r>
              <w:rPr>
                <w:b/>
                <w:sz w:val="18"/>
              </w:rPr>
              <w:t>Y: Percept / Action</w:t>
            </w:r>
          </w:p>
        </w:tc>
        <w:tc>
          <w:tcPr>
            <w:tcW w:w="2045" w:type="dxa"/>
            <w:vAlign w:val="center"/>
          </w:tcPr>
          <w:p w:rsidR="0056523D" w:rsidRDefault="002D3659">
            <w:pPr>
              <w:spacing w:before="20" w:after="40"/>
            </w:pPr>
            <w:r>
              <w:rPr>
                <w:b/>
                <w:sz w:val="18"/>
              </w:rPr>
              <w:t>Y: Known-clean squares after step</w:t>
            </w:r>
          </w:p>
        </w:tc>
      </w:tr>
      <w:tr w:rsidR="0056523D">
        <w:trPr>
          <w:jc w:val="center"/>
        </w:trPr>
        <w:tc>
          <w:tcPr>
            <w:tcW w:w="2045" w:type="dxa"/>
            <w:vAlign w:val="center"/>
          </w:tcPr>
          <w:p w:rsidR="0056523D" w:rsidRDefault="002D3659">
            <w:pPr>
              <w:spacing w:before="20" w:after="40"/>
            </w:pPr>
            <w:r>
              <w:rPr>
                <w:sz w:val="18"/>
              </w:rPr>
              <w:t>1</w:t>
            </w:r>
          </w:p>
        </w:tc>
        <w:tc>
          <w:tcPr>
            <w:tcW w:w="2045" w:type="dxa"/>
            <w:vAlign w:val="center"/>
          </w:tcPr>
          <w:p w:rsidR="0056523D" w:rsidRDefault="002D3659">
            <w:pPr>
              <w:spacing w:before="20" w:after="40"/>
            </w:pPr>
            <w:r>
              <w:rPr>
                <w:sz w:val="18"/>
              </w:rPr>
              <w:t>[A, Dirty]</w:t>
            </w:r>
          </w:p>
        </w:tc>
        <w:tc>
          <w:tcPr>
            <w:tcW w:w="2045" w:type="dxa"/>
            <w:vAlign w:val="center"/>
          </w:tcPr>
          <w:p w:rsidR="0056523D" w:rsidRDefault="002D3659">
            <w:pPr>
              <w:spacing w:before="20" w:after="40"/>
            </w:pPr>
            <w:r>
              <w:rPr>
                <w:sz w:val="18"/>
              </w:rPr>
              <w:t>Suck</w:t>
            </w:r>
          </w:p>
        </w:tc>
        <w:tc>
          <w:tcPr>
            <w:tcW w:w="2045" w:type="dxa"/>
            <w:vAlign w:val="center"/>
          </w:tcPr>
          <w:p w:rsidR="0056523D" w:rsidRDefault="002D3659">
            <w:pPr>
              <w:spacing w:before="20" w:after="40"/>
            </w:pPr>
            <w:r>
              <w:rPr>
                <w:sz w:val="18"/>
              </w:rPr>
              <w:t>[A, Dirty] / Suck</w:t>
            </w:r>
          </w:p>
        </w:tc>
        <w:tc>
          <w:tcPr>
            <w:tcW w:w="2045" w:type="dxa"/>
            <w:vAlign w:val="center"/>
          </w:tcPr>
          <w:p w:rsidR="0056523D" w:rsidRDefault="002D3659">
            <w:pPr>
              <w:spacing w:before="20" w:after="40"/>
            </w:pPr>
            <w:r>
              <w:rPr>
                <w:sz w:val="18"/>
              </w:rPr>
              <w:t>{A}</w:t>
            </w:r>
          </w:p>
        </w:tc>
      </w:tr>
      <w:tr w:rsidR="0056523D">
        <w:trPr>
          <w:jc w:val="center"/>
        </w:trPr>
        <w:tc>
          <w:tcPr>
            <w:tcW w:w="2045" w:type="dxa"/>
            <w:vAlign w:val="center"/>
          </w:tcPr>
          <w:p w:rsidR="0056523D" w:rsidRDefault="002D3659">
            <w:pPr>
              <w:spacing w:before="20" w:after="40"/>
            </w:pPr>
            <w:r>
              <w:rPr>
                <w:sz w:val="18"/>
              </w:rPr>
              <w:t>2</w:t>
            </w:r>
          </w:p>
        </w:tc>
        <w:tc>
          <w:tcPr>
            <w:tcW w:w="2045" w:type="dxa"/>
            <w:vAlign w:val="center"/>
          </w:tcPr>
          <w:p w:rsidR="0056523D" w:rsidRDefault="002D3659">
            <w:pPr>
              <w:spacing w:before="20" w:after="40"/>
            </w:pPr>
            <w:r>
              <w:rPr>
                <w:sz w:val="18"/>
              </w:rPr>
              <w:t>[A, Clean]</w:t>
            </w:r>
          </w:p>
        </w:tc>
        <w:tc>
          <w:tcPr>
            <w:tcW w:w="2045" w:type="dxa"/>
            <w:vAlign w:val="center"/>
          </w:tcPr>
          <w:p w:rsidR="0056523D" w:rsidRDefault="002D3659">
            <w:pPr>
              <w:spacing w:before="20" w:after="40"/>
            </w:pPr>
            <w:r>
              <w:rPr>
                <w:sz w:val="18"/>
              </w:rPr>
              <w:t>Right</w:t>
            </w:r>
          </w:p>
        </w:tc>
        <w:tc>
          <w:tcPr>
            <w:tcW w:w="2045" w:type="dxa"/>
            <w:vAlign w:val="center"/>
          </w:tcPr>
          <w:p w:rsidR="0056523D" w:rsidRDefault="002D3659">
            <w:pPr>
              <w:spacing w:before="20" w:after="40"/>
            </w:pPr>
            <w:r>
              <w:rPr>
                <w:sz w:val="18"/>
              </w:rPr>
              <w:t>[A, Clean] / Right</w:t>
            </w:r>
          </w:p>
        </w:tc>
        <w:tc>
          <w:tcPr>
            <w:tcW w:w="2045" w:type="dxa"/>
            <w:vAlign w:val="center"/>
          </w:tcPr>
          <w:p w:rsidR="0056523D" w:rsidRDefault="002D3659">
            <w:pPr>
              <w:spacing w:before="20" w:after="40"/>
            </w:pPr>
            <w:r>
              <w:rPr>
                <w:sz w:val="18"/>
              </w:rPr>
              <w:t>{A}</w:t>
            </w:r>
          </w:p>
        </w:tc>
      </w:tr>
      <w:tr w:rsidR="0056523D">
        <w:trPr>
          <w:jc w:val="center"/>
        </w:trPr>
        <w:tc>
          <w:tcPr>
            <w:tcW w:w="2045" w:type="dxa"/>
            <w:vAlign w:val="center"/>
          </w:tcPr>
          <w:p w:rsidR="0056523D" w:rsidRDefault="002D3659">
            <w:pPr>
              <w:spacing w:before="20" w:after="40"/>
            </w:pPr>
            <w:r>
              <w:rPr>
                <w:sz w:val="18"/>
              </w:rPr>
              <w:t>3</w:t>
            </w:r>
          </w:p>
        </w:tc>
        <w:tc>
          <w:tcPr>
            <w:tcW w:w="2045" w:type="dxa"/>
            <w:vAlign w:val="center"/>
          </w:tcPr>
          <w:p w:rsidR="0056523D" w:rsidRDefault="002D3659">
            <w:pPr>
              <w:spacing w:before="20" w:after="40"/>
            </w:pPr>
            <w:r>
              <w:rPr>
                <w:sz w:val="18"/>
              </w:rPr>
              <w:t>[B, Dirty]</w:t>
            </w:r>
          </w:p>
        </w:tc>
        <w:tc>
          <w:tcPr>
            <w:tcW w:w="2045" w:type="dxa"/>
            <w:vAlign w:val="center"/>
          </w:tcPr>
          <w:p w:rsidR="0056523D" w:rsidRDefault="002D3659">
            <w:pPr>
              <w:spacing w:before="20" w:after="40"/>
            </w:pPr>
            <w:r>
              <w:rPr>
                <w:sz w:val="18"/>
              </w:rPr>
              <w:t>Suck</w:t>
            </w:r>
          </w:p>
        </w:tc>
        <w:tc>
          <w:tcPr>
            <w:tcW w:w="2045" w:type="dxa"/>
            <w:vAlign w:val="center"/>
          </w:tcPr>
          <w:p w:rsidR="0056523D" w:rsidRDefault="002D3659">
            <w:pPr>
              <w:spacing w:before="20" w:after="40"/>
            </w:pPr>
            <w:r>
              <w:rPr>
                <w:sz w:val="18"/>
              </w:rPr>
              <w:t>[B, Dirty] / Suck</w:t>
            </w:r>
          </w:p>
        </w:tc>
        <w:tc>
          <w:tcPr>
            <w:tcW w:w="2045" w:type="dxa"/>
            <w:vAlign w:val="center"/>
          </w:tcPr>
          <w:p w:rsidR="0056523D" w:rsidRDefault="002D3659">
            <w:pPr>
              <w:spacing w:before="20" w:after="40"/>
            </w:pPr>
            <w:r>
              <w:rPr>
                <w:sz w:val="18"/>
              </w:rPr>
              <w:t>{A, B}</w:t>
            </w:r>
          </w:p>
        </w:tc>
      </w:tr>
      <w:tr w:rsidR="0056523D">
        <w:trPr>
          <w:jc w:val="center"/>
        </w:trPr>
        <w:tc>
          <w:tcPr>
            <w:tcW w:w="2045" w:type="dxa"/>
            <w:vAlign w:val="center"/>
          </w:tcPr>
          <w:p w:rsidR="0056523D" w:rsidRDefault="002D3659">
            <w:pPr>
              <w:spacing w:before="20" w:after="40"/>
            </w:pPr>
            <w:r>
              <w:rPr>
                <w:sz w:val="18"/>
              </w:rPr>
              <w:t>4</w:t>
            </w:r>
          </w:p>
        </w:tc>
        <w:tc>
          <w:tcPr>
            <w:tcW w:w="2045" w:type="dxa"/>
            <w:vAlign w:val="center"/>
          </w:tcPr>
          <w:p w:rsidR="0056523D" w:rsidRDefault="002D3659">
            <w:pPr>
              <w:spacing w:before="20" w:after="40"/>
            </w:pPr>
            <w:r>
              <w:rPr>
                <w:sz w:val="18"/>
              </w:rPr>
              <w:t>[B, Clean]</w:t>
            </w:r>
          </w:p>
        </w:tc>
        <w:tc>
          <w:tcPr>
            <w:tcW w:w="2045" w:type="dxa"/>
            <w:vAlign w:val="center"/>
          </w:tcPr>
          <w:p w:rsidR="0056523D" w:rsidRDefault="002D3659">
            <w:pPr>
              <w:spacing w:before="20" w:after="40"/>
            </w:pPr>
            <w:r>
              <w:rPr>
                <w:sz w:val="18"/>
              </w:rPr>
              <w:t>Left</w:t>
            </w:r>
          </w:p>
        </w:tc>
        <w:tc>
          <w:tcPr>
            <w:tcW w:w="2045" w:type="dxa"/>
            <w:vAlign w:val="center"/>
          </w:tcPr>
          <w:p w:rsidR="0056523D" w:rsidRDefault="002D3659">
            <w:pPr>
              <w:spacing w:before="20" w:after="40"/>
            </w:pPr>
            <w:r>
              <w:rPr>
                <w:sz w:val="18"/>
              </w:rPr>
              <w:t>[B, Clean] / NoOp</w:t>
            </w:r>
          </w:p>
        </w:tc>
        <w:tc>
          <w:tcPr>
            <w:tcW w:w="2045" w:type="dxa"/>
            <w:vAlign w:val="center"/>
          </w:tcPr>
          <w:p w:rsidR="0056523D" w:rsidRDefault="002D3659">
            <w:pPr>
              <w:spacing w:before="20" w:after="40"/>
            </w:pPr>
            <w:r>
              <w:rPr>
                <w:sz w:val="18"/>
              </w:rPr>
              <w:t>{A, B}</w:t>
            </w:r>
          </w:p>
        </w:tc>
      </w:tr>
      <w:tr w:rsidR="0056523D">
        <w:trPr>
          <w:jc w:val="center"/>
        </w:trPr>
        <w:tc>
          <w:tcPr>
            <w:tcW w:w="2045" w:type="dxa"/>
            <w:vAlign w:val="center"/>
          </w:tcPr>
          <w:p w:rsidR="0056523D" w:rsidRDefault="002D3659">
            <w:pPr>
              <w:spacing w:before="20" w:after="40"/>
            </w:pPr>
            <w:r>
              <w:rPr>
                <w:sz w:val="18"/>
              </w:rPr>
              <w:t>5</w:t>
            </w:r>
          </w:p>
        </w:tc>
        <w:tc>
          <w:tcPr>
            <w:tcW w:w="2045" w:type="dxa"/>
            <w:vAlign w:val="center"/>
          </w:tcPr>
          <w:p w:rsidR="0056523D" w:rsidRDefault="002D3659">
            <w:pPr>
              <w:spacing w:before="20" w:after="40"/>
            </w:pPr>
            <w:r>
              <w:rPr>
                <w:sz w:val="18"/>
              </w:rPr>
              <w:t>[A, Clean]</w:t>
            </w:r>
          </w:p>
        </w:tc>
        <w:tc>
          <w:tcPr>
            <w:tcW w:w="2045" w:type="dxa"/>
            <w:vAlign w:val="center"/>
          </w:tcPr>
          <w:p w:rsidR="0056523D" w:rsidRDefault="002D3659">
            <w:pPr>
              <w:spacing w:before="20" w:after="40"/>
            </w:pPr>
            <w:r>
              <w:rPr>
                <w:sz w:val="18"/>
              </w:rPr>
              <w:t>Right</w:t>
            </w:r>
          </w:p>
        </w:tc>
        <w:tc>
          <w:tcPr>
            <w:tcW w:w="2045" w:type="dxa"/>
            <w:vAlign w:val="center"/>
          </w:tcPr>
          <w:p w:rsidR="0056523D" w:rsidRDefault="002D3659">
            <w:pPr>
              <w:spacing w:before="20" w:after="40"/>
            </w:pPr>
            <w:r>
              <w:rPr>
                <w:sz w:val="18"/>
              </w:rPr>
              <w:t>[B, Clean] / NoOp</w:t>
            </w:r>
          </w:p>
        </w:tc>
        <w:tc>
          <w:tcPr>
            <w:tcW w:w="2045" w:type="dxa"/>
            <w:vAlign w:val="center"/>
          </w:tcPr>
          <w:p w:rsidR="0056523D" w:rsidRDefault="002D3659">
            <w:pPr>
              <w:spacing w:before="20" w:after="40"/>
            </w:pPr>
            <w:r>
              <w:rPr>
                <w:sz w:val="18"/>
              </w:rPr>
              <w:t>{A, B}</w:t>
            </w:r>
          </w:p>
        </w:tc>
      </w:tr>
      <w:tr w:rsidR="0056523D">
        <w:trPr>
          <w:jc w:val="center"/>
        </w:trPr>
        <w:tc>
          <w:tcPr>
            <w:tcW w:w="2045" w:type="dxa"/>
            <w:vAlign w:val="center"/>
          </w:tcPr>
          <w:p w:rsidR="0056523D" w:rsidRDefault="002D3659">
            <w:pPr>
              <w:spacing w:before="20" w:after="40"/>
            </w:pPr>
            <w:r>
              <w:rPr>
                <w:sz w:val="18"/>
              </w:rPr>
              <w:t>6</w:t>
            </w:r>
          </w:p>
        </w:tc>
        <w:tc>
          <w:tcPr>
            <w:tcW w:w="2045" w:type="dxa"/>
            <w:vAlign w:val="center"/>
          </w:tcPr>
          <w:p w:rsidR="0056523D" w:rsidRDefault="002D3659">
            <w:pPr>
              <w:spacing w:before="20" w:after="40"/>
            </w:pPr>
            <w:r>
              <w:rPr>
                <w:sz w:val="18"/>
              </w:rPr>
              <w:t>[B, Clean]</w:t>
            </w:r>
          </w:p>
        </w:tc>
        <w:tc>
          <w:tcPr>
            <w:tcW w:w="2045" w:type="dxa"/>
            <w:vAlign w:val="center"/>
          </w:tcPr>
          <w:p w:rsidR="0056523D" w:rsidRDefault="002D3659">
            <w:pPr>
              <w:spacing w:before="20" w:after="40"/>
            </w:pPr>
            <w:r>
              <w:rPr>
                <w:sz w:val="18"/>
              </w:rPr>
              <w:t>Left</w:t>
            </w:r>
          </w:p>
        </w:tc>
        <w:tc>
          <w:tcPr>
            <w:tcW w:w="2045" w:type="dxa"/>
            <w:vAlign w:val="center"/>
          </w:tcPr>
          <w:p w:rsidR="0056523D" w:rsidRDefault="002D3659">
            <w:pPr>
              <w:spacing w:before="20" w:after="40"/>
            </w:pPr>
            <w:r>
              <w:rPr>
                <w:sz w:val="18"/>
              </w:rPr>
              <w:t>[B, Clean] / NoOp</w:t>
            </w:r>
          </w:p>
        </w:tc>
        <w:tc>
          <w:tcPr>
            <w:tcW w:w="2045" w:type="dxa"/>
            <w:vAlign w:val="center"/>
          </w:tcPr>
          <w:p w:rsidR="0056523D" w:rsidRDefault="002D3659">
            <w:pPr>
              <w:spacing w:before="20" w:after="40"/>
            </w:pPr>
            <w:r>
              <w:rPr>
                <w:sz w:val="18"/>
              </w:rPr>
              <w:t>{A, B}</w:t>
            </w:r>
          </w:p>
        </w:tc>
      </w:tr>
    </w:tbl>
    <w:p w:rsidR="0056523D" w:rsidRDefault="002D3659">
      <w:pPr>
        <w:pStyle w:val="Heading2"/>
      </w:pPr>
      <w:r>
        <w:t>(d) Total performance over 6 steps [3 marks]</w:t>
      </w:r>
    </w:p>
    <w:p w:rsidR="0056523D" w:rsidRDefault="002D3659">
      <w:r>
        <w:t xml:space="preserve">Agent X: </w:t>
      </w:r>
      <w:r>
        <w:t>two successful Suck actions = 2 × 10 = +20. It makes four moves (Right, Left, Right, Left) = −4. Total = 20 − 4 = 16.</w:t>
      </w:r>
    </w:p>
    <w:p w:rsidR="0056523D" w:rsidRDefault="002D3659">
      <w:r>
        <w:t>Agent Y: two successful Suck actions = +20. It makes one move (Right) = −1; it then uses NoOp. Total = 20 − 1 = 19.</w:t>
      </w:r>
    </w:p>
    <w:p w:rsidR="0056523D" w:rsidRDefault="002D3659">
      <w:pPr>
        <w:pStyle w:val="Heading2"/>
      </w:pPr>
      <w:r>
        <w:t xml:space="preserve">(e) Interpretation [5 </w:t>
      </w:r>
      <w:r>
        <w:t>marks]</w:t>
      </w:r>
    </w:p>
    <w:p w:rsidR="0056523D" w:rsidRDefault="002D3659">
      <w:r>
        <w:t>Agent Y performs better under the stated measure: 19 versus 16. At step 4, both agents perceive [B, Clean]. X is a simple reflex agent and responds only to the current percept: because B is Clean, it moves to the other square (Left). Y is model-base</w:t>
      </w:r>
      <w:r>
        <w:t>d: its internal state records that both A and B are clean, so it chooses NoOp. A rational agent chooses the action expected to maximize performance based on its percept history and available knowledge. An omniscient agent would know the actual state and co</w:t>
      </w:r>
      <w:r>
        <w:t>nsequences perfectly in advance; rationality does not require omniscience, only the best decision given available information.</w:t>
      </w:r>
    </w:p>
    <w:p w:rsidR="0056523D" w:rsidRDefault="002D3659">
      <w:r>
        <w:br w:type="page"/>
      </w:r>
    </w:p>
    <w:p w:rsidR="0056523D" w:rsidRDefault="002D3659">
      <w:pPr>
        <w:pStyle w:val="Heading1"/>
      </w:pPr>
      <w:r>
        <w:lastRenderedPageBreak/>
        <w:t>Question 2: Foundations and History of AI; Problem-Solving Agent and Problem Formulation</w:t>
      </w:r>
    </w:p>
    <w:p w:rsidR="0056523D" w:rsidRDefault="002D3659">
      <w:pPr>
        <w:pStyle w:val="Heading2"/>
      </w:pPr>
      <w:r>
        <w:t>Part A. Classification table [8 marks]</w:t>
      </w:r>
    </w:p>
    <w:tbl>
      <w:tblPr>
        <w:tblStyle w:val="TableGrid"/>
        <w:tblW w:w="0" w:type="auto"/>
        <w:jc w:val="center"/>
        <w:tblLook w:val="04A0"/>
      </w:tblPr>
      <w:tblGrid>
        <w:gridCol w:w="3408"/>
        <w:gridCol w:w="3408"/>
        <w:gridCol w:w="3408"/>
      </w:tblGrid>
      <w:tr w:rsidR="0056523D">
        <w:trPr>
          <w:tblHeader/>
          <w:jc w:val="center"/>
        </w:trPr>
        <w:tc>
          <w:tcPr>
            <w:tcW w:w="3408" w:type="dxa"/>
            <w:vAlign w:val="center"/>
          </w:tcPr>
          <w:p w:rsidR="0056523D" w:rsidRDefault="002D3659">
            <w:pPr>
              <w:spacing w:before="20" w:after="40"/>
            </w:pPr>
            <w:r>
              <w:rPr>
                <w:b/>
                <w:sz w:val="18"/>
              </w:rPr>
              <w:t>System / Idea</w:t>
            </w:r>
          </w:p>
        </w:tc>
        <w:tc>
          <w:tcPr>
            <w:tcW w:w="3408" w:type="dxa"/>
            <w:vAlign w:val="center"/>
          </w:tcPr>
          <w:p w:rsidR="0056523D" w:rsidRDefault="002D3659">
            <w:pPr>
              <w:spacing w:before="20" w:after="40"/>
            </w:pPr>
            <w:r>
              <w:rPr>
                <w:b/>
                <w:sz w:val="18"/>
              </w:rPr>
              <w:t>Approach to AI</w:t>
            </w:r>
          </w:p>
        </w:tc>
        <w:tc>
          <w:tcPr>
            <w:tcW w:w="3408" w:type="dxa"/>
            <w:vAlign w:val="center"/>
          </w:tcPr>
          <w:p w:rsidR="0056523D" w:rsidRDefault="002D3659">
            <w:pPr>
              <w:spacing w:before="20" w:after="40"/>
            </w:pPr>
            <w:r>
              <w:rPr>
                <w:b/>
                <w:sz w:val="18"/>
              </w:rPr>
              <w:t>Era / Milestone</w:t>
            </w:r>
          </w:p>
        </w:tc>
      </w:tr>
      <w:tr w:rsidR="0056523D">
        <w:trPr>
          <w:jc w:val="center"/>
        </w:trPr>
        <w:tc>
          <w:tcPr>
            <w:tcW w:w="3408" w:type="dxa"/>
            <w:vAlign w:val="center"/>
          </w:tcPr>
          <w:p w:rsidR="0056523D" w:rsidRDefault="002D3659">
            <w:pPr>
              <w:spacing w:before="20" w:after="40"/>
            </w:pPr>
            <w:r>
              <w:rPr>
                <w:sz w:val="18"/>
              </w:rPr>
              <w:t>Turing Test proposed (1950)</w:t>
            </w:r>
          </w:p>
        </w:tc>
        <w:tc>
          <w:tcPr>
            <w:tcW w:w="3408" w:type="dxa"/>
            <w:vAlign w:val="center"/>
          </w:tcPr>
          <w:p w:rsidR="0056523D" w:rsidRDefault="002D3659">
            <w:pPr>
              <w:spacing w:before="20" w:after="40"/>
            </w:pPr>
            <w:r>
              <w:rPr>
                <w:sz w:val="18"/>
              </w:rPr>
              <w:t>Acting humanly</w:t>
            </w:r>
          </w:p>
        </w:tc>
        <w:tc>
          <w:tcPr>
            <w:tcW w:w="3408" w:type="dxa"/>
            <w:vAlign w:val="center"/>
          </w:tcPr>
          <w:p w:rsidR="0056523D" w:rsidRDefault="002D3659">
            <w:pPr>
              <w:spacing w:before="20" w:after="40"/>
            </w:pPr>
            <w:r>
              <w:rPr>
                <w:sz w:val="18"/>
              </w:rPr>
              <w:t>1950; early AI foundations and the behavioural test of machine intelligence.</w:t>
            </w:r>
          </w:p>
        </w:tc>
      </w:tr>
      <w:tr w:rsidR="0056523D">
        <w:trPr>
          <w:jc w:val="center"/>
        </w:trPr>
        <w:tc>
          <w:tcPr>
            <w:tcW w:w="3408" w:type="dxa"/>
            <w:vAlign w:val="center"/>
          </w:tcPr>
          <w:p w:rsidR="0056523D" w:rsidRDefault="002D3659">
            <w:pPr>
              <w:spacing w:before="20" w:after="40"/>
            </w:pPr>
            <w:r>
              <w:rPr>
                <w:sz w:val="18"/>
              </w:rPr>
              <w:t>General Problem Solver (Newell and Simon, 1957)</w:t>
            </w:r>
          </w:p>
        </w:tc>
        <w:tc>
          <w:tcPr>
            <w:tcW w:w="3408" w:type="dxa"/>
            <w:vAlign w:val="center"/>
          </w:tcPr>
          <w:p w:rsidR="0056523D" w:rsidRDefault="002D3659">
            <w:pPr>
              <w:spacing w:before="20" w:after="40"/>
            </w:pPr>
            <w:r>
              <w:rPr>
                <w:sz w:val="18"/>
              </w:rPr>
              <w:t>Thinking humanly</w:t>
            </w:r>
          </w:p>
        </w:tc>
        <w:tc>
          <w:tcPr>
            <w:tcW w:w="3408" w:type="dxa"/>
            <w:vAlign w:val="center"/>
          </w:tcPr>
          <w:p w:rsidR="0056523D" w:rsidRDefault="002D3659">
            <w:pPr>
              <w:spacing w:before="20" w:after="40"/>
            </w:pPr>
            <w:r>
              <w:rPr>
                <w:sz w:val="18"/>
              </w:rPr>
              <w:t xml:space="preserve">1950s; early symbolic </w:t>
            </w:r>
            <w:r>
              <w:rPr>
                <w:sz w:val="18"/>
              </w:rPr>
              <w:t>AI and cognitive simulation of human problem-solving.</w:t>
            </w:r>
          </w:p>
        </w:tc>
      </w:tr>
      <w:tr w:rsidR="0056523D">
        <w:trPr>
          <w:jc w:val="center"/>
        </w:trPr>
        <w:tc>
          <w:tcPr>
            <w:tcW w:w="3408" w:type="dxa"/>
            <w:vAlign w:val="center"/>
          </w:tcPr>
          <w:p w:rsidR="0056523D" w:rsidRDefault="002D3659">
            <w:pPr>
              <w:spacing w:before="20" w:after="40"/>
            </w:pPr>
            <w:r>
              <w:rPr>
                <w:sz w:val="18"/>
              </w:rPr>
              <w:t>Aristotle’s syllogisms and formal logic</w:t>
            </w:r>
          </w:p>
        </w:tc>
        <w:tc>
          <w:tcPr>
            <w:tcW w:w="3408" w:type="dxa"/>
            <w:vAlign w:val="center"/>
          </w:tcPr>
          <w:p w:rsidR="0056523D" w:rsidRDefault="002D3659">
            <w:pPr>
              <w:spacing w:before="20" w:after="40"/>
            </w:pPr>
            <w:r>
              <w:rPr>
                <w:sz w:val="18"/>
              </w:rPr>
              <w:t>Thinking rationally</w:t>
            </w:r>
          </w:p>
        </w:tc>
        <w:tc>
          <w:tcPr>
            <w:tcW w:w="3408" w:type="dxa"/>
            <w:vAlign w:val="center"/>
          </w:tcPr>
          <w:p w:rsidR="0056523D" w:rsidRDefault="002D3659">
            <w:pPr>
              <w:spacing w:before="20" w:after="40"/>
            </w:pPr>
            <w:r>
              <w:rPr>
                <w:sz w:val="18"/>
              </w:rPr>
              <w:t>Ancient Greek philosophy, 4th century BCE; foundations of formal logic.</w:t>
            </w:r>
          </w:p>
        </w:tc>
      </w:tr>
      <w:tr w:rsidR="0056523D">
        <w:trPr>
          <w:jc w:val="center"/>
        </w:trPr>
        <w:tc>
          <w:tcPr>
            <w:tcW w:w="3408" w:type="dxa"/>
            <w:vAlign w:val="center"/>
          </w:tcPr>
          <w:p w:rsidR="0056523D" w:rsidRDefault="002D3659">
            <w:pPr>
              <w:spacing w:before="20" w:after="40"/>
            </w:pPr>
            <w:r>
              <w:rPr>
                <w:sz w:val="18"/>
              </w:rPr>
              <w:t>Agent that maximises expected performance</w:t>
            </w:r>
          </w:p>
        </w:tc>
        <w:tc>
          <w:tcPr>
            <w:tcW w:w="3408" w:type="dxa"/>
            <w:vAlign w:val="center"/>
          </w:tcPr>
          <w:p w:rsidR="0056523D" w:rsidRDefault="002D3659">
            <w:pPr>
              <w:spacing w:before="20" w:after="40"/>
            </w:pPr>
            <w:r>
              <w:rPr>
                <w:sz w:val="18"/>
              </w:rPr>
              <w:t>Acting rationally</w:t>
            </w:r>
          </w:p>
        </w:tc>
        <w:tc>
          <w:tcPr>
            <w:tcW w:w="3408" w:type="dxa"/>
            <w:vAlign w:val="center"/>
          </w:tcPr>
          <w:p w:rsidR="0056523D" w:rsidRDefault="002D3659">
            <w:pPr>
              <w:spacing w:before="20" w:after="40"/>
            </w:pPr>
            <w:r>
              <w:rPr>
                <w:sz w:val="18"/>
              </w:rPr>
              <w:t>Modern r</w:t>
            </w:r>
            <w:r>
              <w:rPr>
                <w:sz w:val="18"/>
              </w:rPr>
              <w:t>ational-agent approach; AI defined in terms of rational action and expected performance.</w:t>
            </w:r>
          </w:p>
        </w:tc>
      </w:tr>
    </w:tbl>
    <w:p w:rsidR="0056523D" w:rsidRDefault="002D3659">
      <w:pPr>
        <w:pStyle w:val="Heading2"/>
      </w:pPr>
      <w:r>
        <w:t>Part B. Jug problem formulation [6 marks]</w:t>
      </w:r>
    </w:p>
    <w:p w:rsidR="0056523D" w:rsidRDefault="002D3659">
      <w:pPr>
        <w:pStyle w:val="ListBullet"/>
      </w:pPr>
      <w:r>
        <w:t>State representation: (x, y), where x is the amount of water in jug X (0–4 L) and y is the amount in jug Y (0–3 L).</w:t>
      </w:r>
    </w:p>
    <w:p w:rsidR="0056523D" w:rsidRDefault="002D3659">
      <w:pPr>
        <w:pStyle w:val="ListBullet"/>
      </w:pPr>
      <w:r>
        <w:t xml:space="preserve">Initial </w:t>
      </w:r>
      <w:r>
        <w:t>state: (0, 0).</w:t>
      </w:r>
    </w:p>
    <w:p w:rsidR="0056523D" w:rsidRDefault="002D3659">
      <w:pPr>
        <w:pStyle w:val="ListBullet"/>
      </w:pPr>
      <w:r>
        <w:t>Actions: Fill X, Fill Y, Empty X, Empty Y, Pour X into Y, and Pour Y into X.</w:t>
      </w:r>
    </w:p>
    <w:p w:rsidR="0056523D" w:rsidRDefault="002D3659">
      <w:pPr>
        <w:pStyle w:val="ListBullet"/>
      </w:pPr>
      <w:r>
        <w:t>Transition model: filling sets the selected jug to its capacity; emptying sets its amount to zero; pouring transfers as much as possible until the source is empty o</w:t>
      </w:r>
      <w:r>
        <w:t>r the target is full.</w:t>
      </w:r>
    </w:p>
    <w:p w:rsidR="0056523D" w:rsidRDefault="002D3659">
      <w:pPr>
        <w:pStyle w:val="ListBullet"/>
      </w:pPr>
      <w:r>
        <w:t>Goal test: x = 2, i.e. jug X contains exactly 2 litres.</w:t>
      </w:r>
    </w:p>
    <w:p w:rsidR="0056523D" w:rsidRDefault="002D3659">
      <w:pPr>
        <w:pStyle w:val="ListBullet"/>
      </w:pPr>
      <w:r>
        <w:t>Path cost: assume each action has unit cost; total path cost is the number of actions.</w:t>
      </w:r>
    </w:p>
    <w:p w:rsidR="0056523D" w:rsidRDefault="002D3659">
      <w:pPr>
        <w:pStyle w:val="Heading2"/>
      </w:pPr>
      <w:r>
        <w:t>(c) Successor states [3 marks]</w:t>
      </w:r>
    </w:p>
    <w:p w:rsidR="0056523D" w:rsidRDefault="002D3659">
      <w:r>
        <w:t>From (0, 0), excluding unchanged states: Fill X → (4, 0); Fi</w:t>
      </w:r>
      <w:r>
        <w:t>ll Y → (0, 3).</w:t>
      </w:r>
    </w:p>
    <w:p w:rsidR="0056523D" w:rsidRDefault="002D3659">
      <w:r>
        <w:t>From (4, 0), excluding unchanged states: Empty X → (0, 0); Fill Y → (4, 3); Pour X into Y → (1, 3). Other actions leave the state unchanged.</w:t>
      </w:r>
    </w:p>
    <w:p w:rsidR="0056523D" w:rsidRDefault="002D3659">
      <w:pPr>
        <w:pStyle w:val="Heading2"/>
      </w:pPr>
      <w:r>
        <w:t>(d) State-space size and shortest solution [3 marks]</w:t>
      </w:r>
    </w:p>
    <w:p w:rsidR="0056523D" w:rsidRDefault="002D3659">
      <w:r>
        <w:t xml:space="preserve">There are 5 possible amounts in X (0, 1, 2, 3, </w:t>
      </w:r>
      <w:r>
        <w:t>4) and 4 possible amounts in Y (0, 1, 2, 3), so the state space contains 5 × 4 = 20 states.</w:t>
      </w:r>
    </w:p>
    <w:p w:rsidR="0056523D" w:rsidRDefault="002D3659">
      <w:r>
        <w:t>A shortest solution (each action costs 1): (0,0) → (0,3) → (3,0) → (3,3) → (4,2) → (0,2) → (2,0). Actions: Fill Y, Pour Y→X, Fill Y, Pour Y→X, Empty X, Pour Y→X. Go</w:t>
      </w:r>
      <w:r>
        <w:t>al reached because X contains 2 L. Path cost = 6.</w:t>
      </w:r>
    </w:p>
    <w:p w:rsidR="0056523D" w:rsidRDefault="002D3659">
      <w:pPr>
        <w:pStyle w:val="Heading2"/>
      </w:pPr>
      <w:r>
        <w:t>(e) Four phases of a problem-solving agent [5 marks]</w:t>
      </w:r>
    </w:p>
    <w:p w:rsidR="0056523D" w:rsidRDefault="002D3659">
      <w:r>
        <w:t>Goal formulation: decide to obtain exactly 2 litres in jug X. Problem formulation: define states (x,y), initial state (0,0), legal jug actions, transitio</w:t>
      </w:r>
      <w:r>
        <w:t>n rules, goal test x=2 and unit action cost. Search: explore the state space to find a least-cost action sequence, such as the six-action solution above. Execution: carry out the actions in order. The agent can execute the plan without new percepts because</w:t>
      </w:r>
      <w:r>
        <w:t xml:space="preserve"> the jug problem is assumed to have a known, deterministic transition model and the actions have predictable effects; this depends on the assumptions being true.</w:t>
      </w:r>
    </w:p>
    <w:p w:rsidR="0056523D" w:rsidRDefault="002D3659">
      <w:r>
        <w:br w:type="page"/>
      </w:r>
    </w:p>
    <w:p w:rsidR="0056523D" w:rsidRDefault="002D3659">
      <w:pPr>
        <w:pStyle w:val="Heading1"/>
      </w:pPr>
      <w:r>
        <w:lastRenderedPageBreak/>
        <w:t>Question 3: Searching for Solutions – Uninformed Search Strategies</w:t>
      </w:r>
    </w:p>
    <w:p w:rsidR="0056523D" w:rsidRDefault="002D3659">
      <w:r>
        <w:t>Graph edges: S–A (1), S–B</w:t>
      </w:r>
      <w:r>
        <w:t xml:space="preserve"> (4), A–C (2), A–D (5), B–D (1), C–G (6), D–G (2). The graph is undirected. Use graph search, alphabetical neighbour expansion, goal test when removed from the frontier, and alphabetical tie-breaking.</w:t>
      </w:r>
    </w:p>
    <w:p w:rsidR="0056523D" w:rsidRDefault="002D3659">
      <w:pPr>
        <w:pStyle w:val="Heading2"/>
      </w:pPr>
      <w:r>
        <w:t>(a) Breadth-first search (BFS) [6 marks]</w:t>
      </w:r>
    </w:p>
    <w:tbl>
      <w:tblPr>
        <w:tblStyle w:val="TableGrid"/>
        <w:tblW w:w="0" w:type="auto"/>
        <w:jc w:val="center"/>
        <w:tblLook w:val="04A0"/>
      </w:tblPr>
      <w:tblGrid>
        <w:gridCol w:w="2556"/>
        <w:gridCol w:w="2556"/>
        <w:gridCol w:w="2556"/>
        <w:gridCol w:w="2556"/>
      </w:tblGrid>
      <w:tr w:rsidR="0056523D">
        <w:trPr>
          <w:tblHeader/>
          <w:jc w:val="center"/>
        </w:trPr>
        <w:tc>
          <w:tcPr>
            <w:tcW w:w="2556" w:type="dxa"/>
            <w:vAlign w:val="center"/>
          </w:tcPr>
          <w:p w:rsidR="0056523D" w:rsidRDefault="002D3659">
            <w:pPr>
              <w:spacing w:before="20" w:after="40"/>
            </w:pPr>
            <w:r>
              <w:rPr>
                <w:b/>
                <w:sz w:val="18"/>
              </w:rPr>
              <w:t>Iteration</w:t>
            </w:r>
          </w:p>
        </w:tc>
        <w:tc>
          <w:tcPr>
            <w:tcW w:w="2556" w:type="dxa"/>
            <w:vAlign w:val="center"/>
          </w:tcPr>
          <w:p w:rsidR="0056523D" w:rsidRDefault="002D3659">
            <w:pPr>
              <w:spacing w:before="20" w:after="40"/>
            </w:pPr>
            <w:r>
              <w:rPr>
                <w:b/>
                <w:sz w:val="18"/>
              </w:rPr>
              <w:t>Node</w:t>
            </w:r>
            <w:r>
              <w:rPr>
                <w:b/>
                <w:sz w:val="18"/>
              </w:rPr>
              <w:t xml:space="preserve"> dequeued</w:t>
            </w:r>
          </w:p>
        </w:tc>
        <w:tc>
          <w:tcPr>
            <w:tcW w:w="2556" w:type="dxa"/>
            <w:vAlign w:val="center"/>
          </w:tcPr>
          <w:p w:rsidR="0056523D" w:rsidRDefault="002D3659">
            <w:pPr>
              <w:spacing w:before="20" w:after="40"/>
            </w:pPr>
            <w:r>
              <w:rPr>
                <w:b/>
                <w:sz w:val="18"/>
              </w:rPr>
              <w:t>Queue after expansion (front left)</w:t>
            </w:r>
          </w:p>
        </w:tc>
        <w:tc>
          <w:tcPr>
            <w:tcW w:w="2556" w:type="dxa"/>
            <w:vAlign w:val="center"/>
          </w:tcPr>
          <w:p w:rsidR="0056523D" w:rsidRDefault="002D3659">
            <w:pPr>
              <w:spacing w:before="20" w:after="40"/>
            </w:pPr>
            <w:r>
              <w:rPr>
                <w:b/>
                <w:sz w:val="18"/>
              </w:rPr>
              <w:t>Explored set after iteration</w:t>
            </w:r>
          </w:p>
        </w:tc>
      </w:tr>
      <w:tr w:rsidR="0056523D">
        <w:trPr>
          <w:jc w:val="center"/>
        </w:trPr>
        <w:tc>
          <w:tcPr>
            <w:tcW w:w="2556" w:type="dxa"/>
            <w:vAlign w:val="center"/>
          </w:tcPr>
          <w:p w:rsidR="0056523D" w:rsidRDefault="002D3659">
            <w:pPr>
              <w:spacing w:before="20" w:after="40"/>
            </w:pPr>
            <w:r>
              <w:rPr>
                <w:sz w:val="18"/>
              </w:rPr>
              <w:t>1</w:t>
            </w:r>
          </w:p>
        </w:tc>
        <w:tc>
          <w:tcPr>
            <w:tcW w:w="2556" w:type="dxa"/>
            <w:vAlign w:val="center"/>
          </w:tcPr>
          <w:p w:rsidR="0056523D" w:rsidRDefault="002D3659">
            <w:pPr>
              <w:spacing w:before="20" w:after="40"/>
            </w:pPr>
            <w:r>
              <w:rPr>
                <w:sz w:val="18"/>
              </w:rPr>
              <w:t>S</w:t>
            </w:r>
          </w:p>
        </w:tc>
        <w:tc>
          <w:tcPr>
            <w:tcW w:w="2556" w:type="dxa"/>
            <w:vAlign w:val="center"/>
          </w:tcPr>
          <w:p w:rsidR="0056523D" w:rsidRDefault="002D3659">
            <w:pPr>
              <w:spacing w:before="20" w:after="40"/>
            </w:pPr>
            <w:r>
              <w:rPr>
                <w:sz w:val="18"/>
              </w:rPr>
              <w:t>[A, B]</w:t>
            </w:r>
          </w:p>
        </w:tc>
        <w:tc>
          <w:tcPr>
            <w:tcW w:w="2556" w:type="dxa"/>
            <w:vAlign w:val="center"/>
          </w:tcPr>
          <w:p w:rsidR="0056523D" w:rsidRDefault="002D3659">
            <w:pPr>
              <w:spacing w:before="20" w:after="40"/>
            </w:pPr>
            <w:r>
              <w:rPr>
                <w:sz w:val="18"/>
              </w:rPr>
              <w:t>{S}</w:t>
            </w:r>
          </w:p>
        </w:tc>
      </w:tr>
      <w:tr w:rsidR="0056523D">
        <w:trPr>
          <w:jc w:val="center"/>
        </w:trPr>
        <w:tc>
          <w:tcPr>
            <w:tcW w:w="2556" w:type="dxa"/>
            <w:vAlign w:val="center"/>
          </w:tcPr>
          <w:p w:rsidR="0056523D" w:rsidRDefault="002D3659">
            <w:pPr>
              <w:spacing w:before="20" w:after="40"/>
            </w:pPr>
            <w:r>
              <w:rPr>
                <w:sz w:val="18"/>
              </w:rPr>
              <w:t>2</w:t>
            </w:r>
          </w:p>
        </w:tc>
        <w:tc>
          <w:tcPr>
            <w:tcW w:w="2556" w:type="dxa"/>
            <w:vAlign w:val="center"/>
          </w:tcPr>
          <w:p w:rsidR="0056523D" w:rsidRDefault="002D3659">
            <w:pPr>
              <w:spacing w:before="20" w:after="40"/>
            </w:pPr>
            <w:r>
              <w:rPr>
                <w:sz w:val="18"/>
              </w:rPr>
              <w:t>A</w:t>
            </w:r>
          </w:p>
        </w:tc>
        <w:tc>
          <w:tcPr>
            <w:tcW w:w="2556" w:type="dxa"/>
            <w:vAlign w:val="center"/>
          </w:tcPr>
          <w:p w:rsidR="0056523D" w:rsidRDefault="002D3659">
            <w:pPr>
              <w:spacing w:before="20" w:after="40"/>
            </w:pPr>
            <w:r>
              <w:rPr>
                <w:sz w:val="18"/>
              </w:rPr>
              <w:t>[B, C, D]</w:t>
            </w:r>
          </w:p>
        </w:tc>
        <w:tc>
          <w:tcPr>
            <w:tcW w:w="2556" w:type="dxa"/>
            <w:vAlign w:val="center"/>
          </w:tcPr>
          <w:p w:rsidR="0056523D" w:rsidRDefault="002D3659">
            <w:pPr>
              <w:spacing w:before="20" w:after="40"/>
            </w:pPr>
            <w:r>
              <w:rPr>
                <w:sz w:val="18"/>
              </w:rPr>
              <w:t>{S, A}</w:t>
            </w:r>
          </w:p>
        </w:tc>
      </w:tr>
      <w:tr w:rsidR="0056523D">
        <w:trPr>
          <w:jc w:val="center"/>
        </w:trPr>
        <w:tc>
          <w:tcPr>
            <w:tcW w:w="2556" w:type="dxa"/>
            <w:vAlign w:val="center"/>
          </w:tcPr>
          <w:p w:rsidR="0056523D" w:rsidRDefault="002D3659">
            <w:pPr>
              <w:spacing w:before="20" w:after="40"/>
            </w:pPr>
            <w:r>
              <w:rPr>
                <w:sz w:val="18"/>
              </w:rPr>
              <w:t>3</w:t>
            </w:r>
          </w:p>
        </w:tc>
        <w:tc>
          <w:tcPr>
            <w:tcW w:w="2556" w:type="dxa"/>
            <w:vAlign w:val="center"/>
          </w:tcPr>
          <w:p w:rsidR="0056523D" w:rsidRDefault="002D3659">
            <w:pPr>
              <w:spacing w:before="20" w:after="40"/>
            </w:pPr>
            <w:r>
              <w:rPr>
                <w:sz w:val="18"/>
              </w:rPr>
              <w:t>B</w:t>
            </w:r>
          </w:p>
        </w:tc>
        <w:tc>
          <w:tcPr>
            <w:tcW w:w="2556" w:type="dxa"/>
            <w:vAlign w:val="center"/>
          </w:tcPr>
          <w:p w:rsidR="0056523D" w:rsidRDefault="002D3659">
            <w:pPr>
              <w:spacing w:before="20" w:after="40"/>
            </w:pPr>
            <w:r>
              <w:rPr>
                <w:sz w:val="18"/>
              </w:rPr>
              <w:t>[C, D]</w:t>
            </w:r>
          </w:p>
        </w:tc>
        <w:tc>
          <w:tcPr>
            <w:tcW w:w="2556" w:type="dxa"/>
            <w:vAlign w:val="center"/>
          </w:tcPr>
          <w:p w:rsidR="0056523D" w:rsidRDefault="002D3659">
            <w:pPr>
              <w:spacing w:before="20" w:after="40"/>
            </w:pPr>
            <w:r>
              <w:rPr>
                <w:sz w:val="18"/>
              </w:rPr>
              <w:t>{S, A, B}</w:t>
            </w:r>
          </w:p>
        </w:tc>
      </w:tr>
      <w:tr w:rsidR="0056523D">
        <w:trPr>
          <w:jc w:val="center"/>
        </w:trPr>
        <w:tc>
          <w:tcPr>
            <w:tcW w:w="2556" w:type="dxa"/>
            <w:vAlign w:val="center"/>
          </w:tcPr>
          <w:p w:rsidR="0056523D" w:rsidRDefault="002D3659">
            <w:pPr>
              <w:spacing w:before="20" w:after="40"/>
            </w:pPr>
            <w:r>
              <w:rPr>
                <w:sz w:val="18"/>
              </w:rPr>
              <w:t>4</w:t>
            </w:r>
          </w:p>
        </w:tc>
        <w:tc>
          <w:tcPr>
            <w:tcW w:w="2556" w:type="dxa"/>
            <w:vAlign w:val="center"/>
          </w:tcPr>
          <w:p w:rsidR="0056523D" w:rsidRDefault="002D3659">
            <w:pPr>
              <w:spacing w:before="20" w:after="40"/>
            </w:pPr>
            <w:r>
              <w:rPr>
                <w:sz w:val="18"/>
              </w:rPr>
              <w:t>C</w:t>
            </w:r>
          </w:p>
        </w:tc>
        <w:tc>
          <w:tcPr>
            <w:tcW w:w="2556" w:type="dxa"/>
            <w:vAlign w:val="center"/>
          </w:tcPr>
          <w:p w:rsidR="0056523D" w:rsidRDefault="002D3659">
            <w:pPr>
              <w:spacing w:before="20" w:after="40"/>
            </w:pPr>
            <w:r>
              <w:rPr>
                <w:sz w:val="18"/>
              </w:rPr>
              <w:t>[D, G]</w:t>
            </w:r>
          </w:p>
        </w:tc>
        <w:tc>
          <w:tcPr>
            <w:tcW w:w="2556" w:type="dxa"/>
            <w:vAlign w:val="center"/>
          </w:tcPr>
          <w:p w:rsidR="0056523D" w:rsidRDefault="002D3659">
            <w:pPr>
              <w:spacing w:before="20" w:after="40"/>
            </w:pPr>
            <w:r>
              <w:rPr>
                <w:sz w:val="18"/>
              </w:rPr>
              <w:t>{S, A, B, C}</w:t>
            </w:r>
          </w:p>
        </w:tc>
      </w:tr>
      <w:tr w:rsidR="0056523D">
        <w:trPr>
          <w:jc w:val="center"/>
        </w:trPr>
        <w:tc>
          <w:tcPr>
            <w:tcW w:w="2556" w:type="dxa"/>
            <w:vAlign w:val="center"/>
          </w:tcPr>
          <w:p w:rsidR="0056523D" w:rsidRDefault="002D3659">
            <w:pPr>
              <w:spacing w:before="20" w:after="40"/>
            </w:pPr>
            <w:r>
              <w:rPr>
                <w:sz w:val="18"/>
              </w:rPr>
              <w:t>5</w:t>
            </w:r>
          </w:p>
        </w:tc>
        <w:tc>
          <w:tcPr>
            <w:tcW w:w="2556" w:type="dxa"/>
            <w:vAlign w:val="center"/>
          </w:tcPr>
          <w:p w:rsidR="0056523D" w:rsidRDefault="002D3659">
            <w:pPr>
              <w:spacing w:before="20" w:after="40"/>
            </w:pPr>
            <w:r>
              <w:rPr>
                <w:sz w:val="18"/>
              </w:rPr>
              <w:t>D</w:t>
            </w:r>
          </w:p>
        </w:tc>
        <w:tc>
          <w:tcPr>
            <w:tcW w:w="2556" w:type="dxa"/>
            <w:vAlign w:val="center"/>
          </w:tcPr>
          <w:p w:rsidR="0056523D" w:rsidRDefault="002D3659">
            <w:pPr>
              <w:spacing w:before="20" w:after="40"/>
            </w:pPr>
            <w:r>
              <w:rPr>
                <w:sz w:val="18"/>
              </w:rPr>
              <w:t>[G]</w:t>
            </w:r>
          </w:p>
        </w:tc>
        <w:tc>
          <w:tcPr>
            <w:tcW w:w="2556" w:type="dxa"/>
            <w:vAlign w:val="center"/>
          </w:tcPr>
          <w:p w:rsidR="0056523D" w:rsidRDefault="002D3659">
            <w:pPr>
              <w:spacing w:before="20" w:after="40"/>
            </w:pPr>
            <w:r>
              <w:rPr>
                <w:sz w:val="18"/>
              </w:rPr>
              <w:t>{S, A, B, C, D}</w:t>
            </w:r>
          </w:p>
        </w:tc>
      </w:tr>
      <w:tr w:rsidR="0056523D">
        <w:trPr>
          <w:jc w:val="center"/>
        </w:trPr>
        <w:tc>
          <w:tcPr>
            <w:tcW w:w="2556" w:type="dxa"/>
            <w:vAlign w:val="center"/>
          </w:tcPr>
          <w:p w:rsidR="0056523D" w:rsidRDefault="002D3659">
            <w:pPr>
              <w:spacing w:before="20" w:after="40"/>
            </w:pPr>
            <w:r>
              <w:rPr>
                <w:sz w:val="18"/>
              </w:rPr>
              <w:t>6</w:t>
            </w:r>
          </w:p>
        </w:tc>
        <w:tc>
          <w:tcPr>
            <w:tcW w:w="2556" w:type="dxa"/>
            <w:vAlign w:val="center"/>
          </w:tcPr>
          <w:p w:rsidR="0056523D" w:rsidRDefault="002D3659">
            <w:pPr>
              <w:spacing w:before="20" w:after="40"/>
            </w:pPr>
            <w:r>
              <w:rPr>
                <w:sz w:val="18"/>
              </w:rPr>
              <w:t>G</w:t>
            </w:r>
          </w:p>
        </w:tc>
        <w:tc>
          <w:tcPr>
            <w:tcW w:w="2556" w:type="dxa"/>
            <w:vAlign w:val="center"/>
          </w:tcPr>
          <w:p w:rsidR="0056523D" w:rsidRDefault="002D3659">
            <w:pPr>
              <w:spacing w:before="20" w:after="40"/>
            </w:pPr>
            <w:r>
              <w:rPr>
                <w:sz w:val="18"/>
              </w:rPr>
              <w:t>[] (goal removed; not expanded)</w:t>
            </w:r>
          </w:p>
        </w:tc>
        <w:tc>
          <w:tcPr>
            <w:tcW w:w="2556" w:type="dxa"/>
            <w:vAlign w:val="center"/>
          </w:tcPr>
          <w:p w:rsidR="0056523D" w:rsidRDefault="002D3659">
            <w:pPr>
              <w:spacing w:before="20" w:after="40"/>
            </w:pPr>
            <w:r>
              <w:rPr>
                <w:sz w:val="18"/>
              </w:rPr>
              <w:t>{S, A, B, C, D}</w:t>
            </w:r>
          </w:p>
        </w:tc>
      </w:tr>
    </w:tbl>
    <w:p w:rsidR="0056523D" w:rsidRDefault="002D3659">
      <w:r>
        <w:t xml:space="preserve">BFS path: S → A → </w:t>
      </w:r>
      <w:r>
        <w:t>C → G. Cost = 1 + 2 + 6 = 9. Nodes removed from frontier = 6.</w:t>
      </w:r>
    </w:p>
    <w:p w:rsidR="0056523D" w:rsidRDefault="002D3659">
      <w:pPr>
        <w:pStyle w:val="Heading2"/>
      </w:pPr>
      <w:r>
        <w:t>(b) Depth-first search (DFS) [5 marks]</w:t>
      </w:r>
    </w:p>
    <w:p w:rsidR="0056523D" w:rsidRDefault="002D3659">
      <w:r>
        <w:t xml:space="preserve">Stack top is shown on the left. Children are pushed in reverse alphabetical order so the alphabetically first child is popped first. Stop when G is </w:t>
      </w:r>
      <w:r>
        <w:t>removed.</w:t>
      </w:r>
    </w:p>
    <w:tbl>
      <w:tblPr>
        <w:tblStyle w:val="TableGrid"/>
        <w:tblW w:w="0" w:type="auto"/>
        <w:jc w:val="center"/>
        <w:tblLook w:val="04A0"/>
      </w:tblPr>
      <w:tblGrid>
        <w:gridCol w:w="3408"/>
        <w:gridCol w:w="3408"/>
        <w:gridCol w:w="3408"/>
      </w:tblGrid>
      <w:tr w:rsidR="0056523D">
        <w:trPr>
          <w:tblHeader/>
          <w:jc w:val="center"/>
        </w:trPr>
        <w:tc>
          <w:tcPr>
            <w:tcW w:w="3408" w:type="dxa"/>
            <w:vAlign w:val="center"/>
          </w:tcPr>
          <w:p w:rsidR="0056523D" w:rsidRDefault="002D3659">
            <w:pPr>
              <w:spacing w:before="20" w:after="40"/>
            </w:pPr>
            <w:r>
              <w:rPr>
                <w:b/>
                <w:sz w:val="18"/>
              </w:rPr>
              <w:t>Iteration</w:t>
            </w:r>
          </w:p>
        </w:tc>
        <w:tc>
          <w:tcPr>
            <w:tcW w:w="3408" w:type="dxa"/>
            <w:vAlign w:val="center"/>
          </w:tcPr>
          <w:p w:rsidR="0056523D" w:rsidRDefault="002D3659">
            <w:pPr>
              <w:spacing w:before="20" w:after="40"/>
            </w:pPr>
            <w:r>
              <w:rPr>
                <w:b/>
                <w:sz w:val="18"/>
              </w:rPr>
              <w:t>Node popped</w:t>
            </w:r>
          </w:p>
        </w:tc>
        <w:tc>
          <w:tcPr>
            <w:tcW w:w="3408" w:type="dxa"/>
            <w:vAlign w:val="center"/>
          </w:tcPr>
          <w:p w:rsidR="0056523D" w:rsidRDefault="002D3659">
            <w:pPr>
              <w:spacing w:before="20" w:after="40"/>
            </w:pPr>
            <w:r>
              <w:rPr>
                <w:b/>
                <w:sz w:val="18"/>
              </w:rPr>
              <w:t>Stack after pushing children (top left)</w:t>
            </w:r>
          </w:p>
        </w:tc>
      </w:tr>
      <w:tr w:rsidR="0056523D">
        <w:trPr>
          <w:jc w:val="center"/>
        </w:trPr>
        <w:tc>
          <w:tcPr>
            <w:tcW w:w="3408" w:type="dxa"/>
            <w:vAlign w:val="center"/>
          </w:tcPr>
          <w:p w:rsidR="0056523D" w:rsidRDefault="002D3659">
            <w:pPr>
              <w:spacing w:before="20" w:after="40"/>
            </w:pPr>
            <w:r>
              <w:rPr>
                <w:sz w:val="18"/>
              </w:rPr>
              <w:t>1</w:t>
            </w:r>
          </w:p>
        </w:tc>
        <w:tc>
          <w:tcPr>
            <w:tcW w:w="3408" w:type="dxa"/>
            <w:vAlign w:val="center"/>
          </w:tcPr>
          <w:p w:rsidR="0056523D" w:rsidRDefault="002D3659">
            <w:pPr>
              <w:spacing w:before="20" w:after="40"/>
            </w:pPr>
            <w:r>
              <w:rPr>
                <w:sz w:val="18"/>
              </w:rPr>
              <w:t>S</w:t>
            </w:r>
          </w:p>
        </w:tc>
        <w:tc>
          <w:tcPr>
            <w:tcW w:w="3408" w:type="dxa"/>
            <w:vAlign w:val="center"/>
          </w:tcPr>
          <w:p w:rsidR="0056523D" w:rsidRDefault="002D3659">
            <w:pPr>
              <w:spacing w:before="20" w:after="40"/>
            </w:pPr>
            <w:r>
              <w:rPr>
                <w:sz w:val="18"/>
              </w:rPr>
              <w:t>[A, B]</w:t>
            </w:r>
          </w:p>
        </w:tc>
      </w:tr>
      <w:tr w:rsidR="0056523D">
        <w:trPr>
          <w:jc w:val="center"/>
        </w:trPr>
        <w:tc>
          <w:tcPr>
            <w:tcW w:w="3408" w:type="dxa"/>
            <w:vAlign w:val="center"/>
          </w:tcPr>
          <w:p w:rsidR="0056523D" w:rsidRDefault="002D3659">
            <w:pPr>
              <w:spacing w:before="20" w:after="40"/>
            </w:pPr>
            <w:r>
              <w:rPr>
                <w:sz w:val="18"/>
              </w:rPr>
              <w:t>2</w:t>
            </w:r>
          </w:p>
        </w:tc>
        <w:tc>
          <w:tcPr>
            <w:tcW w:w="3408" w:type="dxa"/>
            <w:vAlign w:val="center"/>
          </w:tcPr>
          <w:p w:rsidR="0056523D" w:rsidRDefault="002D3659">
            <w:pPr>
              <w:spacing w:before="20" w:after="40"/>
            </w:pPr>
            <w:r>
              <w:rPr>
                <w:sz w:val="18"/>
              </w:rPr>
              <w:t>A</w:t>
            </w:r>
          </w:p>
        </w:tc>
        <w:tc>
          <w:tcPr>
            <w:tcW w:w="3408" w:type="dxa"/>
            <w:vAlign w:val="center"/>
          </w:tcPr>
          <w:p w:rsidR="0056523D" w:rsidRDefault="002D3659">
            <w:pPr>
              <w:spacing w:before="20" w:after="40"/>
            </w:pPr>
            <w:r>
              <w:rPr>
                <w:sz w:val="18"/>
              </w:rPr>
              <w:t>[C, D, B]</w:t>
            </w:r>
          </w:p>
        </w:tc>
      </w:tr>
      <w:tr w:rsidR="0056523D">
        <w:trPr>
          <w:jc w:val="center"/>
        </w:trPr>
        <w:tc>
          <w:tcPr>
            <w:tcW w:w="3408" w:type="dxa"/>
            <w:vAlign w:val="center"/>
          </w:tcPr>
          <w:p w:rsidR="0056523D" w:rsidRDefault="002D3659">
            <w:pPr>
              <w:spacing w:before="20" w:after="40"/>
            </w:pPr>
            <w:r>
              <w:rPr>
                <w:sz w:val="18"/>
              </w:rPr>
              <w:t>3</w:t>
            </w:r>
          </w:p>
        </w:tc>
        <w:tc>
          <w:tcPr>
            <w:tcW w:w="3408" w:type="dxa"/>
            <w:vAlign w:val="center"/>
          </w:tcPr>
          <w:p w:rsidR="0056523D" w:rsidRDefault="002D3659">
            <w:pPr>
              <w:spacing w:before="20" w:after="40"/>
            </w:pPr>
            <w:r>
              <w:rPr>
                <w:sz w:val="18"/>
              </w:rPr>
              <w:t>C</w:t>
            </w:r>
          </w:p>
        </w:tc>
        <w:tc>
          <w:tcPr>
            <w:tcW w:w="3408" w:type="dxa"/>
            <w:vAlign w:val="center"/>
          </w:tcPr>
          <w:p w:rsidR="0056523D" w:rsidRDefault="002D3659">
            <w:pPr>
              <w:spacing w:before="20" w:after="40"/>
            </w:pPr>
            <w:r>
              <w:rPr>
                <w:sz w:val="18"/>
              </w:rPr>
              <w:t>[G, D, B]</w:t>
            </w:r>
          </w:p>
        </w:tc>
      </w:tr>
      <w:tr w:rsidR="0056523D">
        <w:trPr>
          <w:jc w:val="center"/>
        </w:trPr>
        <w:tc>
          <w:tcPr>
            <w:tcW w:w="3408" w:type="dxa"/>
            <w:vAlign w:val="center"/>
          </w:tcPr>
          <w:p w:rsidR="0056523D" w:rsidRDefault="002D3659">
            <w:pPr>
              <w:spacing w:before="20" w:after="40"/>
            </w:pPr>
            <w:r>
              <w:rPr>
                <w:sz w:val="18"/>
              </w:rPr>
              <w:t>4</w:t>
            </w:r>
          </w:p>
        </w:tc>
        <w:tc>
          <w:tcPr>
            <w:tcW w:w="3408" w:type="dxa"/>
            <w:vAlign w:val="center"/>
          </w:tcPr>
          <w:p w:rsidR="0056523D" w:rsidRDefault="002D3659">
            <w:pPr>
              <w:spacing w:before="20" w:after="40"/>
            </w:pPr>
            <w:r>
              <w:rPr>
                <w:sz w:val="18"/>
              </w:rPr>
              <w:t>G</w:t>
            </w:r>
          </w:p>
        </w:tc>
        <w:tc>
          <w:tcPr>
            <w:tcW w:w="3408" w:type="dxa"/>
            <w:vAlign w:val="center"/>
          </w:tcPr>
          <w:p w:rsidR="0056523D" w:rsidRDefault="002D3659">
            <w:pPr>
              <w:spacing w:before="20" w:after="40"/>
            </w:pPr>
            <w:r>
              <w:rPr>
                <w:sz w:val="18"/>
              </w:rPr>
              <w:t>[D, B] (goal removed; stop)</w:t>
            </w:r>
          </w:p>
        </w:tc>
      </w:tr>
    </w:tbl>
    <w:p w:rsidR="0056523D" w:rsidRDefault="002D3659">
      <w:r>
        <w:t>DFS path: S → A → C → G. Cost = 1 + 2 + 6 = 9. Nodes removed from frontier = 4.</w:t>
      </w:r>
    </w:p>
    <w:p w:rsidR="0056523D" w:rsidRDefault="002D3659">
      <w:pPr>
        <w:pStyle w:val="Heading2"/>
      </w:pPr>
      <w:r>
        <w:t>(c) Uniform-cost search (UCS)</w:t>
      </w:r>
      <w:r>
        <w:t xml:space="preserve"> [7 marks]</w:t>
      </w:r>
    </w:p>
    <w:p w:rsidR="0056523D" w:rsidRDefault="002D3659">
      <w:r>
        <w:t>Queue entries are Node:g(parent), ordered by cumulative path cost g; ties are alphabetical. Cheaper routes replace existing frontier entries.</w:t>
      </w:r>
    </w:p>
    <w:tbl>
      <w:tblPr>
        <w:tblStyle w:val="TableGrid"/>
        <w:tblW w:w="0" w:type="auto"/>
        <w:jc w:val="center"/>
        <w:tblLook w:val="04A0"/>
      </w:tblPr>
      <w:tblGrid>
        <w:gridCol w:w="2556"/>
        <w:gridCol w:w="2556"/>
        <w:gridCol w:w="2556"/>
        <w:gridCol w:w="2556"/>
      </w:tblGrid>
      <w:tr w:rsidR="0056523D">
        <w:trPr>
          <w:tblHeader/>
          <w:jc w:val="center"/>
        </w:trPr>
        <w:tc>
          <w:tcPr>
            <w:tcW w:w="2556" w:type="dxa"/>
            <w:vAlign w:val="center"/>
          </w:tcPr>
          <w:p w:rsidR="0056523D" w:rsidRDefault="002D3659">
            <w:pPr>
              <w:spacing w:before="20" w:after="40"/>
            </w:pPr>
            <w:r>
              <w:rPr>
                <w:b/>
                <w:sz w:val="18"/>
              </w:rPr>
              <w:t>Iteration</w:t>
            </w:r>
          </w:p>
        </w:tc>
        <w:tc>
          <w:tcPr>
            <w:tcW w:w="2556" w:type="dxa"/>
            <w:vAlign w:val="center"/>
          </w:tcPr>
          <w:p w:rsidR="0056523D" w:rsidRDefault="002D3659">
            <w:pPr>
              <w:spacing w:before="20" w:after="40"/>
            </w:pPr>
            <w:r>
              <w:rPr>
                <w:b/>
                <w:sz w:val="18"/>
              </w:rPr>
              <w:t>Node expanded / removed</w:t>
            </w:r>
          </w:p>
        </w:tc>
        <w:tc>
          <w:tcPr>
            <w:tcW w:w="2556" w:type="dxa"/>
            <w:vAlign w:val="center"/>
          </w:tcPr>
          <w:p w:rsidR="0056523D" w:rsidRDefault="002D3659">
            <w:pPr>
              <w:spacing w:before="20" w:after="40"/>
            </w:pPr>
            <w:r>
              <w:rPr>
                <w:b/>
                <w:sz w:val="18"/>
              </w:rPr>
              <w:t>g(n)</w:t>
            </w:r>
          </w:p>
        </w:tc>
        <w:tc>
          <w:tcPr>
            <w:tcW w:w="2556" w:type="dxa"/>
            <w:vAlign w:val="center"/>
          </w:tcPr>
          <w:p w:rsidR="0056523D" w:rsidRDefault="002D3659">
            <w:pPr>
              <w:spacing w:before="20" w:after="40"/>
            </w:pPr>
            <w:r>
              <w:rPr>
                <w:b/>
                <w:sz w:val="18"/>
              </w:rPr>
              <w:t>Priority queue after expansion (lowest cost first)</w:t>
            </w:r>
          </w:p>
        </w:tc>
      </w:tr>
      <w:tr w:rsidR="0056523D">
        <w:trPr>
          <w:jc w:val="center"/>
        </w:trPr>
        <w:tc>
          <w:tcPr>
            <w:tcW w:w="2556" w:type="dxa"/>
            <w:vAlign w:val="center"/>
          </w:tcPr>
          <w:p w:rsidR="0056523D" w:rsidRDefault="002D3659">
            <w:pPr>
              <w:spacing w:before="20" w:after="40"/>
            </w:pPr>
            <w:r>
              <w:rPr>
                <w:sz w:val="18"/>
              </w:rPr>
              <w:t>1</w:t>
            </w:r>
          </w:p>
        </w:tc>
        <w:tc>
          <w:tcPr>
            <w:tcW w:w="2556" w:type="dxa"/>
            <w:vAlign w:val="center"/>
          </w:tcPr>
          <w:p w:rsidR="0056523D" w:rsidRDefault="002D3659">
            <w:pPr>
              <w:spacing w:before="20" w:after="40"/>
            </w:pPr>
            <w:r>
              <w:rPr>
                <w:sz w:val="18"/>
              </w:rPr>
              <w:t>S</w:t>
            </w:r>
          </w:p>
        </w:tc>
        <w:tc>
          <w:tcPr>
            <w:tcW w:w="2556" w:type="dxa"/>
            <w:vAlign w:val="center"/>
          </w:tcPr>
          <w:p w:rsidR="0056523D" w:rsidRDefault="002D3659">
            <w:pPr>
              <w:spacing w:before="20" w:after="40"/>
            </w:pPr>
            <w:r>
              <w:rPr>
                <w:sz w:val="18"/>
              </w:rPr>
              <w:t>0</w:t>
            </w:r>
          </w:p>
        </w:tc>
        <w:tc>
          <w:tcPr>
            <w:tcW w:w="2556" w:type="dxa"/>
            <w:vAlign w:val="center"/>
          </w:tcPr>
          <w:p w:rsidR="0056523D" w:rsidRDefault="002D3659">
            <w:pPr>
              <w:spacing w:before="20" w:after="40"/>
            </w:pPr>
            <w:r>
              <w:rPr>
                <w:sz w:val="18"/>
              </w:rPr>
              <w:t>A:1(S), B:4(S)</w:t>
            </w:r>
          </w:p>
        </w:tc>
      </w:tr>
      <w:tr w:rsidR="0056523D">
        <w:trPr>
          <w:jc w:val="center"/>
        </w:trPr>
        <w:tc>
          <w:tcPr>
            <w:tcW w:w="2556" w:type="dxa"/>
            <w:vAlign w:val="center"/>
          </w:tcPr>
          <w:p w:rsidR="0056523D" w:rsidRDefault="002D3659">
            <w:pPr>
              <w:spacing w:before="20" w:after="40"/>
            </w:pPr>
            <w:r>
              <w:rPr>
                <w:sz w:val="18"/>
              </w:rPr>
              <w:t>2</w:t>
            </w:r>
          </w:p>
        </w:tc>
        <w:tc>
          <w:tcPr>
            <w:tcW w:w="2556" w:type="dxa"/>
            <w:vAlign w:val="center"/>
          </w:tcPr>
          <w:p w:rsidR="0056523D" w:rsidRDefault="002D3659">
            <w:pPr>
              <w:spacing w:before="20" w:after="40"/>
            </w:pPr>
            <w:r>
              <w:rPr>
                <w:sz w:val="18"/>
              </w:rPr>
              <w:t>A</w:t>
            </w:r>
          </w:p>
        </w:tc>
        <w:tc>
          <w:tcPr>
            <w:tcW w:w="2556" w:type="dxa"/>
            <w:vAlign w:val="center"/>
          </w:tcPr>
          <w:p w:rsidR="0056523D" w:rsidRDefault="002D3659">
            <w:pPr>
              <w:spacing w:before="20" w:after="40"/>
            </w:pPr>
            <w:r>
              <w:rPr>
                <w:sz w:val="18"/>
              </w:rPr>
              <w:t>1</w:t>
            </w:r>
          </w:p>
        </w:tc>
        <w:tc>
          <w:tcPr>
            <w:tcW w:w="2556" w:type="dxa"/>
            <w:vAlign w:val="center"/>
          </w:tcPr>
          <w:p w:rsidR="0056523D" w:rsidRDefault="002D3659">
            <w:pPr>
              <w:spacing w:before="20" w:after="40"/>
            </w:pPr>
            <w:r>
              <w:rPr>
                <w:sz w:val="18"/>
              </w:rPr>
              <w:t>C:3(A), B:4(S), D:6(A)</w:t>
            </w:r>
          </w:p>
        </w:tc>
      </w:tr>
      <w:tr w:rsidR="0056523D">
        <w:trPr>
          <w:jc w:val="center"/>
        </w:trPr>
        <w:tc>
          <w:tcPr>
            <w:tcW w:w="2556" w:type="dxa"/>
            <w:vAlign w:val="center"/>
          </w:tcPr>
          <w:p w:rsidR="0056523D" w:rsidRDefault="002D3659">
            <w:pPr>
              <w:spacing w:before="20" w:after="40"/>
            </w:pPr>
            <w:r>
              <w:rPr>
                <w:sz w:val="18"/>
              </w:rPr>
              <w:t>3</w:t>
            </w:r>
          </w:p>
        </w:tc>
        <w:tc>
          <w:tcPr>
            <w:tcW w:w="2556" w:type="dxa"/>
            <w:vAlign w:val="center"/>
          </w:tcPr>
          <w:p w:rsidR="0056523D" w:rsidRDefault="002D3659">
            <w:pPr>
              <w:spacing w:before="20" w:after="40"/>
            </w:pPr>
            <w:r>
              <w:rPr>
                <w:sz w:val="18"/>
              </w:rPr>
              <w:t>C</w:t>
            </w:r>
          </w:p>
        </w:tc>
        <w:tc>
          <w:tcPr>
            <w:tcW w:w="2556" w:type="dxa"/>
            <w:vAlign w:val="center"/>
          </w:tcPr>
          <w:p w:rsidR="0056523D" w:rsidRDefault="002D3659">
            <w:pPr>
              <w:spacing w:before="20" w:after="40"/>
            </w:pPr>
            <w:r>
              <w:rPr>
                <w:sz w:val="18"/>
              </w:rPr>
              <w:t>3</w:t>
            </w:r>
          </w:p>
        </w:tc>
        <w:tc>
          <w:tcPr>
            <w:tcW w:w="2556" w:type="dxa"/>
            <w:vAlign w:val="center"/>
          </w:tcPr>
          <w:p w:rsidR="0056523D" w:rsidRDefault="002D3659">
            <w:pPr>
              <w:spacing w:before="20" w:after="40"/>
            </w:pPr>
            <w:r>
              <w:rPr>
                <w:sz w:val="18"/>
              </w:rPr>
              <w:t>B:4(S), D:6(A), G:9(C)</w:t>
            </w:r>
          </w:p>
        </w:tc>
      </w:tr>
      <w:tr w:rsidR="0056523D">
        <w:trPr>
          <w:jc w:val="center"/>
        </w:trPr>
        <w:tc>
          <w:tcPr>
            <w:tcW w:w="2556" w:type="dxa"/>
            <w:vAlign w:val="center"/>
          </w:tcPr>
          <w:p w:rsidR="0056523D" w:rsidRDefault="002D3659">
            <w:pPr>
              <w:spacing w:before="20" w:after="40"/>
            </w:pPr>
            <w:r>
              <w:rPr>
                <w:sz w:val="18"/>
              </w:rPr>
              <w:t>4</w:t>
            </w:r>
          </w:p>
        </w:tc>
        <w:tc>
          <w:tcPr>
            <w:tcW w:w="2556" w:type="dxa"/>
            <w:vAlign w:val="center"/>
          </w:tcPr>
          <w:p w:rsidR="0056523D" w:rsidRDefault="002D3659">
            <w:pPr>
              <w:spacing w:before="20" w:after="40"/>
            </w:pPr>
            <w:r>
              <w:rPr>
                <w:sz w:val="18"/>
              </w:rPr>
              <w:t>B</w:t>
            </w:r>
          </w:p>
        </w:tc>
        <w:tc>
          <w:tcPr>
            <w:tcW w:w="2556" w:type="dxa"/>
            <w:vAlign w:val="center"/>
          </w:tcPr>
          <w:p w:rsidR="0056523D" w:rsidRDefault="002D3659">
            <w:pPr>
              <w:spacing w:before="20" w:after="40"/>
            </w:pPr>
            <w:r>
              <w:rPr>
                <w:sz w:val="18"/>
              </w:rPr>
              <w:t>4</w:t>
            </w:r>
          </w:p>
        </w:tc>
        <w:tc>
          <w:tcPr>
            <w:tcW w:w="2556" w:type="dxa"/>
            <w:vAlign w:val="center"/>
          </w:tcPr>
          <w:p w:rsidR="0056523D" w:rsidRDefault="002D3659">
            <w:pPr>
              <w:spacing w:before="20" w:after="40"/>
            </w:pPr>
            <w:r>
              <w:rPr>
                <w:sz w:val="18"/>
              </w:rPr>
              <w:t>D:5(B), G:9(C)</w:t>
            </w:r>
          </w:p>
        </w:tc>
      </w:tr>
      <w:tr w:rsidR="0056523D">
        <w:trPr>
          <w:jc w:val="center"/>
        </w:trPr>
        <w:tc>
          <w:tcPr>
            <w:tcW w:w="2556" w:type="dxa"/>
            <w:vAlign w:val="center"/>
          </w:tcPr>
          <w:p w:rsidR="0056523D" w:rsidRDefault="002D3659">
            <w:pPr>
              <w:spacing w:before="20" w:after="40"/>
            </w:pPr>
            <w:r>
              <w:rPr>
                <w:sz w:val="18"/>
              </w:rPr>
              <w:t>5</w:t>
            </w:r>
          </w:p>
        </w:tc>
        <w:tc>
          <w:tcPr>
            <w:tcW w:w="2556" w:type="dxa"/>
            <w:vAlign w:val="center"/>
          </w:tcPr>
          <w:p w:rsidR="0056523D" w:rsidRDefault="002D3659">
            <w:pPr>
              <w:spacing w:before="20" w:after="40"/>
            </w:pPr>
            <w:r>
              <w:rPr>
                <w:sz w:val="18"/>
              </w:rPr>
              <w:t>D</w:t>
            </w:r>
          </w:p>
        </w:tc>
        <w:tc>
          <w:tcPr>
            <w:tcW w:w="2556" w:type="dxa"/>
            <w:vAlign w:val="center"/>
          </w:tcPr>
          <w:p w:rsidR="0056523D" w:rsidRDefault="002D3659">
            <w:pPr>
              <w:spacing w:before="20" w:after="40"/>
            </w:pPr>
            <w:r>
              <w:rPr>
                <w:sz w:val="18"/>
              </w:rPr>
              <w:t>5</w:t>
            </w:r>
          </w:p>
        </w:tc>
        <w:tc>
          <w:tcPr>
            <w:tcW w:w="2556" w:type="dxa"/>
            <w:vAlign w:val="center"/>
          </w:tcPr>
          <w:p w:rsidR="0056523D" w:rsidRDefault="002D3659">
            <w:pPr>
              <w:spacing w:before="20" w:after="40"/>
            </w:pPr>
            <w:r>
              <w:rPr>
                <w:sz w:val="18"/>
              </w:rPr>
              <w:t>G:7(D)</w:t>
            </w:r>
          </w:p>
        </w:tc>
      </w:tr>
      <w:tr w:rsidR="0056523D">
        <w:trPr>
          <w:jc w:val="center"/>
        </w:trPr>
        <w:tc>
          <w:tcPr>
            <w:tcW w:w="2556" w:type="dxa"/>
            <w:vAlign w:val="center"/>
          </w:tcPr>
          <w:p w:rsidR="0056523D" w:rsidRDefault="002D3659">
            <w:pPr>
              <w:spacing w:before="20" w:after="40"/>
            </w:pPr>
            <w:r>
              <w:rPr>
                <w:sz w:val="18"/>
              </w:rPr>
              <w:t>6</w:t>
            </w:r>
          </w:p>
        </w:tc>
        <w:tc>
          <w:tcPr>
            <w:tcW w:w="2556" w:type="dxa"/>
            <w:vAlign w:val="center"/>
          </w:tcPr>
          <w:p w:rsidR="0056523D" w:rsidRDefault="002D3659">
            <w:pPr>
              <w:spacing w:before="20" w:after="40"/>
            </w:pPr>
            <w:r>
              <w:rPr>
                <w:sz w:val="18"/>
              </w:rPr>
              <w:t>G (goal)</w:t>
            </w:r>
          </w:p>
        </w:tc>
        <w:tc>
          <w:tcPr>
            <w:tcW w:w="2556" w:type="dxa"/>
            <w:vAlign w:val="center"/>
          </w:tcPr>
          <w:p w:rsidR="0056523D" w:rsidRDefault="002D3659">
            <w:pPr>
              <w:spacing w:before="20" w:after="40"/>
            </w:pPr>
            <w:r>
              <w:rPr>
                <w:sz w:val="18"/>
              </w:rPr>
              <w:t>7</w:t>
            </w:r>
          </w:p>
        </w:tc>
        <w:tc>
          <w:tcPr>
            <w:tcW w:w="2556" w:type="dxa"/>
            <w:vAlign w:val="center"/>
          </w:tcPr>
          <w:p w:rsidR="0056523D" w:rsidRDefault="002D3659">
            <w:pPr>
              <w:spacing w:before="20" w:after="40"/>
            </w:pPr>
            <w:r>
              <w:rPr>
                <w:sz w:val="18"/>
              </w:rPr>
              <w:t>[] (stop)</w:t>
            </w:r>
          </w:p>
        </w:tc>
      </w:tr>
    </w:tbl>
    <w:p w:rsidR="0056523D" w:rsidRDefault="002D3659">
      <w:r>
        <w:t>UCS path: S → B → D → G. Total cost = 4 + 1 + 2 = 7. Nodes removed from frontier = 6.</w:t>
      </w:r>
    </w:p>
    <w:p w:rsidR="0056523D" w:rsidRDefault="002D3659">
      <w:pPr>
        <w:pStyle w:val="Heading2"/>
      </w:pPr>
      <w:r>
        <w:t>(d) Comparison table [4 marks]</w:t>
      </w:r>
    </w:p>
    <w:tbl>
      <w:tblPr>
        <w:tblStyle w:val="TableGrid"/>
        <w:tblW w:w="0" w:type="auto"/>
        <w:jc w:val="center"/>
        <w:tblLook w:val="04A0"/>
      </w:tblPr>
      <w:tblGrid>
        <w:gridCol w:w="2556"/>
        <w:gridCol w:w="2556"/>
        <w:gridCol w:w="2556"/>
        <w:gridCol w:w="2556"/>
      </w:tblGrid>
      <w:tr w:rsidR="0056523D">
        <w:trPr>
          <w:tblHeader/>
          <w:jc w:val="center"/>
        </w:trPr>
        <w:tc>
          <w:tcPr>
            <w:tcW w:w="2556" w:type="dxa"/>
            <w:vAlign w:val="center"/>
          </w:tcPr>
          <w:p w:rsidR="0056523D" w:rsidRDefault="002D3659">
            <w:pPr>
              <w:spacing w:before="20" w:after="40"/>
            </w:pPr>
            <w:r>
              <w:rPr>
                <w:b/>
                <w:sz w:val="18"/>
              </w:rPr>
              <w:t>Strategy</w:t>
            </w:r>
          </w:p>
        </w:tc>
        <w:tc>
          <w:tcPr>
            <w:tcW w:w="2556" w:type="dxa"/>
            <w:vAlign w:val="center"/>
          </w:tcPr>
          <w:p w:rsidR="0056523D" w:rsidRDefault="002D3659">
            <w:pPr>
              <w:spacing w:before="20" w:after="40"/>
            </w:pPr>
            <w:r>
              <w:rPr>
                <w:b/>
                <w:sz w:val="18"/>
              </w:rPr>
              <w:t>Path found</w:t>
            </w:r>
          </w:p>
        </w:tc>
        <w:tc>
          <w:tcPr>
            <w:tcW w:w="2556" w:type="dxa"/>
            <w:vAlign w:val="center"/>
          </w:tcPr>
          <w:p w:rsidR="0056523D" w:rsidRDefault="002D3659">
            <w:pPr>
              <w:spacing w:before="20" w:after="40"/>
            </w:pPr>
            <w:r>
              <w:rPr>
                <w:b/>
                <w:sz w:val="18"/>
              </w:rPr>
              <w:t>Path cost</w:t>
            </w:r>
          </w:p>
        </w:tc>
        <w:tc>
          <w:tcPr>
            <w:tcW w:w="2556" w:type="dxa"/>
            <w:vAlign w:val="center"/>
          </w:tcPr>
          <w:p w:rsidR="0056523D" w:rsidRDefault="002D3659">
            <w:pPr>
              <w:spacing w:before="20" w:after="40"/>
            </w:pPr>
            <w:r>
              <w:rPr>
                <w:b/>
                <w:sz w:val="18"/>
              </w:rPr>
              <w:t>Optimal here?</w:t>
            </w:r>
          </w:p>
        </w:tc>
      </w:tr>
      <w:tr w:rsidR="0056523D">
        <w:trPr>
          <w:jc w:val="center"/>
        </w:trPr>
        <w:tc>
          <w:tcPr>
            <w:tcW w:w="2556" w:type="dxa"/>
            <w:vAlign w:val="center"/>
          </w:tcPr>
          <w:p w:rsidR="0056523D" w:rsidRDefault="002D3659">
            <w:pPr>
              <w:spacing w:before="20" w:after="40"/>
            </w:pPr>
            <w:r>
              <w:rPr>
                <w:sz w:val="18"/>
              </w:rPr>
              <w:t>BFS</w:t>
            </w:r>
          </w:p>
        </w:tc>
        <w:tc>
          <w:tcPr>
            <w:tcW w:w="2556" w:type="dxa"/>
            <w:vAlign w:val="center"/>
          </w:tcPr>
          <w:p w:rsidR="0056523D" w:rsidRDefault="002D3659">
            <w:pPr>
              <w:spacing w:before="20" w:after="40"/>
            </w:pPr>
            <w:r>
              <w:rPr>
                <w:sz w:val="18"/>
              </w:rPr>
              <w:t>S → A → C → G</w:t>
            </w:r>
          </w:p>
        </w:tc>
        <w:tc>
          <w:tcPr>
            <w:tcW w:w="2556" w:type="dxa"/>
            <w:vAlign w:val="center"/>
          </w:tcPr>
          <w:p w:rsidR="0056523D" w:rsidRDefault="002D3659">
            <w:pPr>
              <w:spacing w:before="20" w:after="40"/>
            </w:pPr>
            <w:r>
              <w:rPr>
                <w:sz w:val="18"/>
              </w:rPr>
              <w:t>9</w:t>
            </w:r>
          </w:p>
        </w:tc>
        <w:tc>
          <w:tcPr>
            <w:tcW w:w="2556" w:type="dxa"/>
            <w:vAlign w:val="center"/>
          </w:tcPr>
          <w:p w:rsidR="0056523D" w:rsidRDefault="002D3659">
            <w:pPr>
              <w:spacing w:before="20" w:after="40"/>
            </w:pPr>
            <w:r>
              <w:rPr>
                <w:sz w:val="18"/>
              </w:rPr>
              <w:t>No; BFS minimizes number of edges, not weighted cost.</w:t>
            </w:r>
          </w:p>
        </w:tc>
      </w:tr>
      <w:tr w:rsidR="0056523D">
        <w:trPr>
          <w:jc w:val="center"/>
        </w:trPr>
        <w:tc>
          <w:tcPr>
            <w:tcW w:w="2556" w:type="dxa"/>
            <w:vAlign w:val="center"/>
          </w:tcPr>
          <w:p w:rsidR="0056523D" w:rsidRDefault="002D3659">
            <w:pPr>
              <w:spacing w:before="20" w:after="40"/>
            </w:pPr>
            <w:r>
              <w:rPr>
                <w:sz w:val="18"/>
              </w:rPr>
              <w:t>DFS</w:t>
            </w:r>
          </w:p>
        </w:tc>
        <w:tc>
          <w:tcPr>
            <w:tcW w:w="2556" w:type="dxa"/>
            <w:vAlign w:val="center"/>
          </w:tcPr>
          <w:p w:rsidR="0056523D" w:rsidRDefault="002D3659">
            <w:pPr>
              <w:spacing w:before="20" w:after="40"/>
            </w:pPr>
            <w:r>
              <w:rPr>
                <w:sz w:val="18"/>
              </w:rPr>
              <w:t>S → A → C → G</w:t>
            </w:r>
          </w:p>
        </w:tc>
        <w:tc>
          <w:tcPr>
            <w:tcW w:w="2556" w:type="dxa"/>
            <w:vAlign w:val="center"/>
          </w:tcPr>
          <w:p w:rsidR="0056523D" w:rsidRDefault="002D3659">
            <w:pPr>
              <w:spacing w:before="20" w:after="40"/>
            </w:pPr>
            <w:r>
              <w:rPr>
                <w:sz w:val="18"/>
              </w:rPr>
              <w:t>9</w:t>
            </w:r>
          </w:p>
        </w:tc>
        <w:tc>
          <w:tcPr>
            <w:tcW w:w="2556" w:type="dxa"/>
            <w:vAlign w:val="center"/>
          </w:tcPr>
          <w:p w:rsidR="0056523D" w:rsidRDefault="002D3659">
            <w:pPr>
              <w:spacing w:before="20" w:after="40"/>
            </w:pPr>
            <w:r>
              <w:rPr>
                <w:sz w:val="18"/>
              </w:rPr>
              <w:t>No; DFS does not guarantee a least-cost path.</w:t>
            </w:r>
          </w:p>
        </w:tc>
      </w:tr>
      <w:tr w:rsidR="0056523D">
        <w:trPr>
          <w:jc w:val="center"/>
        </w:trPr>
        <w:tc>
          <w:tcPr>
            <w:tcW w:w="2556" w:type="dxa"/>
            <w:vAlign w:val="center"/>
          </w:tcPr>
          <w:p w:rsidR="0056523D" w:rsidRDefault="002D3659">
            <w:pPr>
              <w:spacing w:before="20" w:after="40"/>
            </w:pPr>
            <w:r>
              <w:rPr>
                <w:sz w:val="18"/>
              </w:rPr>
              <w:t>UCS</w:t>
            </w:r>
          </w:p>
        </w:tc>
        <w:tc>
          <w:tcPr>
            <w:tcW w:w="2556" w:type="dxa"/>
            <w:vAlign w:val="center"/>
          </w:tcPr>
          <w:p w:rsidR="0056523D" w:rsidRDefault="002D3659">
            <w:pPr>
              <w:spacing w:before="20" w:after="40"/>
            </w:pPr>
            <w:r>
              <w:rPr>
                <w:sz w:val="18"/>
              </w:rPr>
              <w:t>S → B → D → G</w:t>
            </w:r>
          </w:p>
        </w:tc>
        <w:tc>
          <w:tcPr>
            <w:tcW w:w="2556" w:type="dxa"/>
            <w:vAlign w:val="center"/>
          </w:tcPr>
          <w:p w:rsidR="0056523D" w:rsidRDefault="002D3659">
            <w:pPr>
              <w:spacing w:before="20" w:after="40"/>
            </w:pPr>
            <w:r>
              <w:rPr>
                <w:sz w:val="18"/>
              </w:rPr>
              <w:t>7</w:t>
            </w:r>
          </w:p>
        </w:tc>
        <w:tc>
          <w:tcPr>
            <w:tcW w:w="2556" w:type="dxa"/>
            <w:vAlign w:val="center"/>
          </w:tcPr>
          <w:p w:rsidR="0056523D" w:rsidRDefault="002D3659">
            <w:pPr>
              <w:spacing w:before="20" w:after="40"/>
            </w:pPr>
            <w:r>
              <w:rPr>
                <w:sz w:val="18"/>
              </w:rPr>
              <w:t xml:space="preserve">Yes; UCS finds the least-cost path with positive </w:t>
            </w:r>
            <w:r>
              <w:rPr>
                <w:sz w:val="18"/>
              </w:rPr>
              <w:t>edge costs.</w:t>
            </w:r>
          </w:p>
        </w:tc>
      </w:tr>
    </w:tbl>
    <w:p w:rsidR="0056523D" w:rsidRDefault="002D3659">
      <w:pPr>
        <w:pStyle w:val="Heading2"/>
      </w:pPr>
      <w:r>
        <w:t>(e) Interpretation [3 marks]</w:t>
      </w:r>
    </w:p>
    <w:p w:rsidR="0056523D" w:rsidRDefault="002D3659">
      <w:r>
        <w:t xml:space="preserve">UCS removes six nodes, the same number as BFS, but considers cumulative edge costs and therefore finds the cheaper route S–B–D–G with cost 7 rather than BFS’s cost 9. DFS removes only four nodes in this particular </w:t>
      </w:r>
      <w:r>
        <w:t xml:space="preserve">graph because it reaches G </w:t>
      </w:r>
      <w:r>
        <w:lastRenderedPageBreak/>
        <w:t xml:space="preserve">quickly along the first depth-first branch, but it cannot be trusted to find the shortest or cheapest route in general. An explored set prevents repeated expansion and cycles. At BFS iteration 3, B has D as a neighbour, but D is </w:t>
      </w:r>
      <w:r>
        <w:t>already in the frontier from expanding A; the algorithm must not add D a second time.</w:t>
      </w:r>
    </w:p>
    <w:p w:rsidR="0056523D" w:rsidRDefault="002D3659">
      <w:r>
        <w:br w:type="page"/>
      </w:r>
    </w:p>
    <w:p w:rsidR="0056523D" w:rsidRDefault="002D3659">
      <w:pPr>
        <w:pStyle w:val="Heading1"/>
      </w:pPr>
      <w:r>
        <w:lastRenderedPageBreak/>
        <w:t>Question 4: Search with Partial Information – Belief States</w:t>
      </w:r>
    </w:p>
    <w:p w:rsidR="0056523D" w:rsidRDefault="002D3659">
      <w:r>
        <w:t>Physical states: S1=(L,D,D), S2=(R,D,D), S3=(L,D,C), S4=(R,D,C), S5=(L,C,D), S6=(R,C,D), S7=(L,C,C), S8=(R,C</w:t>
      </w:r>
      <w:r>
        <w:t>,C). Left/Right moves the agent; Suck cleans the current square.</w:t>
      </w:r>
    </w:p>
    <w:p w:rsidR="0056523D" w:rsidRDefault="002D3659">
      <w:pPr>
        <w:pStyle w:val="Heading2"/>
      </w:pPr>
      <w:r>
        <w:t>(a) Belief-state problem formulation [3 marks]</w:t>
      </w:r>
    </w:p>
    <w:p w:rsidR="0056523D" w:rsidRDefault="002D3659">
      <w:r>
        <w:t xml:space="preserve">Initial belief state: {S1, S2, S3, S4, S5, S6, S7, S8}, because the agent initially knows neither its location nor either square’s dirt status. </w:t>
      </w:r>
      <w:r>
        <w:t>Actions: Left, Right, Suck. Goal test: every physical state in the belief state has both squares clean (only S7 and S8 are goal physical states). Path cost: assume unit cost per action, so the cost is the number of actions in the plan.</w:t>
      </w:r>
    </w:p>
    <w:p w:rsidR="0056523D" w:rsidRDefault="002D3659">
      <w:pPr>
        <w:pStyle w:val="Heading2"/>
      </w:pPr>
      <w:r>
        <w:t xml:space="preserve">(b) Sensorless </w:t>
      </w:r>
      <w:r>
        <w:t>action sequence [Right, Suck, Left, Suck] [6 marks]</w:t>
      </w:r>
    </w:p>
    <w:tbl>
      <w:tblPr>
        <w:tblStyle w:val="TableGrid"/>
        <w:tblW w:w="0" w:type="auto"/>
        <w:jc w:val="center"/>
        <w:tblLook w:val="04A0"/>
      </w:tblPr>
      <w:tblGrid>
        <w:gridCol w:w="3408"/>
        <w:gridCol w:w="3408"/>
        <w:gridCol w:w="3408"/>
      </w:tblGrid>
      <w:tr w:rsidR="0056523D">
        <w:trPr>
          <w:tblHeader/>
          <w:jc w:val="center"/>
        </w:trPr>
        <w:tc>
          <w:tcPr>
            <w:tcW w:w="3408" w:type="dxa"/>
            <w:vAlign w:val="center"/>
          </w:tcPr>
          <w:p w:rsidR="0056523D" w:rsidRDefault="002D3659">
            <w:pPr>
              <w:spacing w:before="20" w:after="40"/>
            </w:pPr>
            <w:r>
              <w:rPr>
                <w:b/>
                <w:sz w:val="18"/>
              </w:rPr>
              <w:t>Step</w:t>
            </w:r>
          </w:p>
        </w:tc>
        <w:tc>
          <w:tcPr>
            <w:tcW w:w="3408" w:type="dxa"/>
            <w:vAlign w:val="center"/>
          </w:tcPr>
          <w:p w:rsidR="0056523D" w:rsidRDefault="002D3659">
            <w:pPr>
              <w:spacing w:before="20" w:after="40"/>
            </w:pPr>
            <w:r>
              <w:rPr>
                <w:b/>
                <w:sz w:val="18"/>
              </w:rPr>
              <w:t>Action</w:t>
            </w:r>
          </w:p>
        </w:tc>
        <w:tc>
          <w:tcPr>
            <w:tcW w:w="3408" w:type="dxa"/>
            <w:vAlign w:val="center"/>
          </w:tcPr>
          <w:p w:rsidR="0056523D" w:rsidRDefault="002D3659">
            <w:pPr>
              <w:spacing w:before="20" w:after="40"/>
            </w:pPr>
            <w:r>
              <w:rPr>
                <w:b/>
                <w:sz w:val="18"/>
              </w:rPr>
              <w:t>Belief state after action</w:t>
            </w:r>
          </w:p>
        </w:tc>
      </w:tr>
      <w:tr w:rsidR="0056523D">
        <w:trPr>
          <w:jc w:val="center"/>
        </w:trPr>
        <w:tc>
          <w:tcPr>
            <w:tcW w:w="3408" w:type="dxa"/>
            <w:vAlign w:val="center"/>
          </w:tcPr>
          <w:p w:rsidR="0056523D" w:rsidRDefault="002D3659">
            <w:pPr>
              <w:spacing w:before="20" w:after="40"/>
            </w:pPr>
            <w:r>
              <w:rPr>
                <w:sz w:val="18"/>
              </w:rPr>
              <w:t>0</w:t>
            </w:r>
          </w:p>
        </w:tc>
        <w:tc>
          <w:tcPr>
            <w:tcW w:w="3408" w:type="dxa"/>
            <w:vAlign w:val="center"/>
          </w:tcPr>
          <w:p w:rsidR="0056523D" w:rsidRDefault="002D3659">
            <w:pPr>
              <w:spacing w:before="20" w:after="40"/>
            </w:pPr>
            <w:r>
              <w:rPr>
                <w:sz w:val="18"/>
              </w:rPr>
              <w:t>Start</w:t>
            </w:r>
          </w:p>
        </w:tc>
        <w:tc>
          <w:tcPr>
            <w:tcW w:w="3408" w:type="dxa"/>
            <w:vAlign w:val="center"/>
          </w:tcPr>
          <w:p w:rsidR="0056523D" w:rsidRDefault="002D3659">
            <w:pPr>
              <w:spacing w:before="20" w:after="40"/>
            </w:pPr>
            <w:r>
              <w:rPr>
                <w:sz w:val="18"/>
              </w:rPr>
              <w:t>{S1, S2, S3, S4, S5, S6, S7, S8}</w:t>
            </w:r>
          </w:p>
        </w:tc>
      </w:tr>
      <w:tr w:rsidR="0056523D">
        <w:trPr>
          <w:jc w:val="center"/>
        </w:trPr>
        <w:tc>
          <w:tcPr>
            <w:tcW w:w="3408" w:type="dxa"/>
            <w:vAlign w:val="center"/>
          </w:tcPr>
          <w:p w:rsidR="0056523D" w:rsidRDefault="002D3659">
            <w:pPr>
              <w:spacing w:before="20" w:after="40"/>
            </w:pPr>
            <w:r>
              <w:rPr>
                <w:sz w:val="18"/>
              </w:rPr>
              <w:t>1</w:t>
            </w:r>
          </w:p>
        </w:tc>
        <w:tc>
          <w:tcPr>
            <w:tcW w:w="3408" w:type="dxa"/>
            <w:vAlign w:val="center"/>
          </w:tcPr>
          <w:p w:rsidR="0056523D" w:rsidRDefault="002D3659">
            <w:pPr>
              <w:spacing w:before="20" w:after="40"/>
            </w:pPr>
            <w:r>
              <w:rPr>
                <w:sz w:val="18"/>
              </w:rPr>
              <w:t>Right</w:t>
            </w:r>
          </w:p>
        </w:tc>
        <w:tc>
          <w:tcPr>
            <w:tcW w:w="3408" w:type="dxa"/>
            <w:vAlign w:val="center"/>
          </w:tcPr>
          <w:p w:rsidR="0056523D" w:rsidRDefault="002D3659">
            <w:pPr>
              <w:spacing w:before="20" w:after="40"/>
            </w:pPr>
            <w:r>
              <w:rPr>
                <w:sz w:val="18"/>
              </w:rPr>
              <w:t>{S2, S4, S6, S8}</w:t>
            </w:r>
          </w:p>
        </w:tc>
      </w:tr>
      <w:tr w:rsidR="0056523D">
        <w:trPr>
          <w:jc w:val="center"/>
        </w:trPr>
        <w:tc>
          <w:tcPr>
            <w:tcW w:w="3408" w:type="dxa"/>
            <w:vAlign w:val="center"/>
          </w:tcPr>
          <w:p w:rsidR="0056523D" w:rsidRDefault="002D3659">
            <w:pPr>
              <w:spacing w:before="20" w:after="40"/>
            </w:pPr>
            <w:r>
              <w:rPr>
                <w:sz w:val="18"/>
              </w:rPr>
              <w:t>2</w:t>
            </w:r>
          </w:p>
        </w:tc>
        <w:tc>
          <w:tcPr>
            <w:tcW w:w="3408" w:type="dxa"/>
            <w:vAlign w:val="center"/>
          </w:tcPr>
          <w:p w:rsidR="0056523D" w:rsidRDefault="002D3659">
            <w:pPr>
              <w:spacing w:before="20" w:after="40"/>
            </w:pPr>
            <w:r>
              <w:rPr>
                <w:sz w:val="18"/>
              </w:rPr>
              <w:t>Suck</w:t>
            </w:r>
          </w:p>
        </w:tc>
        <w:tc>
          <w:tcPr>
            <w:tcW w:w="3408" w:type="dxa"/>
            <w:vAlign w:val="center"/>
          </w:tcPr>
          <w:p w:rsidR="0056523D" w:rsidRDefault="002D3659">
            <w:pPr>
              <w:spacing w:before="20" w:after="40"/>
            </w:pPr>
            <w:r>
              <w:rPr>
                <w:sz w:val="18"/>
              </w:rPr>
              <w:t>{S4, S8}</w:t>
            </w:r>
          </w:p>
        </w:tc>
      </w:tr>
      <w:tr w:rsidR="0056523D">
        <w:trPr>
          <w:jc w:val="center"/>
        </w:trPr>
        <w:tc>
          <w:tcPr>
            <w:tcW w:w="3408" w:type="dxa"/>
            <w:vAlign w:val="center"/>
          </w:tcPr>
          <w:p w:rsidR="0056523D" w:rsidRDefault="002D3659">
            <w:pPr>
              <w:spacing w:before="20" w:after="40"/>
            </w:pPr>
            <w:r>
              <w:rPr>
                <w:sz w:val="18"/>
              </w:rPr>
              <w:t>3</w:t>
            </w:r>
          </w:p>
        </w:tc>
        <w:tc>
          <w:tcPr>
            <w:tcW w:w="3408" w:type="dxa"/>
            <w:vAlign w:val="center"/>
          </w:tcPr>
          <w:p w:rsidR="0056523D" w:rsidRDefault="002D3659">
            <w:pPr>
              <w:spacing w:before="20" w:after="40"/>
            </w:pPr>
            <w:r>
              <w:rPr>
                <w:sz w:val="18"/>
              </w:rPr>
              <w:t>Left</w:t>
            </w:r>
          </w:p>
        </w:tc>
        <w:tc>
          <w:tcPr>
            <w:tcW w:w="3408" w:type="dxa"/>
            <w:vAlign w:val="center"/>
          </w:tcPr>
          <w:p w:rsidR="0056523D" w:rsidRDefault="002D3659">
            <w:pPr>
              <w:spacing w:before="20" w:after="40"/>
            </w:pPr>
            <w:r>
              <w:rPr>
                <w:sz w:val="18"/>
              </w:rPr>
              <w:t>{S3, S7}</w:t>
            </w:r>
          </w:p>
        </w:tc>
      </w:tr>
      <w:tr w:rsidR="0056523D">
        <w:trPr>
          <w:jc w:val="center"/>
        </w:trPr>
        <w:tc>
          <w:tcPr>
            <w:tcW w:w="3408" w:type="dxa"/>
            <w:vAlign w:val="center"/>
          </w:tcPr>
          <w:p w:rsidR="0056523D" w:rsidRDefault="002D3659">
            <w:pPr>
              <w:spacing w:before="20" w:after="40"/>
            </w:pPr>
            <w:r>
              <w:rPr>
                <w:sz w:val="18"/>
              </w:rPr>
              <w:t>4</w:t>
            </w:r>
          </w:p>
        </w:tc>
        <w:tc>
          <w:tcPr>
            <w:tcW w:w="3408" w:type="dxa"/>
            <w:vAlign w:val="center"/>
          </w:tcPr>
          <w:p w:rsidR="0056523D" w:rsidRDefault="002D3659">
            <w:pPr>
              <w:spacing w:before="20" w:after="40"/>
            </w:pPr>
            <w:r>
              <w:rPr>
                <w:sz w:val="18"/>
              </w:rPr>
              <w:t>Suck</w:t>
            </w:r>
          </w:p>
        </w:tc>
        <w:tc>
          <w:tcPr>
            <w:tcW w:w="3408" w:type="dxa"/>
            <w:vAlign w:val="center"/>
          </w:tcPr>
          <w:p w:rsidR="0056523D" w:rsidRDefault="002D3659">
            <w:pPr>
              <w:spacing w:before="20" w:after="40"/>
            </w:pPr>
            <w:r>
              <w:rPr>
                <w:sz w:val="18"/>
              </w:rPr>
              <w:t>{S7}</w:t>
            </w:r>
          </w:p>
        </w:tc>
      </w:tr>
    </w:tbl>
    <w:p w:rsidR="0056523D" w:rsidRDefault="002D3659">
      <w:pPr>
        <w:pStyle w:val="Heading2"/>
      </w:pPr>
      <w:r>
        <w:t xml:space="preserve">(c) Belief-state prediction and percept update [8 </w:t>
      </w:r>
      <w:r>
        <w:t>marks]</w:t>
      </w:r>
    </w:p>
    <w:p w:rsidR="0056523D" w:rsidRDefault="002D3659">
      <w:r>
        <w:t>Prediction applies the action to every state in the current belief state; update then retains only states consistent with the percept.</w:t>
      </w:r>
    </w:p>
    <w:tbl>
      <w:tblPr>
        <w:tblStyle w:val="TableGrid"/>
        <w:tblW w:w="0" w:type="auto"/>
        <w:jc w:val="center"/>
        <w:tblLook w:val="04A0"/>
      </w:tblPr>
      <w:tblGrid>
        <w:gridCol w:w="2045"/>
        <w:gridCol w:w="2045"/>
        <w:gridCol w:w="2045"/>
        <w:gridCol w:w="2045"/>
        <w:gridCol w:w="2045"/>
      </w:tblGrid>
      <w:tr w:rsidR="0056523D">
        <w:trPr>
          <w:tblHeader/>
          <w:jc w:val="center"/>
        </w:trPr>
        <w:tc>
          <w:tcPr>
            <w:tcW w:w="2045" w:type="dxa"/>
            <w:vAlign w:val="center"/>
          </w:tcPr>
          <w:p w:rsidR="0056523D" w:rsidRDefault="002D3659">
            <w:pPr>
              <w:spacing w:before="20" w:after="40"/>
            </w:pPr>
            <w:r>
              <w:rPr>
                <w:b/>
                <w:sz w:val="18"/>
              </w:rPr>
              <w:t>Step</w:t>
            </w:r>
          </w:p>
        </w:tc>
        <w:tc>
          <w:tcPr>
            <w:tcW w:w="2045" w:type="dxa"/>
            <w:vAlign w:val="center"/>
          </w:tcPr>
          <w:p w:rsidR="0056523D" w:rsidRDefault="002D3659">
            <w:pPr>
              <w:spacing w:before="20" w:after="40"/>
            </w:pPr>
            <w:r>
              <w:rPr>
                <w:b/>
                <w:sz w:val="18"/>
              </w:rPr>
              <w:t>Action</w:t>
            </w:r>
          </w:p>
        </w:tc>
        <w:tc>
          <w:tcPr>
            <w:tcW w:w="2045" w:type="dxa"/>
            <w:vAlign w:val="center"/>
          </w:tcPr>
          <w:p w:rsidR="0056523D" w:rsidRDefault="002D3659">
            <w:pPr>
              <w:spacing w:before="20" w:after="40"/>
            </w:pPr>
            <w:r>
              <w:rPr>
                <w:b/>
                <w:sz w:val="18"/>
              </w:rPr>
              <w:t>After action (predicted)</w:t>
            </w:r>
          </w:p>
        </w:tc>
        <w:tc>
          <w:tcPr>
            <w:tcW w:w="2045" w:type="dxa"/>
            <w:vAlign w:val="center"/>
          </w:tcPr>
          <w:p w:rsidR="0056523D" w:rsidRDefault="002D3659">
            <w:pPr>
              <w:spacing w:before="20" w:after="40"/>
            </w:pPr>
            <w:r>
              <w:rPr>
                <w:b/>
                <w:sz w:val="18"/>
              </w:rPr>
              <w:t>Percept</w:t>
            </w:r>
          </w:p>
        </w:tc>
        <w:tc>
          <w:tcPr>
            <w:tcW w:w="2045" w:type="dxa"/>
            <w:vAlign w:val="center"/>
          </w:tcPr>
          <w:p w:rsidR="0056523D" w:rsidRDefault="002D3659">
            <w:pPr>
              <w:spacing w:before="20" w:after="40"/>
            </w:pPr>
            <w:r>
              <w:rPr>
                <w:b/>
                <w:sz w:val="18"/>
              </w:rPr>
              <w:t>After percept (updated)</w:t>
            </w:r>
          </w:p>
        </w:tc>
      </w:tr>
      <w:tr w:rsidR="0056523D">
        <w:trPr>
          <w:jc w:val="center"/>
        </w:trPr>
        <w:tc>
          <w:tcPr>
            <w:tcW w:w="2045" w:type="dxa"/>
            <w:vAlign w:val="center"/>
          </w:tcPr>
          <w:p w:rsidR="0056523D" w:rsidRDefault="002D3659">
            <w:pPr>
              <w:spacing w:before="20" w:after="40"/>
            </w:pPr>
            <w:r>
              <w:rPr>
                <w:sz w:val="18"/>
              </w:rPr>
              <w:t>0</w:t>
            </w:r>
          </w:p>
        </w:tc>
        <w:tc>
          <w:tcPr>
            <w:tcW w:w="2045" w:type="dxa"/>
            <w:vAlign w:val="center"/>
          </w:tcPr>
          <w:p w:rsidR="0056523D" w:rsidRDefault="002D3659">
            <w:pPr>
              <w:spacing w:before="20" w:after="40"/>
            </w:pPr>
            <w:r>
              <w:rPr>
                <w:sz w:val="18"/>
              </w:rPr>
              <w:t>Start</w:t>
            </w:r>
          </w:p>
        </w:tc>
        <w:tc>
          <w:tcPr>
            <w:tcW w:w="2045" w:type="dxa"/>
            <w:vAlign w:val="center"/>
          </w:tcPr>
          <w:p w:rsidR="0056523D" w:rsidRDefault="002D3659">
            <w:pPr>
              <w:spacing w:before="20" w:after="40"/>
            </w:pPr>
            <w:r>
              <w:rPr>
                <w:sz w:val="18"/>
              </w:rPr>
              <w:t>{S1, S2, S3, S4, S5, S6, S7, S8}</w:t>
            </w:r>
          </w:p>
        </w:tc>
        <w:tc>
          <w:tcPr>
            <w:tcW w:w="2045" w:type="dxa"/>
            <w:vAlign w:val="center"/>
          </w:tcPr>
          <w:p w:rsidR="0056523D" w:rsidRDefault="002D3659">
            <w:pPr>
              <w:spacing w:before="20" w:after="40"/>
            </w:pPr>
            <w:r>
              <w:rPr>
                <w:sz w:val="18"/>
              </w:rPr>
              <w:t>[Left, Dirty]</w:t>
            </w:r>
          </w:p>
        </w:tc>
        <w:tc>
          <w:tcPr>
            <w:tcW w:w="2045" w:type="dxa"/>
            <w:vAlign w:val="center"/>
          </w:tcPr>
          <w:p w:rsidR="0056523D" w:rsidRDefault="002D3659">
            <w:pPr>
              <w:spacing w:before="20" w:after="40"/>
            </w:pPr>
            <w:r>
              <w:rPr>
                <w:sz w:val="18"/>
              </w:rPr>
              <w:t>{S1, S3}</w:t>
            </w:r>
          </w:p>
        </w:tc>
      </w:tr>
      <w:tr w:rsidR="0056523D">
        <w:trPr>
          <w:jc w:val="center"/>
        </w:trPr>
        <w:tc>
          <w:tcPr>
            <w:tcW w:w="2045" w:type="dxa"/>
            <w:vAlign w:val="center"/>
          </w:tcPr>
          <w:p w:rsidR="0056523D" w:rsidRDefault="002D3659">
            <w:pPr>
              <w:spacing w:before="20" w:after="40"/>
            </w:pPr>
            <w:r>
              <w:rPr>
                <w:sz w:val="18"/>
              </w:rPr>
              <w:t>1</w:t>
            </w:r>
          </w:p>
        </w:tc>
        <w:tc>
          <w:tcPr>
            <w:tcW w:w="2045" w:type="dxa"/>
            <w:vAlign w:val="center"/>
          </w:tcPr>
          <w:p w:rsidR="0056523D" w:rsidRDefault="002D3659">
            <w:pPr>
              <w:spacing w:before="20" w:after="40"/>
            </w:pPr>
            <w:r>
              <w:rPr>
                <w:sz w:val="18"/>
              </w:rPr>
              <w:t>Suck</w:t>
            </w:r>
          </w:p>
        </w:tc>
        <w:tc>
          <w:tcPr>
            <w:tcW w:w="2045" w:type="dxa"/>
            <w:vAlign w:val="center"/>
          </w:tcPr>
          <w:p w:rsidR="0056523D" w:rsidRDefault="002D3659">
            <w:pPr>
              <w:spacing w:before="20" w:after="40"/>
            </w:pPr>
            <w:r>
              <w:rPr>
                <w:sz w:val="18"/>
              </w:rPr>
              <w:t>{S5, S7}</w:t>
            </w:r>
          </w:p>
        </w:tc>
        <w:tc>
          <w:tcPr>
            <w:tcW w:w="2045" w:type="dxa"/>
            <w:vAlign w:val="center"/>
          </w:tcPr>
          <w:p w:rsidR="0056523D" w:rsidRDefault="002D3659">
            <w:pPr>
              <w:spacing w:before="20" w:after="40"/>
            </w:pPr>
            <w:r>
              <w:rPr>
                <w:sz w:val="18"/>
              </w:rPr>
              <w:t>[Left, Clean]</w:t>
            </w:r>
          </w:p>
        </w:tc>
        <w:tc>
          <w:tcPr>
            <w:tcW w:w="2045" w:type="dxa"/>
            <w:vAlign w:val="center"/>
          </w:tcPr>
          <w:p w:rsidR="0056523D" w:rsidRDefault="002D3659">
            <w:pPr>
              <w:spacing w:before="20" w:after="40"/>
            </w:pPr>
            <w:r>
              <w:rPr>
                <w:sz w:val="18"/>
              </w:rPr>
              <w:t>{S5, S7}</w:t>
            </w:r>
          </w:p>
        </w:tc>
      </w:tr>
      <w:tr w:rsidR="0056523D">
        <w:trPr>
          <w:jc w:val="center"/>
        </w:trPr>
        <w:tc>
          <w:tcPr>
            <w:tcW w:w="2045" w:type="dxa"/>
            <w:vAlign w:val="center"/>
          </w:tcPr>
          <w:p w:rsidR="0056523D" w:rsidRDefault="002D3659">
            <w:pPr>
              <w:spacing w:before="20" w:after="40"/>
            </w:pPr>
            <w:r>
              <w:rPr>
                <w:sz w:val="18"/>
              </w:rPr>
              <w:t>2</w:t>
            </w:r>
          </w:p>
        </w:tc>
        <w:tc>
          <w:tcPr>
            <w:tcW w:w="2045" w:type="dxa"/>
            <w:vAlign w:val="center"/>
          </w:tcPr>
          <w:p w:rsidR="0056523D" w:rsidRDefault="002D3659">
            <w:pPr>
              <w:spacing w:before="20" w:after="40"/>
            </w:pPr>
            <w:r>
              <w:rPr>
                <w:sz w:val="18"/>
              </w:rPr>
              <w:t>Right</w:t>
            </w:r>
          </w:p>
        </w:tc>
        <w:tc>
          <w:tcPr>
            <w:tcW w:w="2045" w:type="dxa"/>
            <w:vAlign w:val="center"/>
          </w:tcPr>
          <w:p w:rsidR="0056523D" w:rsidRDefault="002D3659">
            <w:pPr>
              <w:spacing w:before="20" w:after="40"/>
            </w:pPr>
            <w:r>
              <w:rPr>
                <w:sz w:val="18"/>
              </w:rPr>
              <w:t>{S6, S8}</w:t>
            </w:r>
          </w:p>
        </w:tc>
        <w:tc>
          <w:tcPr>
            <w:tcW w:w="2045" w:type="dxa"/>
            <w:vAlign w:val="center"/>
          </w:tcPr>
          <w:p w:rsidR="0056523D" w:rsidRDefault="002D3659">
            <w:pPr>
              <w:spacing w:before="20" w:after="40"/>
            </w:pPr>
            <w:r>
              <w:rPr>
                <w:sz w:val="18"/>
              </w:rPr>
              <w:t>[Right, Dirty]</w:t>
            </w:r>
          </w:p>
        </w:tc>
        <w:tc>
          <w:tcPr>
            <w:tcW w:w="2045" w:type="dxa"/>
            <w:vAlign w:val="center"/>
          </w:tcPr>
          <w:p w:rsidR="0056523D" w:rsidRDefault="002D3659">
            <w:pPr>
              <w:spacing w:before="20" w:after="40"/>
            </w:pPr>
            <w:r>
              <w:rPr>
                <w:sz w:val="18"/>
              </w:rPr>
              <w:t>{S6}</w:t>
            </w:r>
          </w:p>
        </w:tc>
      </w:tr>
    </w:tbl>
    <w:p w:rsidR="0056523D" w:rsidRDefault="002D3659">
      <w:pPr>
        <w:pStyle w:val="Heading2"/>
      </w:pPr>
      <w:r>
        <w:t>(d) Number of possible belief states [3 marks]</w:t>
      </w:r>
    </w:p>
    <w:p w:rsidR="0056523D" w:rsidRDefault="002D3659">
      <w:r>
        <w:t xml:space="preserve">A set of 8 physical states has 2⁸ = 256 possible subsets, including the empty set. If a belief state is </w:t>
      </w:r>
      <w:r>
        <w:t>required to be non-empty, there are 2⁸ − 1 = 255 possible belief states. This representation can make search harder because the search space may grow exponentially compared with the 8 physical states.</w:t>
      </w:r>
    </w:p>
    <w:p w:rsidR="0056523D" w:rsidRDefault="002D3659">
      <w:pPr>
        <w:pStyle w:val="Heading2"/>
      </w:pPr>
      <w:r>
        <w:t>(e) Interpretation [5 marks]</w:t>
      </w:r>
    </w:p>
    <w:p w:rsidR="0056523D" w:rsidRDefault="002D3659">
      <w:r>
        <w:t xml:space="preserve">The percept [Left, Dirty] </w:t>
      </w:r>
      <w:r>
        <w:t xml:space="preserve">eliminates all states where the agent is on the right or the left square is clean, leaving {S1,S3}. After Suck, the states become {S5,S7}; the percept [Left, Clean] is consistent with both. After Right, prediction gives {S6,S8}; the percept [Right, Dirty] </w:t>
      </w:r>
      <w:r>
        <w:t>removes S8 and leaves {S6}. In the sensorless case, no percepts are available to eliminate possibilities, so the belief state changes only by predicting action effects. The sensorless plan can still be rational because it is selected to achieve the goal ac</w:t>
      </w:r>
      <w:r>
        <w:t>ross all states in the belief set, using the known action model; rationality means choosing the best action given available information, not having complete information.</w:t>
      </w:r>
    </w:p>
    <w:p w:rsidR="0056523D" w:rsidRDefault="0056523D"/>
    <w:p w:rsidR="0056523D" w:rsidRDefault="002D3659">
      <w:r>
        <w:rPr>
          <w:b/>
        </w:rPr>
        <w:t xml:space="preserve">Student </w:t>
      </w:r>
      <w:proofErr w:type="spellStart"/>
      <w:r>
        <w:rPr>
          <w:b/>
        </w:rPr>
        <w:t>signature:</w:t>
      </w:r>
      <w:r w:rsidRPr="00471561">
        <w:rPr>
          <w:rFonts w:ascii="Blackadder ITC" w:hAnsi="Blackadder ITC"/>
          <w:sz w:val="18"/>
          <w:szCs w:val="18"/>
        </w:rPr>
        <w:t>Jomin</w:t>
      </w:r>
      <w:proofErr w:type="spellEnd"/>
      <w:r w:rsidRPr="00471561">
        <w:rPr>
          <w:rFonts w:ascii="Blackadder ITC" w:hAnsi="Blackadder ITC"/>
          <w:sz w:val="18"/>
          <w:szCs w:val="18"/>
        </w:rPr>
        <w:t xml:space="preserve"> MJ</w:t>
      </w:r>
      <w:r>
        <w:t xml:space="preserve"> </w:t>
      </w:r>
    </w:p>
    <w:sectPr w:rsidR="0056523D" w:rsidSect="00034616">
      <w:pgSz w:w="12240" w:h="15840"/>
      <w:pgMar w:top="936" w:right="1008" w:bottom="936" w:left="1008"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Blackadder ITC">
    <w:panose1 w:val="04020505051007020D02"/>
    <w:charset w:val="00"/>
    <w:family w:val="decorativ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9639D"/>
    <w:rsid w:val="002D3659"/>
    <w:rsid w:val="00326F90"/>
    <w:rsid w:val="0056523D"/>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1822</Words>
  <Characters>10392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12190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2026-10-17T16:05:00Z</dcterms:modified>
  <cp:category/>
</cp:coreProperties>
</file>