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42CA" w14:textId="77777777" w:rsidR="00F212EF" w:rsidRDefault="00F212EF" w:rsidP="00F212EF">
      <w:pPr>
        <w:jc w:val="both"/>
      </w:pPr>
      <w:r w:rsidRPr="00F212EF">
        <w:t>Actúa como un</w:t>
      </w:r>
      <w:r>
        <w:t xml:space="preserve"> Ingeniero Analista de Sistemas e</w:t>
      </w:r>
      <w:r w:rsidRPr="00F212EF">
        <w:t xml:space="preserve"> Ingeniero de Software Senior especializado en Python y Django, con experiencia en ERP de construcción, logística y gestión de almacenes de obra.</w:t>
      </w:r>
    </w:p>
    <w:p w14:paraId="7DCFA861" w14:textId="77777777" w:rsidR="00F212EF" w:rsidRDefault="00F212EF" w:rsidP="00F212EF">
      <w:pPr>
        <w:jc w:val="both"/>
      </w:pPr>
      <w:r w:rsidRPr="00F212EF">
        <w:t>Necesito diseñar y desarrollar un sistema ERP completo para la gestión de almacén de obra, con trazabilidad total, control de stock, control documental y reglas de negocio claras, siguiendo buenas prácticas de Django, arquitectura limpia y código mantenible.</w:t>
      </w:r>
    </w:p>
    <w:p w14:paraId="293D1FEC" w14:textId="77777777" w:rsidR="00F212EF" w:rsidRDefault="00F212EF" w:rsidP="00F212EF">
      <w:pPr>
        <w:jc w:val="both"/>
      </w:pPr>
    </w:p>
    <w:p w14:paraId="77DADF42" w14:textId="77777777" w:rsidR="00F212EF" w:rsidRDefault="00F212EF" w:rsidP="00F212EF">
      <w:pPr>
        <w:jc w:val="both"/>
      </w:pPr>
      <w:r w:rsidRPr="00F212EF">
        <w:t>Contexto del proyecto</w:t>
      </w:r>
    </w:p>
    <w:p w14:paraId="19302ED1" w14:textId="77777777" w:rsidR="00F34104" w:rsidRDefault="00F212EF" w:rsidP="00F212EF">
      <w:pPr>
        <w:pStyle w:val="Prrafodelista"/>
        <w:numPr>
          <w:ilvl w:val="0"/>
          <w:numId w:val="18"/>
        </w:numPr>
        <w:ind w:left="360"/>
        <w:jc w:val="both"/>
      </w:pPr>
      <w:r w:rsidRPr="00F212EF">
        <w:t xml:space="preserve">Nombre del proyecto: </w:t>
      </w:r>
      <w:proofErr w:type="spellStart"/>
      <w:r w:rsidRPr="00F212EF">
        <w:t>almacen_obra</w:t>
      </w:r>
      <w:proofErr w:type="spellEnd"/>
      <w:r w:rsidR="00F34104">
        <w:t>.</w:t>
      </w:r>
    </w:p>
    <w:p w14:paraId="55F7898D" w14:textId="77777777" w:rsidR="00F34104" w:rsidRDefault="00F212EF" w:rsidP="00F212EF">
      <w:pPr>
        <w:pStyle w:val="Prrafodelista"/>
        <w:numPr>
          <w:ilvl w:val="0"/>
          <w:numId w:val="18"/>
        </w:numPr>
        <w:ind w:left="360"/>
        <w:jc w:val="both"/>
      </w:pPr>
      <w:r w:rsidRPr="00F212EF">
        <w:t xml:space="preserve">Aplicación principal: </w:t>
      </w:r>
      <w:r w:rsidR="00F34104">
        <w:t>logística.</w:t>
      </w:r>
    </w:p>
    <w:p w14:paraId="2467A3E2" w14:textId="77777777" w:rsidR="00F34104" w:rsidRDefault="00F212EF" w:rsidP="00F212EF">
      <w:pPr>
        <w:pStyle w:val="Prrafodelista"/>
        <w:numPr>
          <w:ilvl w:val="0"/>
          <w:numId w:val="18"/>
        </w:numPr>
        <w:ind w:left="360"/>
        <w:jc w:val="both"/>
      </w:pPr>
      <w:r w:rsidRPr="00F212EF">
        <w:t>Base de datos relacional (PostgreSQL)</w:t>
      </w:r>
      <w:r w:rsidR="00F34104">
        <w:t>.</w:t>
      </w:r>
    </w:p>
    <w:p w14:paraId="6012A141" w14:textId="5FC1AF1C" w:rsidR="00F212EF" w:rsidRDefault="00F212EF" w:rsidP="00F212EF">
      <w:pPr>
        <w:pStyle w:val="Prrafodelista"/>
        <w:numPr>
          <w:ilvl w:val="0"/>
          <w:numId w:val="18"/>
        </w:numPr>
        <w:ind w:left="360"/>
        <w:jc w:val="both"/>
      </w:pPr>
      <w:r w:rsidRPr="00F212EF">
        <w:t>Sistema preparado para auditoría, escalabilidad y futuras integraciones</w:t>
      </w:r>
    </w:p>
    <w:p w14:paraId="1F876648" w14:textId="77777777" w:rsidR="00F212EF" w:rsidRDefault="00F212EF" w:rsidP="00F212EF">
      <w:pPr>
        <w:jc w:val="both"/>
      </w:pPr>
    </w:p>
    <w:p w14:paraId="5552E3BA" w14:textId="294B74DF" w:rsidR="00F212EF" w:rsidRDefault="00F212EF" w:rsidP="00F212EF">
      <w:pPr>
        <w:jc w:val="both"/>
      </w:pPr>
      <w:r w:rsidRPr="00F212EF">
        <w:t>Módulos del sistema</w:t>
      </w:r>
      <w:r w:rsidR="00F34104">
        <w:t>.</w:t>
      </w:r>
    </w:p>
    <w:p w14:paraId="36231F7B" w14:textId="77777777" w:rsidR="00F34104" w:rsidRDefault="00F212EF" w:rsidP="00F34104">
      <w:pPr>
        <w:pStyle w:val="Prrafodelista"/>
        <w:numPr>
          <w:ilvl w:val="0"/>
          <w:numId w:val="17"/>
        </w:numPr>
        <w:ind w:left="360"/>
        <w:jc w:val="both"/>
      </w:pPr>
      <w:r w:rsidRPr="00F212EF">
        <w:t>Requerimientos de Material</w:t>
      </w:r>
      <w:r w:rsidR="00F34104">
        <w:t>.</w:t>
      </w:r>
    </w:p>
    <w:p w14:paraId="01FC2FCF" w14:textId="04C5DFB0" w:rsidR="00F212EF" w:rsidRDefault="00F212EF" w:rsidP="00F34104">
      <w:pPr>
        <w:pStyle w:val="Prrafodelista"/>
        <w:ind w:left="360"/>
        <w:jc w:val="both"/>
      </w:pPr>
      <w:r w:rsidRPr="00F212EF">
        <w:t>Implementar un módulo de Requerimientos que permita:</w:t>
      </w:r>
    </w:p>
    <w:p w14:paraId="440D66E4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Crear requerimientos por obra / área / trabajador</w:t>
      </w:r>
      <w:r w:rsidR="00F34104">
        <w:t>.</w:t>
      </w:r>
    </w:p>
    <w:p w14:paraId="6FA4AC8C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Registrar solicitante, fecha y prioridad</w:t>
      </w:r>
      <w:r w:rsidR="00F34104">
        <w:t>.</w:t>
      </w:r>
    </w:p>
    <w:p w14:paraId="5AFFEC52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Detalle de materiales solicitados (material, cantidad solicitada)</w:t>
      </w:r>
      <w:r w:rsidR="00F34104">
        <w:t>.</w:t>
      </w:r>
    </w:p>
    <w:p w14:paraId="19685131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Estados del requerimiento:</w:t>
      </w:r>
    </w:p>
    <w:p w14:paraId="25D6A01C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Pendiente</w:t>
      </w:r>
      <w:r w:rsidR="00F34104">
        <w:t>.</w:t>
      </w:r>
    </w:p>
    <w:p w14:paraId="0E6C78DA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Atendido Parcial</w:t>
      </w:r>
      <w:r w:rsidR="00F34104">
        <w:t>.</w:t>
      </w:r>
    </w:p>
    <w:p w14:paraId="4AF40E2E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Atendido Total</w:t>
      </w:r>
      <w:r w:rsidR="00F34104">
        <w:t>.</w:t>
      </w:r>
    </w:p>
    <w:p w14:paraId="1778B7A2" w14:textId="660FB08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Cancelado</w:t>
      </w:r>
      <w:r w:rsidR="00F34104">
        <w:t>.</w:t>
      </w:r>
    </w:p>
    <w:p w14:paraId="7582BD2C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Control automático de:</w:t>
      </w:r>
    </w:p>
    <w:p w14:paraId="5FFF73F0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Cantidad solicitada</w:t>
      </w:r>
      <w:r w:rsidR="00F34104">
        <w:t>.</w:t>
      </w:r>
    </w:p>
    <w:p w14:paraId="59425C13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Cantidad atendida</w:t>
      </w:r>
      <w:r w:rsidR="00F34104">
        <w:t>.</w:t>
      </w:r>
    </w:p>
    <w:p w14:paraId="0114EEA0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Cantidad pendiente</w:t>
      </w:r>
      <w:r w:rsidR="00F34104">
        <w:t>.</w:t>
      </w:r>
    </w:p>
    <w:p w14:paraId="50B188E0" w14:textId="70F84FA9" w:rsidR="00F34104" w:rsidRDefault="00F212EF" w:rsidP="00F34104">
      <w:pPr>
        <w:ind w:firstLine="360"/>
        <w:jc w:val="both"/>
      </w:pPr>
      <w:r w:rsidRPr="00F212EF">
        <w:t>Un requerimiento puede atenderse en una o varias salidas de almacén.</w:t>
      </w:r>
    </w:p>
    <w:p w14:paraId="3584B00D" w14:textId="77777777" w:rsidR="00F34104" w:rsidRDefault="00F34104" w:rsidP="00F34104">
      <w:pPr>
        <w:pStyle w:val="Prrafodelista"/>
        <w:ind w:left="360"/>
        <w:jc w:val="both"/>
      </w:pPr>
    </w:p>
    <w:p w14:paraId="09A75931" w14:textId="77777777" w:rsidR="00F34104" w:rsidRDefault="00F212EF" w:rsidP="00F34104">
      <w:pPr>
        <w:pStyle w:val="Prrafodelista"/>
        <w:numPr>
          <w:ilvl w:val="0"/>
          <w:numId w:val="17"/>
        </w:numPr>
        <w:ind w:left="360"/>
        <w:jc w:val="both"/>
      </w:pPr>
      <w:r w:rsidRPr="00F212EF">
        <w:t>Materiales Consumibles (Kardex)</w:t>
      </w:r>
      <w:r w:rsidR="00F34104">
        <w:t>.</w:t>
      </w:r>
    </w:p>
    <w:p w14:paraId="3BDC3C04" w14:textId="77777777" w:rsidR="00F34104" w:rsidRDefault="00F212EF" w:rsidP="00F34104">
      <w:pPr>
        <w:pStyle w:val="Prrafodelista"/>
        <w:ind w:left="360"/>
        <w:jc w:val="both"/>
      </w:pPr>
      <w:r w:rsidRPr="00F212EF">
        <w:t>Implementar un Kardex de materiales que contemple:</w:t>
      </w:r>
    </w:p>
    <w:p w14:paraId="3A1B1538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Ingresos</w:t>
      </w:r>
      <w:r w:rsidR="00F34104">
        <w:t>.</w:t>
      </w:r>
    </w:p>
    <w:p w14:paraId="4DE5C06B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Salidas</w:t>
      </w:r>
      <w:r w:rsidR="00F34104">
        <w:t>.</w:t>
      </w:r>
    </w:p>
    <w:p w14:paraId="1E4F882C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Ajustes</w:t>
      </w:r>
      <w:r w:rsidR="00F34104">
        <w:t>.</w:t>
      </w:r>
    </w:p>
    <w:p w14:paraId="50CFFFB0" w14:textId="77777777" w:rsidR="00F34104" w:rsidRDefault="00F212EF" w:rsidP="00F34104">
      <w:pPr>
        <w:ind w:left="360"/>
        <w:jc w:val="both"/>
      </w:pPr>
      <w:r w:rsidRPr="00F212EF">
        <w:t>Ingresos de Material</w:t>
      </w:r>
      <w:r w:rsidR="00F34104">
        <w:t>.</w:t>
      </w:r>
    </w:p>
    <w:p w14:paraId="6F8085BB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lastRenderedPageBreak/>
        <w:t>Registro de proveedor, documento de referencia, fecha y responsable</w:t>
      </w:r>
      <w:r w:rsidR="00F34104">
        <w:t>.</w:t>
      </w:r>
    </w:p>
    <w:p w14:paraId="3D926017" w14:textId="02FF1A05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Actualización automática del stock</w:t>
      </w:r>
      <w:r w:rsidR="00F34104">
        <w:t>.</w:t>
      </w:r>
    </w:p>
    <w:p w14:paraId="098ECB32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Generación obligatoria de Vale de Ingreso (PDF)</w:t>
      </w:r>
      <w:r w:rsidR="00F34104">
        <w:t>.</w:t>
      </w:r>
    </w:p>
    <w:p w14:paraId="49F7D249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Trazabilidad completa para auditoría</w:t>
      </w:r>
      <w:r w:rsidR="00F34104">
        <w:t>.</w:t>
      </w:r>
    </w:p>
    <w:p w14:paraId="4CFEAD62" w14:textId="31A7337F" w:rsidR="00F34104" w:rsidRDefault="00F212EF" w:rsidP="00F34104">
      <w:pPr>
        <w:ind w:left="360"/>
        <w:jc w:val="both"/>
      </w:pPr>
      <w:r w:rsidRPr="00F212EF">
        <w:t>Salidas de Material</w:t>
      </w:r>
      <w:r w:rsidR="00F34104">
        <w:t>.</w:t>
      </w:r>
    </w:p>
    <w:p w14:paraId="096567DA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Las salidas deben estar obligatoriamente asociadas a un Requerimiento</w:t>
      </w:r>
      <w:r w:rsidR="00F34104">
        <w:t>.</w:t>
      </w:r>
    </w:p>
    <w:p w14:paraId="73AC53DC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Permitir atención parcial o total del requerimiento</w:t>
      </w:r>
      <w:r w:rsidR="00F34104">
        <w:t>.</w:t>
      </w:r>
    </w:p>
    <w:p w14:paraId="27BF972A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Validaciones:</w:t>
      </w:r>
    </w:p>
    <w:p w14:paraId="1D28DB38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No permitir salidas que superen la cantidad pendiente del requerimiento</w:t>
      </w:r>
      <w:r w:rsidR="00F34104">
        <w:t>.</w:t>
      </w:r>
    </w:p>
    <w:p w14:paraId="183CEDB5" w14:textId="77777777" w:rsidR="00F34104" w:rsidRDefault="00F212EF" w:rsidP="00F34104">
      <w:pPr>
        <w:pStyle w:val="Prrafodelista"/>
        <w:numPr>
          <w:ilvl w:val="1"/>
          <w:numId w:val="18"/>
        </w:numPr>
        <w:jc w:val="both"/>
      </w:pPr>
      <w:r w:rsidRPr="00F212EF">
        <w:t>No permitir stock negativo</w:t>
      </w:r>
      <w:r w:rsidR="00F34104">
        <w:t>.</w:t>
      </w:r>
    </w:p>
    <w:p w14:paraId="2E755CB4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Actualización automática del estado del requerimiento</w:t>
      </w:r>
    </w:p>
    <w:p w14:paraId="34BE101E" w14:textId="77777777" w:rsidR="00F34104" w:rsidRDefault="00F212EF" w:rsidP="00F34104">
      <w:pPr>
        <w:pStyle w:val="Prrafodelista"/>
        <w:numPr>
          <w:ilvl w:val="0"/>
          <w:numId w:val="18"/>
        </w:numPr>
        <w:jc w:val="both"/>
      </w:pPr>
      <w:r w:rsidRPr="00F212EF">
        <w:t>Generación obligatoria de Vale de Salida (PDF)</w:t>
      </w:r>
      <w:r w:rsidR="00F34104">
        <w:t>.</w:t>
      </w:r>
    </w:p>
    <w:p w14:paraId="7A7BAAA5" w14:textId="77777777" w:rsidR="00A23F1C" w:rsidRDefault="00F212EF" w:rsidP="00A23F1C">
      <w:pPr>
        <w:pStyle w:val="Prrafodelista"/>
        <w:numPr>
          <w:ilvl w:val="0"/>
          <w:numId w:val="17"/>
        </w:numPr>
        <w:ind w:left="360"/>
        <w:jc w:val="both"/>
      </w:pPr>
      <w:r w:rsidRPr="00F212EF">
        <w:t>Activos Fijos</w:t>
      </w:r>
    </w:p>
    <w:p w14:paraId="6A0FD2DD" w14:textId="2667E2FC" w:rsidR="00A23F1C" w:rsidRDefault="00F212EF" w:rsidP="00A23F1C">
      <w:pPr>
        <w:pStyle w:val="Prrafodelista"/>
        <w:ind w:left="360"/>
        <w:jc w:val="both"/>
      </w:pPr>
      <w:r w:rsidRPr="00F212EF">
        <w:t>Gestión de:</w:t>
      </w:r>
    </w:p>
    <w:p w14:paraId="18E1D69A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Equipos</w:t>
      </w:r>
      <w:r w:rsidR="00A23F1C">
        <w:t>.</w:t>
      </w:r>
    </w:p>
    <w:p w14:paraId="1C4EAC1C" w14:textId="52E270C2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Herramientas</w:t>
      </w:r>
      <w:r w:rsidR="00A23F1C">
        <w:t>.</w:t>
      </w:r>
    </w:p>
    <w:p w14:paraId="3C41A015" w14:textId="3CA723F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Kits (conjunto de herramientas)</w:t>
      </w:r>
      <w:r w:rsidR="00A23F1C">
        <w:t>.</w:t>
      </w:r>
    </w:p>
    <w:p w14:paraId="0CCF55D7" w14:textId="77777777" w:rsidR="00A23F1C" w:rsidRDefault="00F212EF" w:rsidP="00A23F1C">
      <w:pPr>
        <w:ind w:left="360"/>
        <w:jc w:val="both"/>
      </w:pPr>
      <w:r w:rsidRPr="00F212EF">
        <w:t>Requisitos:</w:t>
      </w:r>
    </w:p>
    <w:p w14:paraId="71E73BD5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Control por número de serie</w:t>
      </w:r>
      <w:r w:rsidR="00A23F1C">
        <w:t>.</w:t>
      </w:r>
    </w:p>
    <w:p w14:paraId="378B9FD3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Estados: Disponible, Asignado, En Mantenimiento, Dado de Baja</w:t>
      </w:r>
      <w:r w:rsidR="00A23F1C">
        <w:t>.</w:t>
      </w:r>
    </w:p>
    <w:p w14:paraId="5EF1FE4B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Historial de asignaciones y devoluciones</w:t>
      </w:r>
      <w:r w:rsidR="00A23F1C">
        <w:t>.</w:t>
      </w:r>
    </w:p>
    <w:p w14:paraId="42A5D5F9" w14:textId="6F0E92A3" w:rsidR="00A23F1C" w:rsidRDefault="00F212EF" w:rsidP="00A23F1C">
      <w:pPr>
        <w:pStyle w:val="Prrafodelista"/>
        <w:numPr>
          <w:ilvl w:val="0"/>
          <w:numId w:val="17"/>
        </w:numPr>
        <w:ind w:left="360"/>
        <w:jc w:val="both"/>
      </w:pPr>
      <w:r w:rsidRPr="00F212EF">
        <w:t>RRHH</w:t>
      </w:r>
      <w:r w:rsidR="00A23F1C">
        <w:t>.</w:t>
      </w:r>
    </w:p>
    <w:p w14:paraId="012407F6" w14:textId="77777777" w:rsidR="00A23F1C" w:rsidRDefault="00F212EF" w:rsidP="00A23F1C">
      <w:pPr>
        <w:pStyle w:val="Prrafodelista"/>
        <w:ind w:left="360"/>
        <w:jc w:val="both"/>
      </w:pPr>
      <w:r w:rsidRPr="00F212EF">
        <w:t>Gestión de:</w:t>
      </w:r>
    </w:p>
    <w:p w14:paraId="38BC7212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Trabajadores</w:t>
      </w:r>
      <w:r w:rsidR="00A23F1C">
        <w:t>.</w:t>
      </w:r>
    </w:p>
    <w:p w14:paraId="74A9DA73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Tallas (ropa y EPP)</w:t>
      </w:r>
      <w:r w:rsidR="00A23F1C">
        <w:t>.</w:t>
      </w:r>
    </w:p>
    <w:p w14:paraId="5F0BE3AE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Entrega de EPPs</w:t>
      </w:r>
      <w:r w:rsidR="00A23F1C">
        <w:t>.</w:t>
      </w:r>
    </w:p>
    <w:p w14:paraId="3ABDD6D9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Adeudos de materiales, activos y EPPs</w:t>
      </w:r>
    </w:p>
    <w:p w14:paraId="34AAA9E3" w14:textId="77777777" w:rsidR="00A23F1C" w:rsidRDefault="00F212EF" w:rsidP="00A23F1C">
      <w:pPr>
        <w:ind w:left="360"/>
        <w:jc w:val="both"/>
      </w:pPr>
      <w:r w:rsidRPr="00F212EF">
        <w:t>Regla clave:</w:t>
      </w:r>
    </w:p>
    <w:p w14:paraId="54BF47A8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No permitir generar Constancia de Libre Adeudo si existen adeudos pendientes</w:t>
      </w:r>
      <w:r w:rsidR="00A23F1C">
        <w:t>.</w:t>
      </w:r>
    </w:p>
    <w:p w14:paraId="16BCD796" w14:textId="77777777" w:rsidR="00A23F1C" w:rsidRDefault="00F212EF" w:rsidP="00A23F1C">
      <w:pPr>
        <w:pStyle w:val="Prrafodelista"/>
        <w:numPr>
          <w:ilvl w:val="0"/>
          <w:numId w:val="17"/>
        </w:numPr>
        <w:ind w:left="360"/>
        <w:jc w:val="both"/>
      </w:pPr>
      <w:r w:rsidRPr="00F212EF">
        <w:t>Reportes y Documentos</w:t>
      </w:r>
      <w:r w:rsidR="00A23F1C">
        <w:t>.</w:t>
      </w:r>
    </w:p>
    <w:p w14:paraId="782BF446" w14:textId="77777777" w:rsidR="00A23F1C" w:rsidRDefault="00F212EF" w:rsidP="00A23F1C">
      <w:pPr>
        <w:pStyle w:val="Prrafodelista"/>
        <w:ind w:left="360"/>
        <w:jc w:val="both"/>
      </w:pPr>
      <w:r w:rsidRPr="00F212EF">
        <w:t>Implementar generación de documentos oficiales:</w:t>
      </w:r>
    </w:p>
    <w:p w14:paraId="20453AC2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PDF</w:t>
      </w:r>
      <w:r w:rsidR="00A23F1C">
        <w:t>.</w:t>
      </w:r>
    </w:p>
    <w:p w14:paraId="248445FF" w14:textId="77777777" w:rsidR="00A23F1C" w:rsidRDefault="00F212EF" w:rsidP="00A23F1C">
      <w:pPr>
        <w:pStyle w:val="Prrafodelista"/>
        <w:numPr>
          <w:ilvl w:val="1"/>
          <w:numId w:val="18"/>
        </w:numPr>
        <w:jc w:val="both"/>
      </w:pPr>
      <w:r w:rsidRPr="00F212EF">
        <w:t>Vale de Ingreso de Material</w:t>
      </w:r>
      <w:r w:rsidR="00A23F1C">
        <w:t>.</w:t>
      </w:r>
    </w:p>
    <w:p w14:paraId="3A09CEFE" w14:textId="77777777" w:rsidR="00A23F1C" w:rsidRDefault="00F212EF" w:rsidP="00A23F1C">
      <w:pPr>
        <w:pStyle w:val="Prrafodelista"/>
        <w:numPr>
          <w:ilvl w:val="1"/>
          <w:numId w:val="18"/>
        </w:numPr>
        <w:jc w:val="both"/>
      </w:pPr>
      <w:r w:rsidRPr="00F212EF">
        <w:t>Vale de Salida de Material</w:t>
      </w:r>
      <w:r w:rsidR="00A23F1C">
        <w:t>.</w:t>
      </w:r>
    </w:p>
    <w:p w14:paraId="276CFDC0" w14:textId="5869AED1" w:rsidR="00A23F1C" w:rsidRDefault="00F212EF" w:rsidP="00A23F1C">
      <w:pPr>
        <w:pStyle w:val="Prrafodelista"/>
        <w:numPr>
          <w:ilvl w:val="1"/>
          <w:numId w:val="18"/>
        </w:numPr>
        <w:jc w:val="both"/>
      </w:pPr>
      <w:r w:rsidRPr="00F212EF">
        <w:t>Constancia de Libre Adeudo (documento oficial)</w:t>
      </w:r>
      <w:r w:rsidR="00A23F1C">
        <w:t>.</w:t>
      </w:r>
    </w:p>
    <w:p w14:paraId="4E77064D" w14:textId="77777777" w:rsidR="00A23F1C" w:rsidRDefault="00A23F1C" w:rsidP="00A23F1C">
      <w:pPr>
        <w:pStyle w:val="Prrafodelista"/>
        <w:ind w:left="1440"/>
        <w:jc w:val="both"/>
      </w:pPr>
    </w:p>
    <w:p w14:paraId="1422AB2A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Word (DOCX)</w:t>
      </w:r>
      <w:r w:rsidR="00A23F1C">
        <w:t>.</w:t>
      </w:r>
    </w:p>
    <w:p w14:paraId="736F45E3" w14:textId="04B13CD2" w:rsidR="00A23F1C" w:rsidRDefault="00F212EF" w:rsidP="00A23F1C">
      <w:pPr>
        <w:pStyle w:val="Prrafodelista"/>
        <w:numPr>
          <w:ilvl w:val="1"/>
          <w:numId w:val="18"/>
        </w:numPr>
        <w:jc w:val="both"/>
      </w:pPr>
      <w:r w:rsidRPr="00F212EF">
        <w:lastRenderedPageBreak/>
        <w:t>Constancia de Libre Adeudo (opcional, solo si RRHH lo solicita)</w:t>
      </w:r>
      <w:r w:rsidR="00A23F1C">
        <w:t>.</w:t>
      </w:r>
    </w:p>
    <w:p w14:paraId="0748227B" w14:textId="77777777" w:rsidR="00A23F1C" w:rsidRDefault="00F212EF" w:rsidP="00A23F1C">
      <w:pPr>
        <w:pStyle w:val="Prrafodelista"/>
        <w:ind w:left="360"/>
        <w:jc w:val="both"/>
      </w:pPr>
      <w:r w:rsidRPr="00F212EF">
        <w:t>Cada documento debe incluir:</w:t>
      </w:r>
    </w:p>
    <w:p w14:paraId="3599D572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Número correlativo</w:t>
      </w:r>
      <w:r w:rsidR="00A23F1C">
        <w:t>.</w:t>
      </w:r>
    </w:p>
    <w:p w14:paraId="1411D567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Fecha y responsable</w:t>
      </w:r>
      <w:r w:rsidR="00A23F1C">
        <w:t>.</w:t>
      </w:r>
    </w:p>
    <w:p w14:paraId="5F814E5B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Detalle de materiales o adeudos</w:t>
      </w:r>
      <w:r w:rsidR="00A23F1C">
        <w:t>.</w:t>
      </w:r>
    </w:p>
    <w:p w14:paraId="0FE2A184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Firmas (entregado / recibido / aprobado)</w:t>
      </w:r>
      <w:r w:rsidR="00A23F1C">
        <w:t>.</w:t>
      </w:r>
    </w:p>
    <w:p w14:paraId="758D78E0" w14:textId="77777777" w:rsidR="00A23F1C" w:rsidRDefault="00F212EF" w:rsidP="00A23F1C">
      <w:pPr>
        <w:pStyle w:val="Prrafodelista"/>
        <w:ind w:left="360"/>
        <w:jc w:val="both"/>
      </w:pPr>
      <w:r w:rsidRPr="00F212EF">
        <w:t>Configuración y Branding del Sistema</w:t>
      </w:r>
      <w:r w:rsidR="00A23F1C">
        <w:t>.</w:t>
      </w:r>
    </w:p>
    <w:p w14:paraId="20A97D8A" w14:textId="77777777" w:rsidR="00A23F1C" w:rsidRDefault="00F212EF" w:rsidP="00A23F1C">
      <w:pPr>
        <w:pStyle w:val="Prrafodelista"/>
        <w:ind w:left="360"/>
        <w:jc w:val="both"/>
      </w:pPr>
      <w:r w:rsidRPr="00F212EF">
        <w:t>El sistema debe permitir una configuración general de la empresa, incluyendo:</w:t>
      </w:r>
    </w:p>
    <w:p w14:paraId="7F100205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Nombre de la empresa</w:t>
      </w:r>
      <w:r w:rsidR="00A23F1C">
        <w:t>.</w:t>
      </w:r>
    </w:p>
    <w:p w14:paraId="52D5AEBE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Logo corporativo (PNG o JPG)</w:t>
      </w:r>
      <w:r w:rsidR="00A23F1C">
        <w:t>.</w:t>
      </w:r>
    </w:p>
    <w:p w14:paraId="51930C27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Datos legales básicos</w:t>
      </w:r>
      <w:r w:rsidR="00A23F1C">
        <w:t>.</w:t>
      </w:r>
    </w:p>
    <w:p w14:paraId="1E6C630B" w14:textId="77777777" w:rsidR="00A23F1C" w:rsidRDefault="00F212EF" w:rsidP="00A23F1C">
      <w:pPr>
        <w:ind w:left="360"/>
        <w:jc w:val="both"/>
      </w:pPr>
      <w:r w:rsidRPr="00F212EF">
        <w:t>El logo configurado debe integrarse automáticamente en todos los documentos generados en PDF:</w:t>
      </w:r>
    </w:p>
    <w:p w14:paraId="28C62DD4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Vale de Ingreso</w:t>
      </w:r>
      <w:r w:rsidR="00A23F1C">
        <w:t>.</w:t>
      </w:r>
    </w:p>
    <w:p w14:paraId="489665B6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Vale de Salida</w:t>
      </w:r>
      <w:r w:rsidR="00A23F1C">
        <w:t>.</w:t>
      </w:r>
    </w:p>
    <w:p w14:paraId="0F22BA13" w14:textId="77777777" w:rsidR="00A23F1C" w:rsidRDefault="00F212EF" w:rsidP="00A23F1C">
      <w:pPr>
        <w:pStyle w:val="Prrafodelista"/>
        <w:numPr>
          <w:ilvl w:val="0"/>
          <w:numId w:val="18"/>
        </w:numPr>
        <w:jc w:val="both"/>
      </w:pPr>
      <w:r w:rsidRPr="00F212EF">
        <w:t>Constancia de Libre Adeudo</w:t>
      </w:r>
      <w:r w:rsidR="00A23F1C">
        <w:t>.</w:t>
      </w:r>
    </w:p>
    <w:p w14:paraId="5A8A760B" w14:textId="77777777" w:rsidR="00A23F1C" w:rsidRDefault="00F212EF" w:rsidP="00A23F1C">
      <w:pPr>
        <w:ind w:left="360"/>
        <w:jc w:val="both"/>
      </w:pPr>
      <w:r w:rsidRPr="00F212EF">
        <w:t>El cambio de logo debe realizarse sin modificar código y aplicarse a los nuevos documentos generados.</w:t>
      </w:r>
    </w:p>
    <w:p w14:paraId="495D78DD" w14:textId="77777777" w:rsidR="00963CAB" w:rsidRDefault="00F212EF" w:rsidP="00963CAB">
      <w:pPr>
        <w:jc w:val="both"/>
      </w:pPr>
      <w:r w:rsidRPr="00F212EF">
        <w:t>Lineamientos técnicos</w:t>
      </w:r>
      <w:r w:rsidR="00963CAB">
        <w:t>.</w:t>
      </w:r>
    </w:p>
    <w:p w14:paraId="76429AD4" w14:textId="77777777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>Modelos Django correctamente normalizados</w:t>
      </w:r>
      <w:r w:rsidR="0087753F">
        <w:t>.</w:t>
      </w:r>
    </w:p>
    <w:p w14:paraId="27781B7B" w14:textId="77777777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 xml:space="preserve">Uso adecuado de </w:t>
      </w:r>
      <w:proofErr w:type="spellStart"/>
      <w:r w:rsidRPr="00F212EF">
        <w:t>ForeignKey</w:t>
      </w:r>
      <w:proofErr w:type="spellEnd"/>
      <w:r w:rsidRPr="00F212EF">
        <w:t xml:space="preserve">, </w:t>
      </w:r>
      <w:proofErr w:type="spellStart"/>
      <w:r w:rsidRPr="00F212EF">
        <w:t>related_name</w:t>
      </w:r>
      <w:proofErr w:type="spellEnd"/>
      <w:r w:rsidRPr="00F212EF">
        <w:t xml:space="preserve"> y </w:t>
      </w:r>
      <w:proofErr w:type="spellStart"/>
      <w:r w:rsidRPr="00F212EF">
        <w:t>enums</w:t>
      </w:r>
      <w:proofErr w:type="spellEnd"/>
      <w:r w:rsidRPr="00F212EF">
        <w:t xml:space="preserve"> para estados</w:t>
      </w:r>
      <w:r w:rsidR="0087753F">
        <w:t>.</w:t>
      </w:r>
    </w:p>
    <w:p w14:paraId="01119EF3" w14:textId="1F526838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 xml:space="preserve">Lógica de negocio en </w:t>
      </w:r>
      <w:proofErr w:type="spellStart"/>
      <w:r w:rsidRPr="00F212EF">
        <w:t>services</w:t>
      </w:r>
      <w:proofErr w:type="spellEnd"/>
      <w:r w:rsidRPr="00F212EF">
        <w:t xml:space="preserve"> / </w:t>
      </w:r>
      <w:proofErr w:type="spellStart"/>
      <w:r w:rsidRPr="00F212EF">
        <w:t>domain</w:t>
      </w:r>
      <w:proofErr w:type="spellEnd"/>
      <w:r w:rsidRPr="00F212EF">
        <w:t xml:space="preserve"> </w:t>
      </w:r>
      <w:proofErr w:type="spellStart"/>
      <w:r w:rsidRPr="00F212EF">
        <w:t>layer</w:t>
      </w:r>
      <w:proofErr w:type="spellEnd"/>
      <w:r w:rsidR="0087753F">
        <w:t>.</w:t>
      </w:r>
    </w:p>
    <w:p w14:paraId="4E6A3C61" w14:textId="5BFD4BD1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 xml:space="preserve">Evitar lógica pesada en </w:t>
      </w:r>
      <w:proofErr w:type="spellStart"/>
      <w:r w:rsidRPr="00F212EF">
        <w:t>views</w:t>
      </w:r>
      <w:proofErr w:type="spellEnd"/>
      <w:r w:rsidR="0087753F">
        <w:t>.</w:t>
      </w:r>
    </w:p>
    <w:p w14:paraId="6031DDB9" w14:textId="77777777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>Uso de señales solo cuando sea estrictamente necesario</w:t>
      </w:r>
      <w:r w:rsidR="0087753F">
        <w:t>.</w:t>
      </w:r>
    </w:p>
    <w:p w14:paraId="159BCA8A" w14:textId="77777777" w:rsidR="0087753F" w:rsidRDefault="00F212EF" w:rsidP="00963CAB">
      <w:pPr>
        <w:pStyle w:val="Prrafodelista"/>
        <w:numPr>
          <w:ilvl w:val="0"/>
          <w:numId w:val="18"/>
        </w:numPr>
        <w:ind w:left="360"/>
        <w:jc w:val="both"/>
      </w:pPr>
      <w:r w:rsidRPr="00F212EF">
        <w:t>Preparado para control de permisos por rol y auditoría</w:t>
      </w:r>
      <w:r w:rsidR="0087753F">
        <w:t>.</w:t>
      </w:r>
    </w:p>
    <w:p w14:paraId="1AB3D9A4" w14:textId="77777777" w:rsidR="0087753F" w:rsidRDefault="0087753F" w:rsidP="0087753F">
      <w:pPr>
        <w:pStyle w:val="Prrafodelista"/>
        <w:ind w:left="360"/>
        <w:jc w:val="both"/>
      </w:pPr>
    </w:p>
    <w:p w14:paraId="104C8FA0" w14:textId="77777777" w:rsidR="0087753F" w:rsidRDefault="00F212EF" w:rsidP="0087753F">
      <w:pPr>
        <w:jc w:val="both"/>
      </w:pPr>
      <w:r w:rsidRPr="00F212EF">
        <w:t>Entregables esperados</w:t>
      </w:r>
      <w:r w:rsidR="0087753F">
        <w:t>.</w:t>
      </w:r>
    </w:p>
    <w:p w14:paraId="3BABD8BE" w14:textId="77777777" w:rsidR="0087753F" w:rsidRDefault="00F212EF" w:rsidP="0087753F">
      <w:pPr>
        <w:pStyle w:val="Prrafodelista"/>
        <w:numPr>
          <w:ilvl w:val="0"/>
          <w:numId w:val="19"/>
        </w:numPr>
        <w:jc w:val="both"/>
      </w:pPr>
      <w:r w:rsidRPr="00F212EF">
        <w:t>Diseño de la arquitectura general</w:t>
      </w:r>
      <w:r w:rsidR="0087753F">
        <w:t>.</w:t>
      </w:r>
    </w:p>
    <w:p w14:paraId="71ED1705" w14:textId="77777777" w:rsidR="0087753F" w:rsidRDefault="00F212EF" w:rsidP="0087753F">
      <w:pPr>
        <w:pStyle w:val="Prrafodelista"/>
        <w:numPr>
          <w:ilvl w:val="0"/>
          <w:numId w:val="19"/>
        </w:numPr>
        <w:jc w:val="both"/>
      </w:pPr>
      <w:r w:rsidRPr="00F212EF">
        <w:t>Definición de modelos Django</w:t>
      </w:r>
      <w:r w:rsidR="0087753F">
        <w:t>.</w:t>
      </w:r>
    </w:p>
    <w:p w14:paraId="5FF982AF" w14:textId="77777777" w:rsidR="0087753F" w:rsidRDefault="00F212EF" w:rsidP="0087753F">
      <w:pPr>
        <w:pStyle w:val="Prrafodelista"/>
        <w:numPr>
          <w:ilvl w:val="0"/>
          <w:numId w:val="19"/>
        </w:numPr>
        <w:jc w:val="both"/>
      </w:pPr>
      <w:r w:rsidRPr="00F212EF">
        <w:t>Flujo completo: Requerimiento → Ingreso → Stock → Salida → Cierre</w:t>
      </w:r>
      <w:r w:rsidR="0087753F">
        <w:t>.</w:t>
      </w:r>
    </w:p>
    <w:p w14:paraId="6A2D7637" w14:textId="77777777" w:rsidR="0087753F" w:rsidRDefault="00F212EF" w:rsidP="0087753F">
      <w:pPr>
        <w:pStyle w:val="Prrafodelista"/>
        <w:numPr>
          <w:ilvl w:val="0"/>
          <w:numId w:val="19"/>
        </w:numPr>
        <w:jc w:val="both"/>
      </w:pPr>
      <w:r w:rsidRPr="00F212EF">
        <w:t>Reglas de negocio claramente definidas</w:t>
      </w:r>
      <w:r w:rsidR="0087753F">
        <w:t>.</w:t>
      </w:r>
    </w:p>
    <w:p w14:paraId="2AAB4EC8" w14:textId="77777777" w:rsidR="0087753F" w:rsidRDefault="00F212EF" w:rsidP="0087753F">
      <w:pPr>
        <w:pStyle w:val="Prrafodelista"/>
        <w:numPr>
          <w:ilvl w:val="0"/>
          <w:numId w:val="19"/>
        </w:numPr>
        <w:jc w:val="both"/>
      </w:pPr>
      <w:r w:rsidRPr="00F212EF">
        <w:t>Recomendaciones técnicas y mejores prácticas</w:t>
      </w:r>
    </w:p>
    <w:p w14:paraId="23B40F59" w14:textId="4E90F8F3" w:rsidR="00E36FD5" w:rsidRDefault="00F212EF" w:rsidP="0087753F">
      <w:pPr>
        <w:jc w:val="both"/>
      </w:pPr>
      <w:r w:rsidRPr="00F212EF">
        <w:t>Responde paso a paso y justifica las decisiones técnicas.</w:t>
      </w:r>
    </w:p>
    <w:p w14:paraId="23803F97" w14:textId="1A5245AC" w:rsidR="00910F37" w:rsidRDefault="00910F37">
      <w:pPr>
        <w:rPr>
          <w:b/>
          <w:bCs/>
        </w:rPr>
      </w:pPr>
      <w:r>
        <w:t xml:space="preserve">Puedes </w:t>
      </w:r>
      <w:r w:rsidRPr="00910F37">
        <w:t xml:space="preserve">Definir las </w:t>
      </w:r>
      <w:r w:rsidRPr="00910F37">
        <w:rPr>
          <w:b/>
          <w:bCs/>
        </w:rPr>
        <w:t>pantallas (UX)</w:t>
      </w:r>
    </w:p>
    <w:p w14:paraId="38AD2874" w14:textId="77777777" w:rsidR="00E610CA" w:rsidRDefault="00E610CA">
      <w:pPr>
        <w:rPr>
          <w:b/>
          <w:bCs/>
        </w:rPr>
      </w:pPr>
    </w:p>
    <w:p w14:paraId="48EE9914" w14:textId="77777777" w:rsidR="00E610CA" w:rsidRPr="00E610CA" w:rsidRDefault="00E610CA" w:rsidP="00E610CA">
      <w:pPr>
        <w:numPr>
          <w:ilvl w:val="0"/>
          <w:numId w:val="16"/>
        </w:numPr>
      </w:pPr>
      <w:r w:rsidRPr="00E610CA">
        <w:lastRenderedPageBreak/>
        <w:t>Definir y organizar un proyecto desde la idea hasta el MVP.</w:t>
      </w:r>
    </w:p>
    <w:p w14:paraId="04737620" w14:textId="77777777" w:rsidR="00E610CA" w:rsidRPr="00E610CA" w:rsidRDefault="00E610CA" w:rsidP="00E610CA">
      <w:pPr>
        <w:numPr>
          <w:ilvl w:val="0"/>
          <w:numId w:val="16"/>
        </w:numPr>
      </w:pPr>
      <w:r w:rsidRPr="00E610CA">
        <w:t>Diseñar la base de datos y la seguridad básica de tu app.</w:t>
      </w:r>
    </w:p>
    <w:p w14:paraId="5C8765A4" w14:textId="77777777" w:rsidR="00E610CA" w:rsidRPr="00E610CA" w:rsidRDefault="00E610CA" w:rsidP="00E610CA">
      <w:pPr>
        <w:numPr>
          <w:ilvl w:val="0"/>
          <w:numId w:val="16"/>
        </w:numPr>
      </w:pPr>
      <w:r w:rsidRPr="00E610CA">
        <w:t>Construir la parte lógica y conectarla con la interfaz.</w:t>
      </w:r>
    </w:p>
    <w:p w14:paraId="51533160" w14:textId="77777777" w:rsidR="00E610CA" w:rsidRPr="00E610CA" w:rsidRDefault="00E610CA" w:rsidP="00E610CA">
      <w:pPr>
        <w:numPr>
          <w:ilvl w:val="0"/>
          <w:numId w:val="16"/>
        </w:numPr>
      </w:pPr>
      <w:r w:rsidRPr="00E610CA">
        <w:t>Crear pantallas modernas y fáciles de usar.</w:t>
      </w:r>
    </w:p>
    <w:p w14:paraId="51F81439" w14:textId="77777777" w:rsidR="00E610CA" w:rsidRDefault="00E610CA" w:rsidP="00E610CA">
      <w:pPr>
        <w:numPr>
          <w:ilvl w:val="0"/>
          <w:numId w:val="16"/>
        </w:numPr>
      </w:pPr>
      <w:r w:rsidRPr="00E610CA">
        <w:t>Poner tu aplicación en línea y lista para compartir.</w:t>
      </w:r>
    </w:p>
    <w:p w14:paraId="2EB1CA05" w14:textId="77777777" w:rsidR="003D7C2E" w:rsidRDefault="003D7C2E" w:rsidP="003D7C2E"/>
    <w:p w14:paraId="4C0321EC" w14:textId="77777777" w:rsidR="003D7C2E" w:rsidRPr="003D7C2E" w:rsidRDefault="003D7C2E" w:rsidP="003D7C2E">
      <w:pPr>
        <w:rPr>
          <w:b/>
          <w:bCs/>
        </w:rPr>
      </w:pPr>
      <w:r w:rsidRPr="003D7C2E">
        <w:rPr>
          <w:b/>
          <w:bCs/>
        </w:rPr>
        <w:t>1. Flujo de Trabajo y Reglas de Negocio (Lo más crítico)</w:t>
      </w:r>
    </w:p>
    <w:p w14:paraId="2F393865" w14:textId="77777777" w:rsidR="003D7C2E" w:rsidRPr="003D7C2E" w:rsidRDefault="003D7C2E" w:rsidP="003D7C2E">
      <w:pPr>
        <w:numPr>
          <w:ilvl w:val="0"/>
          <w:numId w:val="20"/>
        </w:numPr>
      </w:pPr>
      <w:r w:rsidRPr="003D7C2E">
        <w:rPr>
          <w:b/>
          <w:bCs/>
        </w:rPr>
        <w:t>Aprobación de Requerimientos:</w:t>
      </w:r>
      <w:r w:rsidRPr="003D7C2E">
        <w:t> Actualmente, parece que se crea un requerimiento y Almacén lo atiende directamente. Sería ideal agregar un paso intermedio de </w:t>
      </w:r>
      <w:r w:rsidRPr="003D7C2E">
        <w:rPr>
          <w:b/>
          <w:bCs/>
        </w:rPr>
        <w:t>"Aprobación"</w:t>
      </w:r>
      <w:r w:rsidRPr="003D7C2E">
        <w:t> (por un Residente o Jefe de Obra) antes de que Logística pueda despachar los materiales. Esto evita salidas no autorizadas.</w:t>
      </w:r>
    </w:p>
    <w:p w14:paraId="4135567B" w14:textId="77777777" w:rsidR="003D7C2E" w:rsidRPr="003D7C2E" w:rsidRDefault="003D7C2E" w:rsidP="003D7C2E">
      <w:pPr>
        <w:numPr>
          <w:ilvl w:val="0"/>
          <w:numId w:val="20"/>
        </w:numPr>
      </w:pPr>
      <w:r w:rsidRPr="003D7C2E">
        <w:rPr>
          <w:b/>
          <w:bCs/>
        </w:rPr>
        <w:t>Cierre Manual de Requerimientos:</w:t>
      </w:r>
      <w:r w:rsidRPr="003D7C2E">
        <w:t> A veces un pedido queda en "Atención Parcial" porque ya no se necesita el resto del material. Falta un botón para </w:t>
      </w:r>
      <w:r w:rsidRPr="003D7C2E">
        <w:rPr>
          <w:b/>
          <w:bCs/>
        </w:rPr>
        <w:t>"Cerrar/Finalizar Requerimiento"</w:t>
      </w:r>
      <w:r w:rsidRPr="003D7C2E">
        <w:t> forzosamente y liberar esa pendiente.</w:t>
      </w:r>
    </w:p>
    <w:p w14:paraId="364373B7" w14:textId="77777777" w:rsidR="003D7C2E" w:rsidRPr="003D7C2E" w:rsidRDefault="003D7C2E" w:rsidP="003D7C2E">
      <w:pPr>
        <w:numPr>
          <w:ilvl w:val="0"/>
          <w:numId w:val="20"/>
        </w:numPr>
      </w:pPr>
      <w:r w:rsidRPr="003D7C2E">
        <w:rPr>
          <w:b/>
          <w:bCs/>
        </w:rPr>
        <w:t>Mantenimiento de Activos:</w:t>
      </w:r>
      <w:r w:rsidRPr="003D7C2E">
        <w:t> Tienes el estado "En Mantenimiento", pero no un registro de </w:t>
      </w:r>
      <w:r w:rsidRPr="003D7C2E">
        <w:rPr>
          <w:i/>
          <w:iCs/>
        </w:rPr>
        <w:t>qué</w:t>
      </w:r>
      <w:r w:rsidRPr="003D7C2E">
        <w:t> se le está haciendo. Podrías agregar un modelo simple de Mantenimiento (Fecha, Costo, Proveedor, Descripción) para tener el historial de reparaciones de cada equipo.</w:t>
      </w:r>
    </w:p>
    <w:p w14:paraId="54BB14D0" w14:textId="77777777" w:rsidR="003D7C2E" w:rsidRPr="003D7C2E" w:rsidRDefault="003D7C2E" w:rsidP="003D7C2E">
      <w:pPr>
        <w:rPr>
          <w:b/>
          <w:bCs/>
        </w:rPr>
      </w:pPr>
      <w:r w:rsidRPr="003D7C2E">
        <w:rPr>
          <w:b/>
          <w:bCs/>
        </w:rPr>
        <w:t>2. Reportes y Datos (Para la toma de decisiones)</w:t>
      </w:r>
    </w:p>
    <w:p w14:paraId="281A4788" w14:textId="77777777" w:rsidR="003D7C2E" w:rsidRPr="003D7C2E" w:rsidRDefault="003D7C2E" w:rsidP="003D7C2E">
      <w:pPr>
        <w:numPr>
          <w:ilvl w:val="0"/>
          <w:numId w:val="21"/>
        </w:numPr>
      </w:pPr>
      <w:r w:rsidRPr="003D7C2E">
        <w:rPr>
          <w:b/>
          <w:bCs/>
        </w:rPr>
        <w:t>Exportación a Excel:</w:t>
      </w:r>
      <w:r w:rsidRPr="003D7C2E">
        <w:t xml:space="preserve"> Los </w:t>
      </w:r>
      <w:proofErr w:type="spellStart"/>
      <w:r w:rsidRPr="003D7C2E">
        <w:t>PDFs</w:t>
      </w:r>
      <w:proofErr w:type="spellEnd"/>
      <w:r w:rsidRPr="003D7C2E">
        <w:t xml:space="preserve"> (Vales/Constancias) son excelentes para firmas físicas, pero pésimos para análisis. Sugiero implementar botones para </w:t>
      </w:r>
      <w:r w:rsidRPr="003D7C2E">
        <w:rPr>
          <w:b/>
          <w:bCs/>
        </w:rPr>
        <w:t>descargar el Inventario y el Kardex en Excel</w:t>
      </w:r>
      <w:r w:rsidRPr="003D7C2E">
        <w:t>.</w:t>
      </w:r>
    </w:p>
    <w:p w14:paraId="1336E953" w14:textId="77777777" w:rsidR="003D7C2E" w:rsidRPr="003D7C2E" w:rsidRDefault="003D7C2E" w:rsidP="003D7C2E">
      <w:pPr>
        <w:numPr>
          <w:ilvl w:val="0"/>
          <w:numId w:val="21"/>
        </w:numPr>
      </w:pPr>
      <w:r w:rsidRPr="003D7C2E">
        <w:rPr>
          <w:b/>
          <w:bCs/>
        </w:rPr>
        <w:t>Kardex Valorizado a Fecha de Corte:</w:t>
      </w:r>
      <w:r w:rsidRPr="003D7C2E">
        <w:t> El sistema calcula el costo actual, pero contabilidad siempre pide: </w:t>
      </w:r>
      <w:r w:rsidRPr="003D7C2E">
        <w:rPr>
          <w:i/>
          <w:iCs/>
        </w:rPr>
        <w:t>"¿Cuánto valía el almacén el último día del mes pasado?"</w:t>
      </w:r>
      <w:r w:rsidRPr="003D7C2E">
        <w:t>. Esto requiere un reporte histórico un poco más avanzado.</w:t>
      </w:r>
    </w:p>
    <w:p w14:paraId="3CA1E27B" w14:textId="77777777" w:rsidR="003D7C2E" w:rsidRPr="003D7C2E" w:rsidRDefault="003D7C2E" w:rsidP="003D7C2E">
      <w:pPr>
        <w:rPr>
          <w:b/>
          <w:bCs/>
        </w:rPr>
      </w:pPr>
      <w:r w:rsidRPr="003D7C2E">
        <w:rPr>
          <w:b/>
          <w:bCs/>
        </w:rPr>
        <w:t>3. Experiencia de Usuario (</w:t>
      </w:r>
      <w:proofErr w:type="spellStart"/>
      <w:r w:rsidRPr="003D7C2E">
        <w:rPr>
          <w:b/>
          <w:bCs/>
        </w:rPr>
        <w:t>Dashboard</w:t>
      </w:r>
      <w:proofErr w:type="spellEnd"/>
      <w:r w:rsidRPr="003D7C2E">
        <w:rPr>
          <w:b/>
          <w:bCs/>
        </w:rPr>
        <w:t>)</w:t>
      </w:r>
    </w:p>
    <w:p w14:paraId="297A4D8B" w14:textId="77777777" w:rsidR="003D7C2E" w:rsidRPr="003D7C2E" w:rsidRDefault="003D7C2E" w:rsidP="003D7C2E">
      <w:pPr>
        <w:numPr>
          <w:ilvl w:val="0"/>
          <w:numId w:val="22"/>
        </w:numPr>
      </w:pPr>
      <w:r w:rsidRPr="003D7C2E">
        <w:rPr>
          <w:b/>
          <w:bCs/>
        </w:rPr>
        <w:t>Gráficos Reales:</w:t>
      </w:r>
      <w:r w:rsidRPr="003D7C2E">
        <w:t> En tu </w:t>
      </w:r>
      <w:hyperlink r:id="rId5" w:tooltip="d:\Milciades\proyectos\almacen_obra\apps\core\templates\core\dashboard.html" w:history="1">
        <w:r w:rsidRPr="003D7C2E">
          <w:rPr>
            <w:rStyle w:val="Hipervnculo"/>
          </w:rPr>
          <w:t>dashboard.html</w:t>
        </w:r>
      </w:hyperlink>
      <w:r w:rsidRPr="003D7C2E">
        <w:t> dejaste un &lt;</w:t>
      </w:r>
      <w:proofErr w:type="spellStart"/>
      <w:r w:rsidRPr="003D7C2E">
        <w:t>canvas</w:t>
      </w:r>
      <w:proofErr w:type="spellEnd"/>
      <w:r w:rsidRPr="003D7C2E">
        <w:t xml:space="preserve"> id="</w:t>
      </w:r>
      <w:proofErr w:type="spellStart"/>
      <w:r w:rsidRPr="003D7C2E">
        <w:t>myChart</w:t>
      </w:r>
      <w:proofErr w:type="spellEnd"/>
      <w:r w:rsidRPr="003D7C2E">
        <w:t>"&gt; vacío. Sugiero implementar un gráfico de barras simple con Chart.js que muestre </w:t>
      </w:r>
      <w:r w:rsidRPr="003D7C2E">
        <w:rPr>
          <w:b/>
          <w:bCs/>
        </w:rPr>
        <w:t>"Consumo de Materiales vs Ingresos de la semana"</w:t>
      </w:r>
      <w:r w:rsidRPr="003D7C2E">
        <w:t> o </w:t>
      </w:r>
      <w:r w:rsidRPr="003D7C2E">
        <w:rPr>
          <w:b/>
          <w:bCs/>
        </w:rPr>
        <w:t>"Top 5 Materiales más rotados"</w:t>
      </w:r>
      <w:r w:rsidRPr="003D7C2E">
        <w:t>.</w:t>
      </w:r>
    </w:p>
    <w:p w14:paraId="53FDA490" w14:textId="77777777" w:rsidR="003D7C2E" w:rsidRPr="003D7C2E" w:rsidRDefault="003D7C2E" w:rsidP="003D7C2E">
      <w:pPr>
        <w:numPr>
          <w:ilvl w:val="0"/>
          <w:numId w:val="22"/>
        </w:numPr>
      </w:pPr>
      <w:r w:rsidRPr="003D7C2E">
        <w:rPr>
          <w:b/>
          <w:bCs/>
        </w:rPr>
        <w:t>Notificaciones Visuales:</w:t>
      </w:r>
      <w:r w:rsidRPr="003D7C2E">
        <w:t> Además de las tarjetas de colores, podrías agregar una campanita en la barra superior que avise cosas como: </w:t>
      </w:r>
      <w:r w:rsidRPr="003D7C2E">
        <w:rPr>
          <w:i/>
          <w:iCs/>
        </w:rPr>
        <w:t>"Stock de Cemento bajo mínimo"</w:t>
      </w:r>
      <w:r w:rsidRPr="003D7C2E">
        <w:t> o </w:t>
      </w:r>
      <w:r w:rsidRPr="003D7C2E">
        <w:rPr>
          <w:i/>
          <w:iCs/>
        </w:rPr>
        <w:t>"3 Requerimientos urgentes pendientes"</w:t>
      </w:r>
      <w:r w:rsidRPr="003D7C2E">
        <w:t>.</w:t>
      </w:r>
    </w:p>
    <w:p w14:paraId="449F04B3" w14:textId="77777777" w:rsidR="003D7C2E" w:rsidRPr="003D7C2E" w:rsidRDefault="003D7C2E" w:rsidP="003D7C2E">
      <w:pPr>
        <w:rPr>
          <w:b/>
          <w:bCs/>
        </w:rPr>
      </w:pPr>
      <w:r w:rsidRPr="003D7C2E">
        <w:rPr>
          <w:b/>
          <w:bCs/>
        </w:rPr>
        <w:lastRenderedPageBreak/>
        <w:t>4. Seguridad y Auditoría</w:t>
      </w:r>
    </w:p>
    <w:p w14:paraId="23841F72" w14:textId="77777777" w:rsidR="003D7C2E" w:rsidRPr="003D7C2E" w:rsidRDefault="003D7C2E" w:rsidP="003D7C2E">
      <w:pPr>
        <w:numPr>
          <w:ilvl w:val="0"/>
          <w:numId w:val="23"/>
        </w:numPr>
      </w:pPr>
      <w:r w:rsidRPr="003D7C2E">
        <w:rPr>
          <w:b/>
          <w:bCs/>
        </w:rPr>
        <w:t>Roles y Permisos:</w:t>
      </w:r>
      <w:r w:rsidRPr="003D7C2E">
        <w:t> Actualmente usas @login_required, pero sería bueno definir grupos:</w:t>
      </w:r>
    </w:p>
    <w:p w14:paraId="1EB718C8" w14:textId="77777777" w:rsidR="003D7C2E" w:rsidRPr="003D7C2E" w:rsidRDefault="003D7C2E" w:rsidP="003D7C2E">
      <w:pPr>
        <w:numPr>
          <w:ilvl w:val="1"/>
          <w:numId w:val="23"/>
        </w:numPr>
      </w:pPr>
      <w:r w:rsidRPr="003D7C2E">
        <w:rPr>
          <w:b/>
          <w:bCs/>
        </w:rPr>
        <w:t>Almacenero:</w:t>
      </w:r>
      <w:r w:rsidRPr="003D7C2E">
        <w:t> Solo registra ingresos/salidas.</w:t>
      </w:r>
    </w:p>
    <w:p w14:paraId="713E6541" w14:textId="77777777" w:rsidR="003D7C2E" w:rsidRPr="003D7C2E" w:rsidRDefault="003D7C2E" w:rsidP="003D7C2E">
      <w:pPr>
        <w:numPr>
          <w:ilvl w:val="1"/>
          <w:numId w:val="23"/>
        </w:numPr>
      </w:pPr>
      <w:r w:rsidRPr="003D7C2E">
        <w:rPr>
          <w:b/>
          <w:bCs/>
        </w:rPr>
        <w:t>Residente:</w:t>
      </w:r>
      <w:r w:rsidRPr="003D7C2E">
        <w:t> Solo crea/aprueba requerimientos y ve reportes.</w:t>
      </w:r>
    </w:p>
    <w:p w14:paraId="01BF5C16" w14:textId="77777777" w:rsidR="003D7C2E" w:rsidRPr="003D7C2E" w:rsidRDefault="003D7C2E" w:rsidP="003D7C2E">
      <w:pPr>
        <w:numPr>
          <w:ilvl w:val="1"/>
          <w:numId w:val="23"/>
        </w:numPr>
      </w:pPr>
      <w:proofErr w:type="spellStart"/>
      <w:r w:rsidRPr="003D7C2E">
        <w:rPr>
          <w:b/>
          <w:bCs/>
        </w:rPr>
        <w:t>Admin</w:t>
      </w:r>
      <w:proofErr w:type="spellEnd"/>
      <w:r w:rsidRPr="003D7C2E">
        <w:rPr>
          <w:b/>
          <w:bCs/>
        </w:rPr>
        <w:t>:</w:t>
      </w:r>
      <w:r w:rsidRPr="003D7C2E">
        <w:t> Configura el sistema y anula movimientos.</w:t>
      </w:r>
    </w:p>
    <w:p w14:paraId="253C7A02" w14:textId="77777777" w:rsidR="003D7C2E" w:rsidRPr="003D7C2E" w:rsidRDefault="003D7C2E" w:rsidP="003D7C2E">
      <w:pPr>
        <w:numPr>
          <w:ilvl w:val="0"/>
          <w:numId w:val="23"/>
        </w:numPr>
      </w:pPr>
      <w:r w:rsidRPr="003D7C2E">
        <w:rPr>
          <w:b/>
          <w:bCs/>
        </w:rPr>
        <w:t>Logs de Auditoría:</w:t>
      </w:r>
      <w:r w:rsidRPr="003D7C2E">
        <w:t> Si alguien edita un movimiento o cambia el nombre de un activo, no queda rastro. Instalar algo como </w:t>
      </w:r>
      <w:proofErr w:type="spellStart"/>
      <w:r w:rsidRPr="003D7C2E">
        <w:t>django</w:t>
      </w:r>
      <w:proofErr w:type="spellEnd"/>
      <w:r w:rsidRPr="003D7C2E">
        <w:t>-simple-</w:t>
      </w:r>
      <w:proofErr w:type="spellStart"/>
      <w:r w:rsidRPr="003D7C2E">
        <w:t>history</w:t>
      </w:r>
      <w:proofErr w:type="spellEnd"/>
      <w:r w:rsidRPr="003D7C2E">
        <w:t> podría salvarte la vida en una auditoría real.</w:t>
      </w:r>
    </w:p>
    <w:p w14:paraId="1C21532E" w14:textId="77777777" w:rsidR="003D7C2E" w:rsidRPr="003D7C2E" w:rsidRDefault="003D7C2E" w:rsidP="003D7C2E">
      <w:pPr>
        <w:rPr>
          <w:b/>
          <w:bCs/>
        </w:rPr>
      </w:pPr>
      <w:r w:rsidRPr="003D7C2E">
        <w:rPr>
          <w:b/>
          <w:bCs/>
        </w:rPr>
        <w:t>5. Infraestructura (Técnico)</w:t>
      </w:r>
    </w:p>
    <w:p w14:paraId="4580DBE2" w14:textId="77777777" w:rsidR="003D7C2E" w:rsidRPr="003D7C2E" w:rsidRDefault="003D7C2E" w:rsidP="003D7C2E">
      <w:pPr>
        <w:numPr>
          <w:ilvl w:val="0"/>
          <w:numId w:val="24"/>
        </w:numPr>
      </w:pPr>
      <w:proofErr w:type="spellStart"/>
      <w:r w:rsidRPr="003D7C2E">
        <w:rPr>
          <w:b/>
          <w:bCs/>
        </w:rPr>
        <w:t>Tests</w:t>
      </w:r>
      <w:proofErr w:type="spellEnd"/>
      <w:r w:rsidRPr="003D7C2E">
        <w:rPr>
          <w:b/>
          <w:bCs/>
        </w:rPr>
        <w:t xml:space="preserve"> Unitarios:</w:t>
      </w:r>
      <w:r w:rsidRPr="003D7C2E">
        <w:t> La lógica de </w:t>
      </w:r>
      <w:proofErr w:type="spellStart"/>
      <w:r w:rsidRPr="003D7C2E">
        <w:t>KardexService</w:t>
      </w:r>
      <w:proofErr w:type="spellEnd"/>
      <w:r w:rsidRPr="003D7C2E">
        <w:t> es el corazón del sistema. Si falla, pierdes dinero o stock. Crear pruebas automáticas (</w:t>
      </w:r>
      <w:hyperlink r:id="rId6" w:tooltip="d:\Milciades\proyectos\almacen_obra\apps\activos\tests.py" w:history="1">
        <w:r w:rsidRPr="003D7C2E">
          <w:rPr>
            <w:rStyle w:val="Hipervnculo"/>
          </w:rPr>
          <w:t>tests.py</w:t>
        </w:r>
      </w:hyperlink>
      <w:r w:rsidRPr="003D7C2E">
        <w:t>) para simular ingresos, salidas y anulaciones garantizaría que el cálculo nunca falle ante futuros cambios.</w:t>
      </w:r>
    </w:p>
    <w:p w14:paraId="7B805493" w14:textId="77777777" w:rsidR="003D7C2E" w:rsidRPr="003D7C2E" w:rsidRDefault="003D7C2E" w:rsidP="003D7C2E">
      <w:r w:rsidRPr="003D7C2E">
        <w:rPr>
          <w:b/>
          <w:bCs/>
        </w:rPr>
        <w:t>¿Por cuál de estas áreas te gustaría empezar a refinar?</w:t>
      </w:r>
      <w:r w:rsidRPr="003D7C2E">
        <w:t> Personalmente, sugiero empezar por </w:t>
      </w:r>
      <w:r w:rsidRPr="003D7C2E">
        <w:rPr>
          <w:b/>
          <w:bCs/>
        </w:rPr>
        <w:t xml:space="preserve">"Gráficos Reales en </w:t>
      </w:r>
      <w:proofErr w:type="spellStart"/>
      <w:r w:rsidRPr="003D7C2E">
        <w:rPr>
          <w:b/>
          <w:bCs/>
        </w:rPr>
        <w:t>Dashboard</w:t>
      </w:r>
      <w:proofErr w:type="spellEnd"/>
      <w:r w:rsidRPr="003D7C2E">
        <w:rPr>
          <w:b/>
          <w:bCs/>
        </w:rPr>
        <w:t>"</w:t>
      </w:r>
      <w:r w:rsidRPr="003D7C2E">
        <w:t> (es rápido y visual) o </w:t>
      </w:r>
      <w:r w:rsidRPr="003D7C2E">
        <w:rPr>
          <w:b/>
          <w:bCs/>
        </w:rPr>
        <w:t>"Aprobación de Requerimientos"</w:t>
      </w:r>
      <w:r w:rsidRPr="003D7C2E">
        <w:t> (mejora mucho el control de obra).</w:t>
      </w:r>
    </w:p>
    <w:p w14:paraId="14A8D7AA" w14:textId="77777777" w:rsidR="003D7C2E" w:rsidRPr="00E610CA" w:rsidRDefault="003D7C2E" w:rsidP="003D7C2E"/>
    <w:p w14:paraId="2204737E" w14:textId="77777777" w:rsidR="00E610CA" w:rsidRDefault="00E610CA"/>
    <w:sectPr w:rsidR="00E61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6421"/>
    <w:multiLevelType w:val="multilevel"/>
    <w:tmpl w:val="3288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75F8"/>
    <w:multiLevelType w:val="multilevel"/>
    <w:tmpl w:val="140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CDA"/>
    <w:multiLevelType w:val="multilevel"/>
    <w:tmpl w:val="1AE4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176B"/>
    <w:multiLevelType w:val="multilevel"/>
    <w:tmpl w:val="175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33A3"/>
    <w:multiLevelType w:val="multilevel"/>
    <w:tmpl w:val="40A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3795"/>
    <w:multiLevelType w:val="multilevel"/>
    <w:tmpl w:val="176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743AF"/>
    <w:multiLevelType w:val="multilevel"/>
    <w:tmpl w:val="B10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651B9"/>
    <w:multiLevelType w:val="multilevel"/>
    <w:tmpl w:val="F48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9501F"/>
    <w:multiLevelType w:val="multilevel"/>
    <w:tmpl w:val="0DB8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924E7"/>
    <w:multiLevelType w:val="multilevel"/>
    <w:tmpl w:val="D284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E6627"/>
    <w:multiLevelType w:val="multilevel"/>
    <w:tmpl w:val="568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96BD3"/>
    <w:multiLevelType w:val="multilevel"/>
    <w:tmpl w:val="94E2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8137C"/>
    <w:multiLevelType w:val="multilevel"/>
    <w:tmpl w:val="3ACA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A2B20"/>
    <w:multiLevelType w:val="hybridMultilevel"/>
    <w:tmpl w:val="3A28677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C3332C"/>
    <w:multiLevelType w:val="multilevel"/>
    <w:tmpl w:val="D1C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A47F8"/>
    <w:multiLevelType w:val="multilevel"/>
    <w:tmpl w:val="4B80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2C0DB2"/>
    <w:multiLevelType w:val="hybridMultilevel"/>
    <w:tmpl w:val="B2200EC8"/>
    <w:lvl w:ilvl="0" w:tplc="35267E5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42C99"/>
    <w:multiLevelType w:val="multilevel"/>
    <w:tmpl w:val="55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D0101"/>
    <w:multiLevelType w:val="multilevel"/>
    <w:tmpl w:val="692A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15B65"/>
    <w:multiLevelType w:val="multilevel"/>
    <w:tmpl w:val="EB10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F26F1"/>
    <w:multiLevelType w:val="multilevel"/>
    <w:tmpl w:val="6D1A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87AEF"/>
    <w:multiLevelType w:val="multilevel"/>
    <w:tmpl w:val="F6A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13C4A"/>
    <w:multiLevelType w:val="multilevel"/>
    <w:tmpl w:val="2B6C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71ABC"/>
    <w:multiLevelType w:val="hybridMultilevel"/>
    <w:tmpl w:val="7876CD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606045">
    <w:abstractNumId w:val="6"/>
  </w:num>
  <w:num w:numId="2" w16cid:durableId="1211768262">
    <w:abstractNumId w:val="3"/>
  </w:num>
  <w:num w:numId="3" w16cid:durableId="220213201">
    <w:abstractNumId w:val="17"/>
  </w:num>
  <w:num w:numId="4" w16cid:durableId="88545738">
    <w:abstractNumId w:val="4"/>
  </w:num>
  <w:num w:numId="5" w16cid:durableId="1658142631">
    <w:abstractNumId w:val="8"/>
  </w:num>
  <w:num w:numId="6" w16cid:durableId="144857844">
    <w:abstractNumId w:val="11"/>
  </w:num>
  <w:num w:numId="7" w16cid:durableId="184559193">
    <w:abstractNumId w:val="7"/>
  </w:num>
  <w:num w:numId="8" w16cid:durableId="1336609636">
    <w:abstractNumId w:val="18"/>
  </w:num>
  <w:num w:numId="9" w16cid:durableId="1711608830">
    <w:abstractNumId w:val="10"/>
  </w:num>
  <w:num w:numId="10" w16cid:durableId="722481832">
    <w:abstractNumId w:val="12"/>
  </w:num>
  <w:num w:numId="11" w16cid:durableId="2123644079">
    <w:abstractNumId w:val="5"/>
  </w:num>
  <w:num w:numId="12" w16cid:durableId="1541087714">
    <w:abstractNumId w:val="14"/>
  </w:num>
  <w:num w:numId="13" w16cid:durableId="1581677333">
    <w:abstractNumId w:val="1"/>
  </w:num>
  <w:num w:numId="14" w16cid:durableId="61175971">
    <w:abstractNumId w:val="9"/>
  </w:num>
  <w:num w:numId="15" w16cid:durableId="1038162938">
    <w:abstractNumId w:val="15"/>
  </w:num>
  <w:num w:numId="16" w16cid:durableId="5177554">
    <w:abstractNumId w:val="2"/>
  </w:num>
  <w:num w:numId="17" w16cid:durableId="194002461">
    <w:abstractNumId w:val="13"/>
  </w:num>
  <w:num w:numId="18" w16cid:durableId="1751384294">
    <w:abstractNumId w:val="16"/>
  </w:num>
  <w:num w:numId="19" w16cid:durableId="276527580">
    <w:abstractNumId w:val="23"/>
  </w:num>
  <w:num w:numId="20" w16cid:durableId="871574383">
    <w:abstractNumId w:val="19"/>
  </w:num>
  <w:num w:numId="21" w16cid:durableId="998507766">
    <w:abstractNumId w:val="21"/>
  </w:num>
  <w:num w:numId="22" w16cid:durableId="612903287">
    <w:abstractNumId w:val="0"/>
  </w:num>
  <w:num w:numId="23" w16cid:durableId="314066667">
    <w:abstractNumId w:val="22"/>
  </w:num>
  <w:num w:numId="24" w16cid:durableId="4296696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D5"/>
    <w:rsid w:val="00054B2F"/>
    <w:rsid w:val="001F3FFC"/>
    <w:rsid w:val="003C518A"/>
    <w:rsid w:val="003D7C2E"/>
    <w:rsid w:val="0087753F"/>
    <w:rsid w:val="00904831"/>
    <w:rsid w:val="00910F37"/>
    <w:rsid w:val="00963CAB"/>
    <w:rsid w:val="009A2ACB"/>
    <w:rsid w:val="009C3761"/>
    <w:rsid w:val="00A10999"/>
    <w:rsid w:val="00A23F1C"/>
    <w:rsid w:val="00E36FD5"/>
    <w:rsid w:val="00E610CA"/>
    <w:rsid w:val="00F212EF"/>
    <w:rsid w:val="00F3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220A9C"/>
  <w15:chartTrackingRefBased/>
  <w15:docId w15:val="{3BDDCB7D-D493-41CA-AAB9-8BF657A1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6F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6F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6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6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6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6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6F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6F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6F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6F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6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6F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6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6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6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6F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6F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6F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6F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6F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6FD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7C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7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d:\Milciades\proyectos\almacen_obra\apps\activos\tests.py" TargetMode="External"/><Relationship Id="rId5" Type="http://schemas.openxmlformats.org/officeDocument/2006/relationships/hyperlink" Target="code-assist-path:d:\Milciades\proyectos\almacen_obra\apps\core\templates\core\dashboar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1095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M. Sánchez Quispe</dc:creator>
  <cp:keywords/>
  <dc:description/>
  <cp:lastModifiedBy>José M. Sánchez Quispe</cp:lastModifiedBy>
  <cp:revision>8</cp:revision>
  <dcterms:created xsi:type="dcterms:W3CDTF">2026-02-06T00:06:00Z</dcterms:created>
  <dcterms:modified xsi:type="dcterms:W3CDTF">2026-02-12T00:10:00Z</dcterms:modified>
</cp:coreProperties>
</file>