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7EA" w:rsidP="004553BC" w:rsidRDefault="002947EA" w14:paraId="77FD04DD" w14:textId="77777777">
      <w:pPr>
        <w:spacing w:after="0" w:line="240" w:lineRule="auto"/>
      </w:pPr>
    </w:p>
    <w:p w:rsidRPr="00E44F95" w:rsidR="002947EA" w:rsidP="004553BC" w:rsidRDefault="003C0422" w14:paraId="40B0800E" w14:textId="7161A510">
      <w:pPr>
        <w:pBdr>
          <w:bottom w:val="single" w:color="auto" w:sz="4" w:space="1"/>
        </w:pBdr>
        <w:spacing w:after="0" w:line="240" w:lineRule="auto"/>
        <w:rPr>
          <w:b/>
        </w:rPr>
      </w:pPr>
      <w:r>
        <w:rPr>
          <w:b/>
        </w:rPr>
        <w:t>Enoncé</w:t>
      </w:r>
    </w:p>
    <w:p w:rsidRPr="003C0422" w:rsidR="003C0422" w:rsidP="00744618" w:rsidRDefault="003C0422" w14:paraId="248B8EAD" w14:textId="77777777">
      <w:pPr>
        <w:spacing w:after="0" w:line="240" w:lineRule="auto"/>
        <w:rPr>
          <w:b/>
          <w:noProof/>
        </w:rPr>
      </w:pPr>
      <w:r w:rsidRPr="003C0422">
        <w:rPr>
          <w:b/>
          <w:noProof/>
        </w:rPr>
        <w:t>Titre du projet :</w:t>
      </w:r>
    </w:p>
    <w:p w:rsidR="00744618" w:rsidP="00744618" w:rsidRDefault="006237DA" w14:paraId="184CF0E8" w14:textId="5C1DC9BA">
      <w:pPr>
        <w:spacing w:after="0" w:line="240" w:lineRule="auto"/>
        <w:rPr>
          <w:noProof/>
        </w:rPr>
      </w:pPr>
      <w:r>
        <w:rPr>
          <w:noProof/>
        </w:rPr>
        <w:t>Projet Infrastructure – environnement du développeur</w:t>
      </w:r>
    </w:p>
    <w:p w:rsidR="003C0422" w:rsidP="00744618" w:rsidRDefault="003C0422" w14:paraId="23C2BF82" w14:textId="464E4640">
      <w:pPr>
        <w:spacing w:after="0" w:line="240" w:lineRule="auto"/>
        <w:rPr>
          <w:noProof/>
        </w:rPr>
      </w:pPr>
    </w:p>
    <w:p w:rsidRPr="003C0422" w:rsidR="003C0422" w:rsidP="003F7C79" w:rsidRDefault="003C0422" w14:paraId="43E9D81F" w14:textId="6F93EDB3">
      <w:pPr>
        <w:tabs>
          <w:tab w:val="left" w:pos="4860"/>
        </w:tabs>
        <w:spacing w:after="0" w:line="240" w:lineRule="auto"/>
        <w:rPr>
          <w:b/>
          <w:noProof/>
        </w:rPr>
      </w:pPr>
      <w:r w:rsidRPr="003C0422">
        <w:rPr>
          <w:b/>
          <w:noProof/>
        </w:rPr>
        <w:t>Première partie :</w:t>
      </w:r>
      <w:r w:rsidR="003F7C79">
        <w:rPr>
          <w:b/>
          <w:noProof/>
        </w:rPr>
        <w:tab/>
      </w:r>
    </w:p>
    <w:p w:rsidR="003C0422" w:rsidP="00E71073" w:rsidRDefault="00E71073" w14:paraId="434A2812" w14:textId="6B8FD72B">
      <w:pPr>
        <w:jc w:val="both"/>
        <w:rPr>
          <w:noProof/>
        </w:rPr>
      </w:pPr>
      <w:r>
        <w:t xml:space="preserve">Ce « mini-projet » consiste à vous faire manipuler des outils et services systèmes afin de monter une infrastructure web viable et fiable. Pour un développeur moderne, il est essentiel de ne pas être effrayé par la mise en place d’une infra web et surtout, de nos jours il est indispensable d’acquérir plus de polyvalence pour gagner du temps et maitriser </w:t>
      </w:r>
      <w:r>
        <w:t>l’ensemble de son environnement.</w:t>
      </w:r>
    </w:p>
    <w:p w:rsidRPr="003C0422" w:rsidR="003C0422" w:rsidP="00744618" w:rsidRDefault="003C0422" w14:paraId="3FCAA02D" w14:textId="156437B2">
      <w:pPr>
        <w:spacing w:after="0" w:line="240" w:lineRule="auto"/>
        <w:rPr>
          <w:b/>
          <w:noProof/>
        </w:rPr>
      </w:pPr>
      <w:r w:rsidRPr="003C0422">
        <w:rPr>
          <w:b/>
          <w:noProof/>
        </w:rPr>
        <w:t>Indications supplémentaires :</w:t>
      </w:r>
    </w:p>
    <w:p w:rsidR="003C0422" w:rsidP="00E71073" w:rsidRDefault="00E71073" w14:paraId="40B95333" w14:textId="1E8909CD">
      <w:pPr>
        <w:jc w:val="both"/>
      </w:pPr>
      <w:r>
        <w:t xml:space="preserve">Afin de réussir ce projet, il est important d’avoir suivi des </w:t>
      </w:r>
      <w:r w:rsidRPr="00971402">
        <w:rPr>
          <w:b/>
        </w:rPr>
        <w:t>modules</w:t>
      </w:r>
      <w:r>
        <w:t xml:space="preserve"> de formations </w:t>
      </w:r>
      <w:r w:rsidRPr="00971402">
        <w:rPr>
          <w:b/>
        </w:rPr>
        <w:t>systèmes</w:t>
      </w:r>
      <w:r>
        <w:t xml:space="preserve"> (</w:t>
      </w:r>
      <w:r w:rsidRPr="00971402">
        <w:rPr>
          <w:i/>
        </w:rPr>
        <w:t>Linux, Windows</w:t>
      </w:r>
      <w:r>
        <w:t xml:space="preserve">) et </w:t>
      </w:r>
      <w:r w:rsidRPr="00971402">
        <w:rPr>
          <w:b/>
        </w:rPr>
        <w:t>Réseaux</w:t>
      </w:r>
      <w:r>
        <w:t>. Néanmoins, il est probable que certains aspects ne soient pas abordés en formation, il sera ainsi nécessaire de pousser la réflexion et vos recherches personnelles afin d’atteindre les objectifs de ce projet.</w:t>
      </w:r>
    </w:p>
    <w:p w:rsidRPr="003C0422" w:rsidR="003C0422" w:rsidP="00744618" w:rsidRDefault="003C0422" w14:paraId="03976917" w14:textId="77777777">
      <w:pPr>
        <w:spacing w:after="0" w:line="240" w:lineRule="auto"/>
        <w:rPr>
          <w:b/>
          <w:noProof/>
        </w:rPr>
      </w:pPr>
      <w:r w:rsidRPr="003C0422">
        <w:rPr>
          <w:b/>
          <w:noProof/>
        </w:rPr>
        <w:t>Conclusion :</w:t>
      </w:r>
    </w:p>
    <w:p w:rsidR="003C0422" w:rsidP="00744618" w:rsidRDefault="00E71073" w14:paraId="3B582EC4" w14:textId="46CEC76E">
      <w:pPr>
        <w:spacing w:after="0" w:line="240" w:lineRule="auto"/>
        <w:rPr>
          <w:noProof/>
        </w:rPr>
      </w:pPr>
      <w:r>
        <w:rPr>
          <w:noProof/>
        </w:rPr>
        <w:t>A quoi se résume la fonction de développeur ? Quel est son rôle dans un projet ? Qu’est-ce que cela m’apporte de savoir configurer une machine et des services réseaux ? Devrais-je rester dépendants des autres ? être autonome avec une infra (Win / Linux) n’est-il pas une premier pas vers le « gain en productivité » ?</w:t>
      </w:r>
    </w:p>
    <w:p w:rsidR="00324553" w:rsidP="00744618" w:rsidRDefault="00324553" w14:paraId="6259D1F7" w14:textId="77777777">
      <w:pPr>
        <w:spacing w:after="0" w:line="240" w:lineRule="auto"/>
      </w:pPr>
    </w:p>
    <w:p w:rsidR="00BA188D" w:rsidP="00324553" w:rsidRDefault="00BA188D" w14:paraId="00BCB1BB" w14:textId="77777777">
      <w:pPr>
        <w:pBdr>
          <w:bottom w:val="single" w:color="auto" w:sz="4" w:space="1"/>
        </w:pBdr>
        <w:spacing w:after="0" w:line="240" w:lineRule="auto"/>
        <w:rPr>
          <w:b/>
        </w:rPr>
      </w:pPr>
    </w:p>
    <w:p w:rsidRPr="00E44F95" w:rsidR="00324553" w:rsidP="00324553" w:rsidRDefault="003C0422" w14:paraId="32D8DD51" w14:textId="6828CFE7">
      <w:pPr>
        <w:pBdr>
          <w:bottom w:val="single" w:color="auto" w:sz="4" w:space="1"/>
        </w:pBdr>
        <w:spacing w:after="0" w:line="240" w:lineRule="auto"/>
        <w:rPr>
          <w:b/>
        </w:rPr>
      </w:pPr>
      <w:r>
        <w:rPr>
          <w:b/>
        </w:rPr>
        <w:t>Travail demandé/</w:t>
      </w:r>
      <w:r w:rsidR="00324553">
        <w:rPr>
          <w:b/>
        </w:rPr>
        <w:t>Livrable final</w:t>
      </w:r>
    </w:p>
    <w:p w:rsidR="00324553" w:rsidP="00744618" w:rsidRDefault="00324553" w14:paraId="27863311" w14:textId="03004978">
      <w:pPr>
        <w:spacing w:after="0" w:line="240" w:lineRule="auto"/>
      </w:pPr>
    </w:p>
    <w:p w:rsidRPr="00E71073" w:rsidR="00E71073" w:rsidP="00744618" w:rsidRDefault="00E71073" w14:paraId="3D0F2682" w14:textId="3CB76C24">
      <w:pPr>
        <w:spacing w:after="0" w:line="240" w:lineRule="auto"/>
        <w:rPr>
          <w:b/>
        </w:rPr>
      </w:pPr>
      <w:r w:rsidRPr="00E71073">
        <w:rPr>
          <w:b/>
        </w:rPr>
        <w:t xml:space="preserve">Objectifs </w:t>
      </w:r>
    </w:p>
    <w:p w:rsidR="00E71073" w:rsidP="00E71073" w:rsidRDefault="00E71073" w14:paraId="6AB7EF16" w14:textId="77777777">
      <w:pPr>
        <w:pStyle w:val="Paragraphedeliste"/>
        <w:numPr>
          <w:ilvl w:val="0"/>
          <w:numId w:val="17"/>
        </w:numPr>
        <w:jc w:val="both"/>
      </w:pPr>
      <w:r>
        <w:t>Mettre en place un serveur et le configurer en vue d’héberger une solution web</w:t>
      </w:r>
    </w:p>
    <w:p w:rsidR="00E71073" w:rsidP="00E71073" w:rsidRDefault="00E71073" w14:paraId="2D5C02F3" w14:textId="77777777">
      <w:pPr>
        <w:pStyle w:val="Paragraphedeliste"/>
        <w:numPr>
          <w:ilvl w:val="0"/>
          <w:numId w:val="17"/>
        </w:numPr>
        <w:jc w:val="both"/>
      </w:pPr>
      <w:r>
        <w:t>Installer, configurer et utiliser des outils reconnus pour permettre d’héberger des solutions web en toute fiabilité</w:t>
      </w:r>
    </w:p>
    <w:p w:rsidR="00E71073" w:rsidP="00E71073" w:rsidRDefault="00E71073" w14:paraId="3DE9E398" w14:textId="77777777">
      <w:pPr>
        <w:pStyle w:val="Paragraphedeliste"/>
        <w:numPr>
          <w:ilvl w:val="0"/>
          <w:numId w:val="17"/>
        </w:numPr>
        <w:jc w:val="both"/>
      </w:pPr>
      <w:r>
        <w:t>Déployer sur son serveur un site web type WordPress</w:t>
      </w:r>
    </w:p>
    <w:p w:rsidR="00E71073" w:rsidP="00E71073" w:rsidRDefault="00E71073" w14:paraId="50CD045A" w14:textId="77777777">
      <w:pPr>
        <w:pStyle w:val="Paragraphedeliste"/>
        <w:numPr>
          <w:ilvl w:val="0"/>
          <w:numId w:val="17"/>
        </w:numPr>
        <w:jc w:val="both"/>
      </w:pPr>
      <w:r>
        <w:t>Automatiser des backups des fichiers du site et de sa base de données</w:t>
      </w:r>
    </w:p>
    <w:p w:rsidR="00E71073" w:rsidP="00E71073" w:rsidRDefault="00E71073" w14:paraId="642CCB22" w14:textId="77777777">
      <w:pPr>
        <w:pStyle w:val="Paragraphedeliste"/>
        <w:numPr>
          <w:ilvl w:val="0"/>
          <w:numId w:val="17"/>
        </w:numPr>
        <w:jc w:val="both"/>
      </w:pPr>
      <w:r>
        <w:t>Tracer dans un fichier de log les différentes actions réalisées</w:t>
      </w:r>
    </w:p>
    <w:p w:rsidR="00E71073" w:rsidP="00E71073" w:rsidRDefault="00E71073" w14:paraId="2579BA69" w14:textId="77777777">
      <w:pPr>
        <w:pStyle w:val="Paragraphedeliste"/>
        <w:numPr>
          <w:ilvl w:val="0"/>
          <w:numId w:val="17"/>
        </w:numPr>
        <w:jc w:val="both"/>
      </w:pPr>
      <w:r>
        <w:t>Rendre accessible la solution web sur un réseau local via son adresse IP mais aussi via un nom de domaine personnalisé</w:t>
      </w:r>
    </w:p>
    <w:p w:rsidR="00E71073" w:rsidP="00E71073" w:rsidRDefault="00E71073" w14:paraId="49F10691" w14:textId="77777777">
      <w:pPr>
        <w:pStyle w:val="Paragraphedeliste"/>
        <w:numPr>
          <w:ilvl w:val="0"/>
          <w:numId w:val="17"/>
        </w:numPr>
        <w:jc w:val="both"/>
      </w:pPr>
      <w:r>
        <w:t>Permettre une haute disponibilité du service dans son ensemble (cluster / redondance)</w:t>
      </w:r>
    </w:p>
    <w:p w:rsidR="00E71073" w:rsidP="00E71073" w:rsidRDefault="00E71073" w14:paraId="3E95B9E6" w14:textId="77777777">
      <w:pPr>
        <w:pStyle w:val="Paragraphedeliste"/>
        <w:numPr>
          <w:ilvl w:val="0"/>
          <w:numId w:val="17"/>
        </w:numPr>
        <w:jc w:val="both"/>
      </w:pPr>
      <w:r>
        <w:t>Sécuriser l’ensemble des services et transactions par le biais de protocole reconnus</w:t>
      </w:r>
    </w:p>
    <w:p w:rsidR="00E71073" w:rsidP="00744618" w:rsidRDefault="00E71073" w14:paraId="63BC887A" w14:textId="77777777">
      <w:pPr>
        <w:spacing w:after="0" w:line="240" w:lineRule="auto"/>
      </w:pPr>
    </w:p>
    <w:p w:rsidR="00324553" w:rsidP="00744618" w:rsidRDefault="006C1ECE" w14:paraId="13C1551D" w14:textId="2998108A">
      <w:pPr>
        <w:spacing w:after="0" w:line="240" w:lineRule="auto"/>
      </w:pPr>
      <w:r w:rsidRPr="00E71073">
        <w:rPr>
          <w:b/>
        </w:rPr>
        <w:t>Ecrit</w:t>
      </w:r>
      <w:r>
        <w:t xml:space="preserve"> (facultatif) : Vous pouvez au fur à mesure des objectifs à atteindre dans le CDC, créer un guide réutilisable pour vos futurs projets.</w:t>
      </w:r>
    </w:p>
    <w:p w:rsidR="00324553" w:rsidP="00744618" w:rsidRDefault="00E71073" w14:paraId="6DF5D5FB" w14:textId="7A039465">
      <w:pPr>
        <w:spacing w:after="0" w:line="240" w:lineRule="auto"/>
      </w:pPr>
      <w:r w:rsidRPr="00E71073">
        <w:rPr>
          <w:b/>
        </w:rPr>
        <w:t>O</w:t>
      </w:r>
      <w:r w:rsidRPr="00E71073" w:rsidR="00324553">
        <w:rPr>
          <w:b/>
        </w:rPr>
        <w:t>ral</w:t>
      </w:r>
      <w:r w:rsidR="00324553">
        <w:t xml:space="preserve"> : </w:t>
      </w:r>
      <w:r>
        <w:t>20</w:t>
      </w:r>
      <w:r w:rsidR="00362120">
        <w:t>min par binôme. Présentation du f</w:t>
      </w:r>
      <w:r>
        <w:t>onctionnement de la réalisation et réponses aux questions.</w:t>
      </w:r>
    </w:p>
    <w:p w:rsidR="00324553" w:rsidP="00744618" w:rsidRDefault="00324553" w14:paraId="16A29AE8" w14:textId="7ED81F8B">
      <w:pPr>
        <w:spacing w:after="0" w:line="240" w:lineRule="auto"/>
      </w:pPr>
    </w:p>
    <w:p w:rsidR="00E71073" w:rsidP="00744618" w:rsidRDefault="00E71073" w14:paraId="443F0F75" w14:textId="2DC50CBB">
      <w:pPr>
        <w:spacing w:after="0" w:line="240" w:lineRule="auto"/>
      </w:pPr>
    </w:p>
    <w:p w:rsidR="00E71073" w:rsidP="00744618" w:rsidRDefault="00E71073" w14:paraId="7B861D59" w14:textId="17413696">
      <w:pPr>
        <w:spacing w:after="0" w:line="240" w:lineRule="auto"/>
      </w:pPr>
    </w:p>
    <w:p w:rsidR="00E71073" w:rsidP="00744618" w:rsidRDefault="00E71073" w14:paraId="3BD7E106" w14:textId="62AFA0C2">
      <w:pPr>
        <w:spacing w:after="0" w:line="240" w:lineRule="auto"/>
      </w:pPr>
    </w:p>
    <w:p w:rsidR="00E71073" w:rsidP="00744618" w:rsidRDefault="00E71073" w14:paraId="06B710BD" w14:textId="190E60AD">
      <w:pPr>
        <w:spacing w:after="0" w:line="240" w:lineRule="auto"/>
      </w:pPr>
    </w:p>
    <w:p w:rsidR="00E71073" w:rsidP="00744618" w:rsidRDefault="00E71073" w14:paraId="579F8378" w14:textId="6E8D1427">
      <w:pPr>
        <w:spacing w:after="0" w:line="240" w:lineRule="auto"/>
      </w:pPr>
    </w:p>
    <w:p w:rsidR="00E71073" w:rsidP="00744618" w:rsidRDefault="00E71073" w14:paraId="354B1B9F" w14:textId="46B4BCD3">
      <w:pPr>
        <w:spacing w:after="0" w:line="240" w:lineRule="auto"/>
      </w:pPr>
    </w:p>
    <w:p w:rsidR="00E71073" w:rsidP="00744618" w:rsidRDefault="00E71073" w14:paraId="1EBCD1FB" w14:textId="588DBB9E">
      <w:pPr>
        <w:spacing w:after="0" w:line="240" w:lineRule="auto"/>
      </w:pPr>
    </w:p>
    <w:p w:rsidR="00E71073" w:rsidP="00744618" w:rsidRDefault="00E71073" w14:paraId="50639029" w14:textId="77777777">
      <w:pPr>
        <w:spacing w:after="0" w:line="240" w:lineRule="auto"/>
      </w:pPr>
    </w:p>
    <w:p w:rsidRPr="00E44F95" w:rsidR="002947EA" w:rsidP="004553BC" w:rsidRDefault="00324553" w14:paraId="5AC2A176" w14:textId="6E3326A4">
      <w:pPr>
        <w:pBdr>
          <w:bottom w:val="single" w:color="auto" w:sz="4" w:space="1"/>
        </w:pBdr>
        <w:spacing w:after="0" w:line="240" w:lineRule="auto"/>
        <w:rPr>
          <w:b/>
        </w:rPr>
      </w:pPr>
      <w:r>
        <w:rPr>
          <w:b/>
        </w:rPr>
        <w:lastRenderedPageBreak/>
        <w:t>Déroulement et livrables intermédiaires</w:t>
      </w:r>
    </w:p>
    <w:p w:rsidR="00744618" w:rsidP="00324553" w:rsidRDefault="00744618" w14:paraId="4B58315B" w14:textId="464EA78A">
      <w:pPr>
        <w:spacing w:after="0" w:line="240" w:lineRule="auto"/>
      </w:pPr>
    </w:p>
    <w:p w:rsidR="00324553" w:rsidP="00324553" w:rsidRDefault="00A81B25" w14:paraId="527E41F5" w14:textId="43272E64">
      <w:pPr>
        <w:spacing w:after="0" w:line="240" w:lineRule="auto"/>
      </w:pPr>
      <w:r>
        <w:t>Le projet se réalise seul ou en binôme.</w:t>
      </w:r>
    </w:p>
    <w:p w:rsidR="00C62E3D" w:rsidP="00A81B25" w:rsidRDefault="00C62E3D" w14:paraId="116A4D6C" w14:textId="03532AA0">
      <w:pPr>
        <w:spacing w:after="0" w:line="240" w:lineRule="auto"/>
      </w:pPr>
    </w:p>
    <w:tbl>
      <w:tblPr>
        <w:tblStyle w:val="Grilledutableau1"/>
        <w:tblW w:w="10587" w:type="dxa"/>
        <w:tblInd w:w="57" w:type="dxa"/>
        <w:tblLayout w:type="fixed"/>
        <w:tblLook w:val="04A0" w:firstRow="1" w:lastRow="0" w:firstColumn="1" w:lastColumn="0" w:noHBand="0" w:noVBand="1"/>
      </w:tblPr>
      <w:tblGrid>
        <w:gridCol w:w="10587"/>
      </w:tblGrid>
      <w:tr w:rsidRPr="005D75F8" w:rsidR="005D75F8" w:rsidTr="0C546339" w14:paraId="06B028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shd w:val="clear" w:color="auto" w:fill="D9D9D9" w:themeFill="background1" w:themeFillShade="D9"/>
            <w:tcMar/>
          </w:tcPr>
          <w:p w:rsidRPr="00985928" w:rsidR="005D75F8" w:rsidP="005D75F8" w:rsidRDefault="005D75F8" w14:paraId="22ED5A5B" w14:textId="77777777">
            <w:pPr>
              <w:spacing w:before="120" w:after="120"/>
              <w:jc w:val="center"/>
              <w:rPr>
                <w:rFonts w:ascii="Calibri" w:hAnsi="Calibri" w:eastAsia="Calibri" w:cs="Calibri"/>
                <w:color w:val="auto"/>
              </w:rPr>
            </w:pPr>
            <w:r w:rsidRPr="00985928">
              <w:rPr>
                <w:rFonts w:ascii="Calibri" w:hAnsi="Calibri" w:eastAsia="Calibri" w:cs="Calibri"/>
                <w:color w:val="000000" w:themeColor="text1"/>
              </w:rPr>
              <w:t>DEROULEMENT</w:t>
            </w:r>
          </w:p>
        </w:tc>
      </w:tr>
      <w:tr w:rsidRPr="005D75F8" w:rsidR="005D75F8" w:rsidTr="0C546339" w14:paraId="0ABB8E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tcMar/>
          </w:tcPr>
          <w:tbl>
            <w:tblPr>
              <w:tblStyle w:val="Grilledutableau1"/>
              <w:tblW w:w="10522" w:type="dxa"/>
              <w:tblLayout w:type="fixed"/>
              <w:tblLook w:val="04A0" w:firstRow="1" w:lastRow="0" w:firstColumn="1" w:lastColumn="0" w:noHBand="0" w:noVBand="1"/>
            </w:tblPr>
            <w:tblGrid>
              <w:gridCol w:w="651"/>
              <w:gridCol w:w="4585"/>
              <w:gridCol w:w="5286"/>
            </w:tblGrid>
            <w:tr w:rsidRPr="00985928" w:rsidR="00AA7216" w:rsidTr="0C546339" w14:paraId="75AE53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Mar/>
                </w:tcPr>
                <w:p w:rsidRPr="00985928" w:rsidR="00AA7216" w:rsidP="005D75F8" w:rsidRDefault="00AA7216" w14:paraId="2F128A17" w14:textId="77777777">
                  <w:pPr>
                    <w:jc w:val="center"/>
                    <w:rPr>
                      <w:rFonts w:ascii="Calibri" w:hAnsi="Calibri" w:eastAsia="Calibri" w:cs="Calibri"/>
                      <w:color w:val="FFFFFF" w:themeColor="background1"/>
                    </w:rPr>
                  </w:pPr>
                  <w:r w:rsidRPr="00985928">
                    <w:rPr>
                      <w:rFonts w:ascii="Calibri" w:hAnsi="Calibri" w:eastAsia="Calibri" w:cs="Calibri"/>
                      <w:color w:val="FFFFFF" w:themeColor="background1"/>
                    </w:rPr>
                    <w:t>Jour</w:t>
                  </w:r>
                </w:p>
              </w:tc>
              <w:tc>
                <w:tcPr>
                  <w:cnfStyle w:val="000000000000" w:firstRow="0" w:lastRow="0" w:firstColumn="0" w:lastColumn="0" w:oddVBand="0" w:evenVBand="0" w:oddHBand="0" w:evenHBand="0" w:firstRowFirstColumn="0" w:firstRowLastColumn="0" w:lastRowFirstColumn="0" w:lastRowLastColumn="0"/>
                  <w:tcW w:w="4585" w:type="dxa"/>
                  <w:tcMar/>
                </w:tcPr>
                <w:p w:rsidRPr="00985928" w:rsidR="00AA7216" w:rsidP="005D75F8" w:rsidRDefault="00AA7216" w14:paraId="75486EA4"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FFFFFF" w:themeColor="background1"/>
                    </w:rPr>
                  </w:pPr>
                  <w:r w:rsidRPr="00985928">
                    <w:rPr>
                      <w:rFonts w:ascii="Calibri" w:hAnsi="Calibri" w:eastAsia="Calibri" w:cs="Calibri"/>
                      <w:color w:val="FFFFFF" w:themeColor="background1"/>
                    </w:rPr>
                    <w:t>Etapes</w:t>
                  </w:r>
                </w:p>
              </w:tc>
              <w:tc>
                <w:tcPr>
                  <w:cnfStyle w:val="000000000000" w:firstRow="0" w:lastRow="0" w:firstColumn="0" w:lastColumn="0" w:oddVBand="0" w:evenVBand="0" w:oddHBand="0" w:evenHBand="0" w:firstRowFirstColumn="0" w:firstRowLastColumn="0" w:lastRowFirstColumn="0" w:lastRowLastColumn="0"/>
                  <w:tcW w:w="5286" w:type="dxa"/>
                  <w:tcMar/>
                </w:tcPr>
                <w:p w:rsidRPr="00985928" w:rsidR="00AA7216" w:rsidP="005D75F8" w:rsidRDefault="00AA7216" w14:paraId="76C9850F"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FFFFFF" w:themeColor="background1"/>
                    </w:rPr>
                  </w:pPr>
                  <w:r w:rsidRPr="00985928">
                    <w:rPr>
                      <w:rFonts w:ascii="Calibri" w:hAnsi="Calibri" w:eastAsia="Calibri" w:cs="Calibri"/>
                      <w:color w:val="FFFFFF" w:themeColor="background1"/>
                    </w:rPr>
                    <w:t>Livrables attendus</w:t>
                  </w:r>
                </w:p>
              </w:tc>
            </w:tr>
            <w:tr w:rsidRPr="00985928" w:rsidR="00AA7216" w:rsidTr="0C546339" w14:paraId="0C2088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Mar/>
                </w:tcPr>
                <w:p w:rsidRPr="00985928" w:rsidR="00AA7216" w:rsidP="005D75F8" w:rsidRDefault="00A81B25" w14:paraId="3BD44F9A" w14:textId="49913D68">
                  <w:pPr>
                    <w:jc w:val="center"/>
                    <w:rPr>
                      <w:rFonts w:ascii="Calibri" w:hAnsi="Calibri" w:eastAsia="Calibri" w:cs="Calibri"/>
                    </w:rPr>
                  </w:pPr>
                  <w:r w:rsidRPr="00A81B25">
                    <w:rPr>
                      <w:rFonts w:ascii="Calibri" w:hAnsi="Calibri" w:eastAsia="Calibri" w:cs="Calibri"/>
                    </w:rPr>
                    <w:t>INFAL239</w:t>
                  </w:r>
                </w:p>
              </w:tc>
              <w:tc>
                <w:tcPr>
                  <w:cnfStyle w:val="000000000000" w:firstRow="0" w:lastRow="0" w:firstColumn="0" w:lastColumn="0" w:oddVBand="0" w:evenVBand="0" w:oddHBand="0" w:evenHBand="0" w:firstRowFirstColumn="0" w:firstRowLastColumn="0" w:lastRowFirstColumn="0" w:lastRowLastColumn="0"/>
                  <w:tcW w:w="4585" w:type="dxa"/>
                  <w:tcMar/>
                </w:tcPr>
                <w:p w:rsidRPr="00985928" w:rsidR="00AA7216" w:rsidP="005D75F8" w:rsidRDefault="00A81B25" w14:paraId="5AFEACC6" w14:textId="480541AC">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Découverte du sujet du CUBES. Création de binôme. Début du travail en binôme.</w:t>
                  </w:r>
                </w:p>
              </w:tc>
              <w:tc>
                <w:tcPr>
                  <w:cnfStyle w:val="000000000000" w:firstRow="0" w:lastRow="0" w:firstColumn="0" w:lastColumn="0" w:oddVBand="0" w:evenVBand="0" w:oddHBand="0" w:evenHBand="0" w:firstRowFirstColumn="0" w:firstRowLastColumn="0" w:lastRowFirstColumn="0" w:lastRowLastColumn="0"/>
                  <w:tcW w:w="5286" w:type="dxa"/>
                  <w:tcMar/>
                </w:tcPr>
                <w:p w:rsidRPr="00985928" w:rsidR="00AA7216" w:rsidP="005D75F8" w:rsidRDefault="00A81B25" w14:paraId="7736FBFF" w14:textId="30BB2454">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Binôme composé.</w:t>
                  </w:r>
                </w:p>
              </w:tc>
            </w:tr>
            <w:tr w:rsidRPr="00985928" w:rsidR="00AA7216" w:rsidTr="0C546339" w14:paraId="3F2E5D65" w14:textId="77777777">
              <w:tc>
                <w:tcPr>
                  <w:cnfStyle w:val="001000000000" w:firstRow="0" w:lastRow="0" w:firstColumn="1" w:lastColumn="0" w:oddVBand="0" w:evenVBand="0" w:oddHBand="0" w:evenHBand="0" w:firstRowFirstColumn="0" w:firstRowLastColumn="0" w:lastRowFirstColumn="0" w:lastRowLastColumn="0"/>
                  <w:tcW w:w="651" w:type="dxa"/>
                  <w:tcMar/>
                </w:tcPr>
                <w:p w:rsidRPr="00985928" w:rsidR="00AA7216" w:rsidP="00A81B25" w:rsidRDefault="00A81B25" w14:paraId="570FECB4" w14:textId="4C026174">
                  <w:pPr>
                    <w:jc w:val="center"/>
                    <w:rPr>
                      <w:rFonts w:ascii="Calibri" w:hAnsi="Calibri" w:eastAsia="Calibri" w:cs="Calibri"/>
                    </w:rPr>
                  </w:pPr>
                  <w:r>
                    <w:rPr>
                      <w:rFonts w:ascii="Calibri" w:hAnsi="Calibri" w:eastAsia="Calibri" w:cs="Calibri"/>
                    </w:rPr>
                    <w:t>J1</w:t>
                  </w:r>
                </w:p>
              </w:tc>
              <w:tc>
                <w:tcPr>
                  <w:cnfStyle w:val="000000000000" w:firstRow="0" w:lastRow="0" w:firstColumn="0" w:lastColumn="0" w:oddVBand="0" w:evenVBand="0" w:oddHBand="0" w:evenHBand="0" w:firstRowFirstColumn="0" w:firstRowLastColumn="0" w:lastRowFirstColumn="0" w:lastRowLastColumn="0"/>
                  <w:tcW w:w="4585" w:type="dxa"/>
                  <w:tcMar/>
                </w:tcPr>
                <w:p w:rsidRPr="00985928" w:rsidR="00AA7216" w:rsidP="005D75F8" w:rsidRDefault="00A81B25" w14:paraId="18F8A603" w14:textId="3FC4FB31">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Travail en binôme</w:t>
                  </w:r>
                </w:p>
              </w:tc>
              <w:tc>
                <w:tcPr>
                  <w:cnfStyle w:val="000000000000" w:firstRow="0" w:lastRow="0" w:firstColumn="0" w:lastColumn="0" w:oddVBand="0" w:evenVBand="0" w:oddHBand="0" w:evenHBand="0" w:firstRowFirstColumn="0" w:firstRowLastColumn="0" w:lastRowFirstColumn="0" w:lastRowLastColumn="0"/>
                  <w:tcW w:w="5286" w:type="dxa"/>
                  <w:tcMar/>
                </w:tcPr>
                <w:p w:rsidRPr="00985928" w:rsidR="00AA7216" w:rsidP="005D75F8" w:rsidRDefault="00362120" w14:paraId="160574CB" w14:textId="26BED39F">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Machine installée, configurée. Comptes utilisateurs créés. Espace sécurisé.</w:t>
                  </w:r>
                </w:p>
              </w:tc>
            </w:tr>
            <w:tr w:rsidRPr="00985928" w:rsidR="00AA7216" w:rsidTr="0C546339" w14:paraId="169756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Mar/>
                </w:tcPr>
                <w:p w:rsidRPr="00985928" w:rsidR="00AA7216" w:rsidP="005D75F8" w:rsidRDefault="00A81B25" w14:paraId="70C1BB0A" w14:textId="2A852551">
                  <w:pPr>
                    <w:jc w:val="center"/>
                    <w:rPr>
                      <w:rFonts w:ascii="Calibri" w:hAnsi="Calibri" w:eastAsia="Calibri" w:cs="Calibri"/>
                    </w:rPr>
                  </w:pPr>
                  <w:r>
                    <w:rPr>
                      <w:rFonts w:ascii="Calibri" w:hAnsi="Calibri" w:eastAsia="Calibri" w:cs="Calibri"/>
                    </w:rPr>
                    <w:t>J2</w:t>
                  </w:r>
                </w:p>
              </w:tc>
              <w:tc>
                <w:tcPr>
                  <w:cnfStyle w:val="000000000000" w:firstRow="0" w:lastRow="0" w:firstColumn="0" w:lastColumn="0" w:oddVBand="0" w:evenVBand="0" w:oddHBand="0" w:evenHBand="0" w:firstRowFirstColumn="0" w:firstRowLastColumn="0" w:lastRowFirstColumn="0" w:lastRowLastColumn="0"/>
                  <w:tcW w:w="4585" w:type="dxa"/>
                  <w:tcMar/>
                </w:tcPr>
                <w:p w:rsidRPr="00985928" w:rsidR="00AA7216" w:rsidP="005D75F8" w:rsidRDefault="00A81B25" w14:paraId="5331562F" w14:textId="4CBAD471">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Travail en binôme + présentation</w:t>
                  </w:r>
                </w:p>
              </w:tc>
              <w:tc>
                <w:tcPr>
                  <w:cnfStyle w:val="000000000000" w:firstRow="0" w:lastRow="0" w:firstColumn="0" w:lastColumn="0" w:oddVBand="0" w:evenVBand="0" w:oddHBand="0" w:evenHBand="0" w:firstRowFirstColumn="0" w:firstRowLastColumn="0" w:lastRowFirstColumn="0" w:lastRowLastColumn="0"/>
                  <w:tcW w:w="5286" w:type="dxa"/>
                  <w:tcMar/>
                </w:tcPr>
                <w:p w:rsidRPr="00985928" w:rsidR="00AA7216" w:rsidP="005D75F8" w:rsidRDefault="00A81B25" w14:paraId="26C4241D" w14:textId="0400EAB6">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0C546339" w:rsidR="00A81B25">
                    <w:rPr>
                      <w:rFonts w:ascii="Calibri" w:hAnsi="Calibri" w:eastAsia="Calibri" w:cs="Calibri"/>
                    </w:rPr>
                    <w:t>Maquette infra fonctionnel</w:t>
                  </w:r>
                  <w:r w:rsidRPr="0C546339" w:rsidR="076F419A">
                    <w:rPr>
                      <w:rFonts w:ascii="Calibri" w:hAnsi="Calibri" w:eastAsia="Calibri" w:cs="Calibri"/>
                    </w:rPr>
                    <w:t>le</w:t>
                  </w:r>
                  <w:r w:rsidRPr="0C546339" w:rsidR="00A81B25">
                    <w:rPr>
                      <w:rFonts w:ascii="Calibri" w:hAnsi="Calibri" w:eastAsia="Calibri" w:cs="Calibri"/>
                    </w:rPr>
                    <w:t xml:space="preserve"> + Présentation orale</w:t>
                  </w:r>
                </w:p>
              </w:tc>
            </w:tr>
          </w:tbl>
          <w:p w:rsidRPr="00985928" w:rsidR="005D75F8" w:rsidP="005D75F8" w:rsidRDefault="005D75F8" w14:paraId="18EE583B" w14:textId="77777777">
            <w:pPr>
              <w:jc w:val="both"/>
              <w:rPr>
                <w:rFonts w:ascii="Calibri" w:hAnsi="Calibri" w:eastAsia="Calibri" w:cs="Calibri"/>
              </w:rPr>
            </w:pPr>
          </w:p>
        </w:tc>
      </w:tr>
      <w:tr w:rsidRPr="005D75F8" w:rsidR="005D75F8" w:rsidTr="0C546339" w14:paraId="655A3A32" w14:textId="77777777">
        <w:tc>
          <w:tcPr>
            <w:cnfStyle w:val="001000000000" w:firstRow="0" w:lastRow="0" w:firstColumn="1" w:lastColumn="0" w:oddVBand="0" w:evenVBand="0" w:oddHBand="0" w:evenHBand="0" w:firstRowFirstColumn="0" w:firstRowLastColumn="0" w:lastRowFirstColumn="0" w:lastRowLastColumn="0"/>
            <w:tcW w:w="10587" w:type="dxa"/>
            <w:tcMar/>
          </w:tcPr>
          <w:p w:rsidRPr="005D75F8" w:rsidR="005D75F8" w:rsidP="005D75F8" w:rsidRDefault="005D75F8" w14:paraId="584EE2A8" w14:textId="77777777">
            <w:pPr>
              <w:jc w:val="both"/>
              <w:rPr>
                <w:rFonts w:ascii="Calibri" w:hAnsi="Calibri" w:eastAsia="Calibri" w:cs="Calibri"/>
              </w:rPr>
            </w:pPr>
          </w:p>
        </w:tc>
      </w:tr>
    </w:tbl>
    <w:p w:rsidRPr="00E44F95" w:rsidR="00C62E3D" w:rsidP="00C62E3D" w:rsidRDefault="002F450A" w14:paraId="3628E826" w14:textId="55BCE6F8">
      <w:pPr>
        <w:pBdr>
          <w:bottom w:val="single" w:color="auto" w:sz="4" w:space="1"/>
        </w:pBdr>
        <w:spacing w:after="0" w:line="240" w:lineRule="auto"/>
        <w:rPr>
          <w:b/>
        </w:rPr>
      </w:pPr>
      <w:bookmarkStart w:name="_GoBack" w:id="0"/>
      <w:bookmarkEnd w:id="0"/>
      <w:r>
        <w:rPr>
          <w:b/>
        </w:rPr>
        <w:t>Organisation</w:t>
      </w:r>
    </w:p>
    <w:p w:rsidR="002947EA" w:rsidP="002F450A" w:rsidRDefault="002F450A" w14:paraId="5A461621" w14:textId="703A980B">
      <w:pPr>
        <w:spacing w:after="0" w:line="240" w:lineRule="auto"/>
      </w:pPr>
      <w:r>
        <w:t>Composition des membres du CUBES</w:t>
      </w:r>
      <w:r w:rsidR="00E71073">
        <w:t> : 2 personnes par groupe</w:t>
      </w:r>
    </w:p>
    <w:p w:rsidR="002F450A" w:rsidP="002F450A" w:rsidRDefault="002F450A" w14:paraId="59766B0D" w14:textId="7EF2CF7A">
      <w:pPr>
        <w:spacing w:after="0" w:line="240" w:lineRule="auto"/>
      </w:pPr>
      <w:r>
        <w:t>Composition du jury d’évaluation du CUBES</w:t>
      </w:r>
      <w:r w:rsidR="00E71073">
        <w:t xml:space="preserve"> : </w:t>
      </w:r>
      <w:r>
        <w:t>pilote et/ou</w:t>
      </w:r>
      <w:r w:rsidR="00E71073">
        <w:t xml:space="preserve"> intervenant</w:t>
      </w:r>
    </w:p>
    <w:p w:rsidR="002F450A" w:rsidP="00BA188D" w:rsidRDefault="002F450A" w14:paraId="316C7F20" w14:textId="77777777"/>
    <w:p w:rsidRPr="00E44F95" w:rsidR="002F450A" w:rsidP="002F450A" w:rsidRDefault="002F450A" w14:paraId="298E01C0" w14:textId="77777777">
      <w:pPr>
        <w:pBdr>
          <w:bottom w:val="single" w:color="auto" w:sz="4" w:space="1"/>
        </w:pBdr>
        <w:spacing w:after="0" w:line="240" w:lineRule="auto"/>
        <w:rPr>
          <w:b/>
        </w:rPr>
      </w:pPr>
      <w:r>
        <w:rPr>
          <w:b/>
        </w:rPr>
        <w:t>Conseils</w:t>
      </w:r>
    </w:p>
    <w:p w:rsidR="002F450A" w:rsidP="002F450A" w:rsidRDefault="00E71073" w14:paraId="47E5E702" w14:textId="4E64E0C8">
      <w:r>
        <w:t>Dans le cadre de ce projet, il est préférable d’avoir 2 machines distinctes (d’où le binôme). Il est essentiel que ces 2 machines puissent communiquer (sur le même réseau).</w:t>
      </w:r>
    </w:p>
    <w:p w:rsidR="00BA188D" w:rsidP="00BA188D" w:rsidRDefault="00E71073" w14:paraId="57983141" w14:textId="7B125F4D">
      <w:r>
        <w:t>Si l’un des membres de l’équipe pratique moins, il est vivement conseillé qu’il prenne des notes, afin de capitaliser, lui aussi, sur la mise en œuvre des objectifs, mais aussi, dans le but de bénéficier, en fin de projet, d’un guide réutilisable pour les futurs projets !</w:t>
      </w:r>
    </w:p>
    <w:p w:rsidRPr="00E44F95" w:rsidR="002947EA" w:rsidP="004553BC" w:rsidRDefault="00324553" w14:paraId="4DCBE34D" w14:textId="1DD70712">
      <w:pPr>
        <w:pBdr>
          <w:bottom w:val="single" w:color="auto" w:sz="4" w:space="1"/>
        </w:pBdr>
        <w:spacing w:after="0" w:line="240" w:lineRule="auto"/>
        <w:rPr>
          <w:b/>
        </w:rPr>
      </w:pPr>
      <w:r>
        <w:rPr>
          <w:b/>
        </w:rPr>
        <w:t>Pièces annexes</w:t>
      </w:r>
    </w:p>
    <w:p w:rsidR="002947EA" w:rsidP="004553BC" w:rsidRDefault="002947EA" w14:paraId="21DBEFB8" w14:textId="77777777">
      <w:pPr>
        <w:spacing w:after="0" w:line="240" w:lineRule="auto"/>
        <w:rPr>
          <w:noProof/>
        </w:rPr>
      </w:pPr>
    </w:p>
    <w:p w:rsidR="00E71073" w:rsidP="004553BC" w:rsidRDefault="00E71073" w14:paraId="190A970B" w14:textId="77777777">
      <w:pPr>
        <w:spacing w:after="0" w:line="240" w:lineRule="auto"/>
        <w:rPr>
          <w:noProof/>
        </w:rPr>
      </w:pPr>
      <w:r w:rsidRPr="00E71073">
        <w:rPr>
          <w:noProof/>
        </w:rPr>
        <w:t>Projet Infrastructure - Serveur web [DOCUMENT APPRENANT]</w:t>
      </w:r>
    </w:p>
    <w:p w:rsidR="00EC44DC" w:rsidP="004553BC" w:rsidRDefault="00324553" w14:paraId="0D882B28" w14:textId="3A66E922">
      <w:pPr>
        <w:spacing w:after="0" w:line="240" w:lineRule="auto"/>
        <w:rPr>
          <w:noProof/>
        </w:rPr>
      </w:pPr>
      <w:r>
        <w:rPr>
          <w:noProof/>
        </w:rPr>
        <w:t>Grille d’évaluation</w:t>
      </w:r>
    </w:p>
    <w:p w:rsidR="00324553" w:rsidP="00EC44DC" w:rsidRDefault="00324553" w14:paraId="3B3737A5" w14:textId="7F79A3D8">
      <w:pPr>
        <w:spacing w:after="0" w:line="240" w:lineRule="auto"/>
      </w:pPr>
    </w:p>
    <w:p w:rsidR="00324553" w:rsidP="00EC44DC" w:rsidRDefault="00324553" w14:paraId="788F8F26" w14:textId="4A3A5D11">
      <w:pPr>
        <w:spacing w:after="0" w:line="240" w:lineRule="auto"/>
      </w:pPr>
    </w:p>
    <w:p w:rsidR="00324553" w:rsidP="00EC44DC" w:rsidRDefault="00324553" w14:paraId="3C1136F5" w14:textId="0FADF966">
      <w:pPr>
        <w:spacing w:after="0" w:line="240" w:lineRule="auto"/>
      </w:pPr>
    </w:p>
    <w:p w:rsidRPr="00311870" w:rsidR="00324553" w:rsidP="00EC44DC" w:rsidRDefault="00324553" w14:paraId="2045834B" w14:textId="77777777">
      <w:pPr>
        <w:spacing w:after="0" w:line="240" w:lineRule="auto"/>
      </w:pPr>
    </w:p>
    <w:sectPr w:rsidRPr="00311870" w:rsidR="00324553" w:rsidSect="00744618">
      <w:headerReference w:type="default" r:id="rId11"/>
      <w:footerReference w:type="default" r:id="rId12"/>
      <w:pgSz w:w="11906" w:h="16838" w:orient="portrait"/>
      <w:pgMar w:top="567" w:right="567" w:bottom="567" w:left="567" w:header="563"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9FB" w:rsidP="00EB1DA1" w:rsidRDefault="001F49FB" w14:paraId="0B35682E" w14:textId="77777777">
      <w:pPr>
        <w:spacing w:after="0" w:line="240" w:lineRule="auto"/>
      </w:pPr>
      <w:r>
        <w:separator/>
      </w:r>
    </w:p>
  </w:endnote>
  <w:endnote w:type="continuationSeparator" w:id="0">
    <w:p w:rsidR="001F49FB" w:rsidP="00EB1DA1" w:rsidRDefault="001F49FB" w14:paraId="2A84B99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716" w:rsidP="00EB1DA1" w:rsidRDefault="00551716" w14:paraId="23E3B14C" w14:textId="73F548F2">
    <w:pPr>
      <w:pStyle w:val="Pieddepage"/>
      <w:tabs>
        <w:tab w:val="clear" w:pos="9072"/>
        <w:tab w:val="right" w:pos="10772"/>
      </w:tabs>
      <w:jc w:val="center"/>
    </w:pPr>
  </w:p>
  <w:p w:rsidRPr="001E5857" w:rsidR="00551716" w:rsidP="001E5857" w:rsidRDefault="00565FEA" w14:paraId="711587F9" w14:textId="6A3AD581">
    <w:pPr>
      <w:rPr>
        <w:sz w:val="16"/>
      </w:rPr>
    </w:pPr>
    <w:r>
      <w:rPr>
        <w:sz w:val="16"/>
      </w:rPr>
      <w:fldChar w:fldCharType="begin"/>
    </w:r>
    <w:r>
      <w:rPr>
        <w:sz w:val="16"/>
      </w:rPr>
      <w:instrText xml:space="preserve"> FILENAME \* MERGEFORMAT </w:instrText>
    </w:r>
    <w:r>
      <w:rPr>
        <w:sz w:val="16"/>
      </w:rPr>
      <w:fldChar w:fldCharType="separate"/>
    </w:r>
    <w:r w:rsidR="00A77053">
      <w:rPr>
        <w:noProof/>
        <w:sz w:val="16"/>
      </w:rPr>
      <w:t>Consignes CUBES</w:t>
    </w:r>
    <w:r>
      <w:rPr>
        <w:noProof/>
        <w:sz w:val="16"/>
      </w:rPr>
      <w:t xml:space="preserve"> - DOMPROx - NomDuBloc - V1 - 30.01.2020</w:t>
    </w:r>
    <w:r>
      <w:rPr>
        <w:sz w:val="16"/>
      </w:rPr>
      <w:fldChar w:fldCharType="end"/>
    </w:r>
    <w:r>
      <w:rPr>
        <w:sz w:val="16"/>
      </w:rPr>
      <w:tab/>
    </w:r>
    <w:r w:rsidR="00324553">
      <w:rPr>
        <w:sz w:val="16"/>
      </w:rPr>
      <w:tab/>
    </w:r>
    <w:r w:rsidR="001E5857">
      <w:rPr>
        <w:sz w:val="16"/>
      </w:rPr>
      <w:tab/>
    </w:r>
    <w:r w:rsidR="001E5857">
      <w:rPr>
        <w:sz w:val="16"/>
      </w:rPr>
      <w:tab/>
    </w:r>
    <w:r w:rsidR="001E5857">
      <w:rPr>
        <w:sz w:val="16"/>
      </w:rPr>
      <w:tab/>
    </w:r>
    <w:r w:rsidR="001E5857">
      <w:rPr>
        <w:sz w:val="16"/>
      </w:rPr>
      <w:tab/>
    </w:r>
    <w:r w:rsidR="001E5857">
      <w:rPr>
        <w:sz w:val="16"/>
      </w:rPr>
      <w:tab/>
    </w:r>
    <w:r w:rsidR="001E5857">
      <w:rPr>
        <w:sz w:val="16"/>
      </w:rPr>
      <w:tab/>
    </w:r>
    <w:r w:rsidRPr="00EB1DA1" w:rsidR="00551716">
      <w:rPr>
        <w:sz w:val="18"/>
        <w:szCs w:val="18"/>
      </w:rPr>
      <w:t xml:space="preserve">Page </w:t>
    </w:r>
    <w:r w:rsidRPr="00EB1DA1" w:rsidR="00551716">
      <w:rPr>
        <w:bCs/>
        <w:sz w:val="18"/>
        <w:szCs w:val="18"/>
      </w:rPr>
      <w:fldChar w:fldCharType="begin"/>
    </w:r>
    <w:r w:rsidRPr="00EB1DA1" w:rsidR="00551716">
      <w:rPr>
        <w:bCs/>
        <w:sz w:val="18"/>
        <w:szCs w:val="18"/>
      </w:rPr>
      <w:instrText>PAGE  \* Arabic  \* MERGEFORMAT</w:instrText>
    </w:r>
    <w:r w:rsidRPr="00EB1DA1" w:rsidR="00551716">
      <w:rPr>
        <w:bCs/>
        <w:sz w:val="18"/>
        <w:szCs w:val="18"/>
      </w:rPr>
      <w:fldChar w:fldCharType="separate"/>
    </w:r>
    <w:r w:rsidR="00E71073">
      <w:rPr>
        <w:bCs/>
        <w:noProof/>
        <w:sz w:val="18"/>
        <w:szCs w:val="18"/>
      </w:rPr>
      <w:t>2</w:t>
    </w:r>
    <w:r w:rsidRPr="00EB1DA1" w:rsidR="00551716">
      <w:rPr>
        <w:bCs/>
        <w:sz w:val="18"/>
        <w:szCs w:val="18"/>
      </w:rPr>
      <w:fldChar w:fldCharType="end"/>
    </w:r>
    <w:r w:rsidRPr="00EB1DA1" w:rsidR="00551716">
      <w:rPr>
        <w:sz w:val="18"/>
        <w:szCs w:val="18"/>
      </w:rPr>
      <w:t>/</w:t>
    </w:r>
    <w:r w:rsidRPr="00EB1DA1" w:rsidR="00551716">
      <w:rPr>
        <w:bCs/>
        <w:sz w:val="18"/>
        <w:szCs w:val="18"/>
      </w:rPr>
      <w:fldChar w:fldCharType="begin"/>
    </w:r>
    <w:r w:rsidRPr="00EB1DA1" w:rsidR="00551716">
      <w:rPr>
        <w:bCs/>
        <w:sz w:val="18"/>
        <w:szCs w:val="18"/>
      </w:rPr>
      <w:instrText>NUMPAGES  \* Arabic  \* MERGEFORMAT</w:instrText>
    </w:r>
    <w:r w:rsidRPr="00EB1DA1" w:rsidR="00551716">
      <w:rPr>
        <w:bCs/>
        <w:sz w:val="18"/>
        <w:szCs w:val="18"/>
      </w:rPr>
      <w:fldChar w:fldCharType="separate"/>
    </w:r>
    <w:r w:rsidR="00E71073">
      <w:rPr>
        <w:bCs/>
        <w:noProof/>
        <w:sz w:val="18"/>
        <w:szCs w:val="18"/>
      </w:rPr>
      <w:t>2</w:t>
    </w:r>
    <w:r w:rsidRPr="00EB1DA1" w:rsidR="00551716">
      <w:rPr>
        <w:bCs/>
        <w:sz w:val="18"/>
        <w:szCs w:val="18"/>
      </w:rPr>
      <w:fldChar w:fldCharType="end"/>
    </w:r>
  </w:p>
  <w:p w:rsidR="00551716" w:rsidP="00EB1DA1" w:rsidRDefault="00551716" w14:paraId="620E53B7" w14:textId="77777777">
    <w:pPr>
      <w:pStyle w:val="Pieddepage"/>
      <w:tabs>
        <w:tab w:val="clear" w:pos="9072"/>
        <w:tab w:val="right" w:pos="1077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9FB" w:rsidP="00EB1DA1" w:rsidRDefault="001F49FB" w14:paraId="765DAC28" w14:textId="77777777">
      <w:pPr>
        <w:spacing w:after="0" w:line="240" w:lineRule="auto"/>
      </w:pPr>
      <w:r>
        <w:separator/>
      </w:r>
    </w:p>
  </w:footnote>
  <w:footnote w:type="continuationSeparator" w:id="0">
    <w:p w:rsidR="001F49FB" w:rsidP="00EB1DA1" w:rsidRDefault="001F49FB" w14:paraId="2B15350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E6148B" w:rsidP="00E6148B" w:rsidRDefault="00324553" w14:paraId="3E6EE724" w14:textId="77777777">
    <w:pPr>
      <w:pStyle w:val="Titre"/>
      <w:rPr>
        <w:b/>
        <w:sz w:val="36"/>
      </w:rPr>
    </w:pPr>
    <w:r w:rsidR="0C546339">
      <w:drawing>
        <wp:inline wp14:editId="0C546339" wp14:anchorId="29AAF3A7">
          <wp:extent cx="1578428" cy="485670"/>
          <wp:effectExtent l="0" t="0" r="0" b="0"/>
          <wp:docPr id="2" name="Image 2" descr="Résultat de recherche d'images pour &quot;logo cesi&quot;" title=""/>
          <wp:cNvGraphicFramePr>
            <a:graphicFrameLocks noChangeAspect="1"/>
          </wp:cNvGraphicFramePr>
          <a:graphic>
            <a:graphicData uri="http://schemas.openxmlformats.org/drawingml/2006/picture">
              <pic:pic>
                <pic:nvPicPr>
                  <pic:cNvPr id="0" name="Image 2"/>
                  <pic:cNvPicPr/>
                </pic:nvPicPr>
                <pic:blipFill>
                  <a:blip r:embed="R40213cda4e36448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78428" cy="485670"/>
                  </a:xfrm>
                  <a:prstGeom prst="rect">
                    <a:avLst/>
                  </a:prstGeom>
                </pic:spPr>
              </pic:pic>
            </a:graphicData>
          </a:graphic>
        </wp:inline>
      </w:drawing>
    </w:r>
    <w:r w:rsidRPr="0C546339" w:rsidR="0C546339">
      <w:rPr>
        <w:b w:val="1"/>
        <w:bCs w:val="1"/>
        <w:sz w:val="36"/>
        <w:szCs w:val="36"/>
      </w:rPr>
      <w:t xml:space="preserve"> </w:t>
    </w:r>
  </w:p>
  <w:p w:rsidR="00E6148B" w:rsidP="00E6148B" w:rsidRDefault="00E6148B" w14:paraId="0E69C6C0" w14:textId="77777777">
    <w:pPr>
      <w:pStyle w:val="Titre"/>
      <w:jc w:val="center"/>
      <w:rPr>
        <w:b/>
        <w:sz w:val="36"/>
      </w:rPr>
    </w:pPr>
  </w:p>
  <w:p w:rsidRPr="00643F58" w:rsidR="00E6148B" w:rsidP="00E6148B" w:rsidRDefault="002D45EA" w14:paraId="09DE71F4" w14:textId="7305AE51">
    <w:pPr>
      <w:pStyle w:val="Titre"/>
      <w:jc w:val="center"/>
      <w:rPr>
        <w:b/>
        <w:sz w:val="36"/>
      </w:rPr>
    </w:pPr>
    <w:r>
      <w:rPr>
        <w:b/>
        <w:sz w:val="36"/>
      </w:rPr>
      <w:t>Consignes</w:t>
    </w:r>
    <w:r w:rsidRPr="00643F58" w:rsidR="00E6148B">
      <w:rPr>
        <w:b/>
        <w:sz w:val="36"/>
      </w:rPr>
      <w:t xml:space="preserve"> </w:t>
    </w:r>
    <w:r w:rsidR="00E6148B">
      <w:rPr>
        <w:b/>
        <w:sz w:val="36"/>
      </w:rPr>
      <w:t>Projet Expérientiel Collaboratif</w:t>
    </w:r>
  </w:p>
  <w:p w:rsidR="00551716" w:rsidP="00E6148B" w:rsidRDefault="00E71073" w14:paraId="3BCE2381" w14:textId="795E702A">
    <w:pPr>
      <w:pStyle w:val="En-tte"/>
      <w:jc w:val="center"/>
    </w:pPr>
    <w:r>
      <w:fldChar w:fldCharType="begin"/>
    </w:r>
    <w:r>
      <w:instrText xml:space="preserve"> FILENAME \* MERGEFORMAT </w:instrText>
    </w:r>
    <w:r>
      <w:fldChar w:fldCharType="separate"/>
    </w:r>
    <w:r w:rsidR="00A77053">
      <w:rPr>
        <w:noProof/>
      </w:rPr>
      <w:t>Consignes CUBES - DOMPROx - NomDuBloc - V1 - 30.01.2020</w:t>
    </w:r>
    <w:r>
      <w:rPr>
        <w:noProof/>
      </w:rPr>
      <w:fldChar w:fldCharType="end"/>
    </w:r>
  </w:p>
  <w:p w:rsidR="00551716" w:rsidRDefault="00551716" w14:paraId="6E34E327"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27EB"/>
    <w:multiLevelType w:val="hybridMultilevel"/>
    <w:tmpl w:val="A3BA99B8"/>
    <w:lvl w:ilvl="0" w:tplc="960E3D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B3495"/>
    <w:multiLevelType w:val="hybridMultilevel"/>
    <w:tmpl w:val="53A696F8"/>
    <w:lvl w:ilvl="0" w:tplc="71FE841C">
      <w:start w:val="2"/>
      <w:numFmt w:val="bullet"/>
      <w:lvlText w:val="-"/>
      <w:lvlJc w:val="left"/>
      <w:pPr>
        <w:tabs>
          <w:tab w:val="num" w:pos="720"/>
        </w:tabs>
        <w:ind w:left="720" w:hanging="360"/>
      </w:pPr>
      <w:rPr>
        <w:rFonts w:hint="default" w:ascii="Times New Roman" w:hAnsi="Times New Roman" w:eastAsia="Times New Roman" w:cs="Times New Roman"/>
      </w:rPr>
    </w:lvl>
    <w:lvl w:ilvl="1" w:tplc="94564120">
      <w:start w:val="3"/>
      <w:numFmt w:val="bullet"/>
      <w:lvlText w:val="-"/>
      <w:lvlJc w:val="left"/>
      <w:pPr>
        <w:tabs>
          <w:tab w:val="num" w:pos="1440"/>
        </w:tabs>
        <w:ind w:left="1440" w:hanging="360"/>
      </w:pPr>
      <w:rPr>
        <w:rFonts w:hint="default" w:ascii="Times New Roman" w:hAnsi="Times New Roman" w:eastAsia="Times New Roman" w:cs="Times New Roman"/>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Times"/>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Times"/>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5F472C6"/>
    <w:multiLevelType w:val="hybridMultilevel"/>
    <w:tmpl w:val="365A7542"/>
    <w:lvl w:ilvl="0" w:tplc="D0D4DC52">
      <w:start w:val="1"/>
      <w:numFmt w:val="lowerLetter"/>
      <w:pStyle w:val="Titre3"/>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B000F87"/>
    <w:multiLevelType w:val="hybridMultilevel"/>
    <w:tmpl w:val="BD505E16"/>
    <w:lvl w:ilvl="0" w:tplc="99141242">
      <w:start w:val="1"/>
      <w:numFmt w:val="bullet"/>
      <w:lvlText w:val="-"/>
      <w:lvlJc w:val="left"/>
      <w:pPr>
        <w:ind w:left="720" w:hanging="360"/>
      </w:pPr>
      <w:rPr>
        <w:rFonts w:hint="default" w:ascii="Arial" w:hAnsi="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1EDB5D0C"/>
    <w:multiLevelType w:val="hybridMultilevel"/>
    <w:tmpl w:val="C0169744"/>
    <w:lvl w:ilvl="0" w:tplc="94564120">
      <w:start w:val="3"/>
      <w:numFmt w:val="bullet"/>
      <w:pStyle w:val="Soustitreprojet"/>
      <w:lvlText w:val="-"/>
      <w:lvlJc w:val="left"/>
      <w:pPr>
        <w:tabs>
          <w:tab w:val="num" w:pos="1429"/>
        </w:tabs>
        <w:ind w:left="1429" w:hanging="360"/>
      </w:pPr>
      <w:rPr>
        <w:rFonts w:hint="default" w:ascii="Times New Roman" w:hAnsi="Times New Roman" w:eastAsia="Times New Roman" w:cs="Times New Roman"/>
      </w:rPr>
    </w:lvl>
    <w:lvl w:ilvl="1" w:tplc="040C0003">
      <w:start w:val="1"/>
      <w:numFmt w:val="bullet"/>
      <w:lvlText w:val="o"/>
      <w:lvlJc w:val="left"/>
      <w:pPr>
        <w:tabs>
          <w:tab w:val="num" w:pos="2149"/>
        </w:tabs>
        <w:ind w:left="2149" w:hanging="360"/>
      </w:pPr>
      <w:rPr>
        <w:rFonts w:hint="default" w:ascii="Courier New" w:hAnsi="Courier New" w:cs="Times"/>
      </w:rPr>
    </w:lvl>
    <w:lvl w:ilvl="2" w:tplc="040C0005" w:tentative="1">
      <w:start w:val="1"/>
      <w:numFmt w:val="bullet"/>
      <w:lvlText w:val=""/>
      <w:lvlJc w:val="left"/>
      <w:pPr>
        <w:tabs>
          <w:tab w:val="num" w:pos="2869"/>
        </w:tabs>
        <w:ind w:left="2869" w:hanging="360"/>
      </w:pPr>
      <w:rPr>
        <w:rFonts w:hint="default" w:ascii="Wingdings" w:hAnsi="Wingdings"/>
      </w:rPr>
    </w:lvl>
    <w:lvl w:ilvl="3" w:tplc="040C0001" w:tentative="1">
      <w:start w:val="1"/>
      <w:numFmt w:val="bullet"/>
      <w:lvlText w:val=""/>
      <w:lvlJc w:val="left"/>
      <w:pPr>
        <w:tabs>
          <w:tab w:val="num" w:pos="3589"/>
        </w:tabs>
        <w:ind w:left="3589" w:hanging="360"/>
      </w:pPr>
      <w:rPr>
        <w:rFonts w:hint="default" w:ascii="Symbol" w:hAnsi="Symbol"/>
      </w:rPr>
    </w:lvl>
    <w:lvl w:ilvl="4" w:tplc="040C0003" w:tentative="1">
      <w:start w:val="1"/>
      <w:numFmt w:val="bullet"/>
      <w:lvlText w:val="o"/>
      <w:lvlJc w:val="left"/>
      <w:pPr>
        <w:tabs>
          <w:tab w:val="num" w:pos="4309"/>
        </w:tabs>
        <w:ind w:left="4309" w:hanging="360"/>
      </w:pPr>
      <w:rPr>
        <w:rFonts w:hint="default" w:ascii="Courier New" w:hAnsi="Courier New" w:cs="Times"/>
      </w:rPr>
    </w:lvl>
    <w:lvl w:ilvl="5" w:tplc="040C0005" w:tentative="1">
      <w:start w:val="1"/>
      <w:numFmt w:val="bullet"/>
      <w:lvlText w:val=""/>
      <w:lvlJc w:val="left"/>
      <w:pPr>
        <w:tabs>
          <w:tab w:val="num" w:pos="5029"/>
        </w:tabs>
        <w:ind w:left="5029" w:hanging="360"/>
      </w:pPr>
      <w:rPr>
        <w:rFonts w:hint="default" w:ascii="Wingdings" w:hAnsi="Wingdings"/>
      </w:rPr>
    </w:lvl>
    <w:lvl w:ilvl="6" w:tplc="040C0001" w:tentative="1">
      <w:start w:val="1"/>
      <w:numFmt w:val="bullet"/>
      <w:lvlText w:val=""/>
      <w:lvlJc w:val="left"/>
      <w:pPr>
        <w:tabs>
          <w:tab w:val="num" w:pos="5749"/>
        </w:tabs>
        <w:ind w:left="5749" w:hanging="360"/>
      </w:pPr>
      <w:rPr>
        <w:rFonts w:hint="default" w:ascii="Symbol" w:hAnsi="Symbol"/>
      </w:rPr>
    </w:lvl>
    <w:lvl w:ilvl="7" w:tplc="040C0003" w:tentative="1">
      <w:start w:val="1"/>
      <w:numFmt w:val="bullet"/>
      <w:lvlText w:val="o"/>
      <w:lvlJc w:val="left"/>
      <w:pPr>
        <w:tabs>
          <w:tab w:val="num" w:pos="6469"/>
        </w:tabs>
        <w:ind w:left="6469" w:hanging="360"/>
      </w:pPr>
      <w:rPr>
        <w:rFonts w:hint="default" w:ascii="Courier New" w:hAnsi="Courier New" w:cs="Times"/>
      </w:rPr>
    </w:lvl>
    <w:lvl w:ilvl="8" w:tplc="040C0005" w:tentative="1">
      <w:start w:val="1"/>
      <w:numFmt w:val="bullet"/>
      <w:lvlText w:val=""/>
      <w:lvlJc w:val="left"/>
      <w:pPr>
        <w:tabs>
          <w:tab w:val="num" w:pos="7189"/>
        </w:tabs>
        <w:ind w:left="7189" w:hanging="360"/>
      </w:pPr>
      <w:rPr>
        <w:rFonts w:hint="default" w:ascii="Wingdings" w:hAnsi="Wingdings"/>
      </w:rPr>
    </w:lvl>
  </w:abstractNum>
  <w:abstractNum w:abstractNumId="5" w15:restartNumberingAfterBreak="0">
    <w:nsid w:val="28700800"/>
    <w:multiLevelType w:val="hybridMultilevel"/>
    <w:tmpl w:val="3FD88D00"/>
    <w:lvl w:ilvl="0" w:tplc="CD9C63F4">
      <w:start w:val="1"/>
      <w:numFmt w:val="decimal"/>
      <w:pStyle w:val="2019CDC-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541289"/>
    <w:multiLevelType w:val="hybridMultilevel"/>
    <w:tmpl w:val="D4904D14"/>
    <w:lvl w:ilvl="0">
      <w:start w:val="1"/>
      <w:numFmt w:val="decimal"/>
      <w:pStyle w:val="Soustitre"/>
      <w:lvlText w:val="%1."/>
      <w:lvlJc w:val="left"/>
      <w:pPr>
        <w:ind w:left="644" w:hanging="360"/>
      </w:pPr>
      <w:rPr>
        <w:rFonts w:hint="default"/>
        <w:b/>
        <w:sz w:val="24"/>
      </w:rPr>
    </w:lvl>
    <w:lvl w:ilvl="1">
      <w:start w:val="1"/>
      <w:numFmt w:val="decimal"/>
      <w:isLgl/>
      <w:lvlText w:val="%1.%2"/>
      <w:lvlJc w:val="left"/>
      <w:pPr>
        <w:ind w:left="749" w:hanging="465"/>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004" w:hanging="72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364" w:hanging="108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1724" w:hanging="1440"/>
      </w:pPr>
      <w:rPr>
        <w:rFonts w:hint="default"/>
        <w:b/>
      </w:rPr>
    </w:lvl>
  </w:abstractNum>
  <w:abstractNum w:abstractNumId="7" w15:restartNumberingAfterBreak="0">
    <w:nsid w:val="398F7450"/>
    <w:multiLevelType w:val="hybridMultilevel"/>
    <w:tmpl w:val="A1E67E32"/>
    <w:lvl w:ilvl="0" w:tplc="E292A4A4">
      <w:start w:val="3"/>
      <w:numFmt w:val="bullet"/>
      <w:lvlText w:val="-"/>
      <w:lvlJc w:val="left"/>
      <w:pPr>
        <w:ind w:left="720" w:hanging="360"/>
      </w:pPr>
      <w:rPr>
        <w:rFonts w:hint="default" w:ascii="Calibri" w:hAnsi="Calibri" w:eastAsia="Calibri"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57B15A8A"/>
    <w:multiLevelType w:val="hybridMultilevel"/>
    <w:tmpl w:val="637ADB30"/>
    <w:lvl w:ilvl="0" w:tplc="294CCE92">
      <w:start w:val="3"/>
      <w:numFmt w:val="bullet"/>
      <w:lvlText w:val="-"/>
      <w:lvlJc w:val="left"/>
      <w:pPr>
        <w:ind w:left="720" w:hanging="360"/>
      </w:pPr>
      <w:rPr>
        <w:rFonts w:hint="default" w:ascii="Times New Roman" w:hAnsi="Times New Roman" w:eastAsia="Times New Roman" w:cs="Times New Roman"/>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5A68066C"/>
    <w:multiLevelType w:val="multilevel"/>
    <w:tmpl w:val="EBF49B5A"/>
    <w:lvl w:ilvl="0" w:tplc="80467216">
      <w:start w:val="1"/>
      <w:numFmt w:val="bullet"/>
      <w:lvlRestart w:val="0"/>
      <w:pStyle w:val="puce1"/>
      <w:lvlText w:val="■"/>
      <w:lvlJc w:val="left"/>
      <w:pPr>
        <w:tabs>
          <w:tab w:val="num" w:pos="936"/>
        </w:tabs>
        <w:ind w:left="936" w:hanging="227"/>
      </w:pPr>
      <w:rPr>
        <w:rFonts w:hint="default" w:ascii="Helvetica" w:hAnsi="Helvetica"/>
        <w:color w:val="00CCFF"/>
        <w:sz w:val="18"/>
        <w:szCs w:val="22"/>
      </w:rPr>
    </w:lvl>
    <w:lvl w:ilvl="1" w:tplc="040C0003" w:tentative="1">
      <w:start w:val="1"/>
      <w:numFmt w:val="bullet"/>
      <w:lvlText w:val="o"/>
      <w:lvlJc w:val="left"/>
      <w:pPr>
        <w:tabs>
          <w:tab w:val="num" w:pos="2092"/>
        </w:tabs>
        <w:ind w:left="2092" w:hanging="360"/>
      </w:pPr>
      <w:rPr>
        <w:rFonts w:hint="default" w:ascii="Courier New" w:hAnsi="Courier New" w:cs="Times"/>
      </w:rPr>
    </w:lvl>
    <w:lvl w:ilvl="2" w:tplc="040C0005" w:tentative="1">
      <w:start w:val="1"/>
      <w:numFmt w:val="bullet"/>
      <w:lvlText w:val=""/>
      <w:lvlJc w:val="left"/>
      <w:pPr>
        <w:tabs>
          <w:tab w:val="num" w:pos="2812"/>
        </w:tabs>
        <w:ind w:left="2812" w:hanging="360"/>
      </w:pPr>
      <w:rPr>
        <w:rFonts w:hint="default" w:ascii="Wingdings" w:hAnsi="Wingdings"/>
      </w:rPr>
    </w:lvl>
    <w:lvl w:ilvl="3" w:tplc="040C0001" w:tentative="1">
      <w:start w:val="1"/>
      <w:numFmt w:val="bullet"/>
      <w:lvlText w:val=""/>
      <w:lvlJc w:val="left"/>
      <w:pPr>
        <w:tabs>
          <w:tab w:val="num" w:pos="3532"/>
        </w:tabs>
        <w:ind w:left="3532" w:hanging="360"/>
      </w:pPr>
      <w:rPr>
        <w:rFonts w:hint="default" w:ascii="Symbol" w:hAnsi="Symbol"/>
      </w:rPr>
    </w:lvl>
    <w:lvl w:ilvl="4" w:tplc="040C0003" w:tentative="1">
      <w:start w:val="1"/>
      <w:numFmt w:val="bullet"/>
      <w:lvlText w:val="o"/>
      <w:lvlJc w:val="left"/>
      <w:pPr>
        <w:tabs>
          <w:tab w:val="num" w:pos="4252"/>
        </w:tabs>
        <w:ind w:left="4252" w:hanging="360"/>
      </w:pPr>
      <w:rPr>
        <w:rFonts w:hint="default" w:ascii="Courier New" w:hAnsi="Courier New" w:cs="Times"/>
      </w:rPr>
    </w:lvl>
    <w:lvl w:ilvl="5" w:tplc="040C0005" w:tentative="1">
      <w:start w:val="1"/>
      <w:numFmt w:val="bullet"/>
      <w:lvlText w:val=""/>
      <w:lvlJc w:val="left"/>
      <w:pPr>
        <w:tabs>
          <w:tab w:val="num" w:pos="4972"/>
        </w:tabs>
        <w:ind w:left="4972" w:hanging="360"/>
      </w:pPr>
      <w:rPr>
        <w:rFonts w:hint="default" w:ascii="Wingdings" w:hAnsi="Wingdings"/>
      </w:rPr>
    </w:lvl>
    <w:lvl w:ilvl="6" w:tplc="040C0001" w:tentative="1">
      <w:start w:val="1"/>
      <w:numFmt w:val="bullet"/>
      <w:lvlText w:val=""/>
      <w:lvlJc w:val="left"/>
      <w:pPr>
        <w:tabs>
          <w:tab w:val="num" w:pos="5692"/>
        </w:tabs>
        <w:ind w:left="5692" w:hanging="360"/>
      </w:pPr>
      <w:rPr>
        <w:rFonts w:hint="default" w:ascii="Symbol" w:hAnsi="Symbol"/>
      </w:rPr>
    </w:lvl>
    <w:lvl w:ilvl="7" w:tplc="040C0003" w:tentative="1">
      <w:start w:val="1"/>
      <w:numFmt w:val="bullet"/>
      <w:lvlText w:val="o"/>
      <w:lvlJc w:val="left"/>
      <w:pPr>
        <w:tabs>
          <w:tab w:val="num" w:pos="6412"/>
        </w:tabs>
        <w:ind w:left="6412" w:hanging="360"/>
      </w:pPr>
      <w:rPr>
        <w:rFonts w:hint="default" w:ascii="Courier New" w:hAnsi="Courier New" w:cs="Times"/>
      </w:rPr>
    </w:lvl>
    <w:lvl w:ilvl="8" w:tplc="040C0005" w:tentative="1">
      <w:start w:val="1"/>
      <w:numFmt w:val="bullet"/>
      <w:lvlText w:val=""/>
      <w:lvlJc w:val="left"/>
      <w:pPr>
        <w:tabs>
          <w:tab w:val="num" w:pos="7132"/>
        </w:tabs>
        <w:ind w:left="7132" w:hanging="360"/>
      </w:pPr>
      <w:rPr>
        <w:rFonts w:hint="default" w:ascii="Wingdings" w:hAnsi="Wingdings"/>
      </w:rPr>
    </w:lvl>
  </w:abstractNum>
  <w:abstractNum w:abstractNumId="10" w15:restartNumberingAfterBreak="0">
    <w:nsid w:val="5B9936E8"/>
    <w:multiLevelType w:val="multilevel"/>
    <w:tmpl w:val="29F61D52"/>
    <w:lvl w:ilvl="0" w:tplc="6464CE92">
      <w:start w:val="1"/>
      <w:numFmt w:val="bullet"/>
      <w:lvlText w:val="-"/>
      <w:lvlJc w:val="left"/>
      <w:pPr>
        <w:ind w:left="720" w:hanging="360"/>
      </w:pPr>
      <w:rPr>
        <w:rFonts w:hint="default" w:ascii="Times New Roman" w:hAnsi="Times New Roman" w:eastAsia="Times New Roman" w:cs="Times New Roman"/>
        <w:color w:val="auto"/>
        <w:sz w:val="16"/>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5C8F14BE"/>
    <w:multiLevelType w:val="hybridMultilevel"/>
    <w:tmpl w:val="5FC0CB8E"/>
    <w:lvl w:ilvl="0" w:tplc="BC9E8F74">
      <w:start w:val="1"/>
      <w:numFmt w:val="bullet"/>
      <w:lvlText w:val=""/>
      <w:lvlJc w:val="left"/>
      <w:pPr>
        <w:tabs>
          <w:tab w:val="num" w:pos="720"/>
        </w:tabs>
        <w:ind w:left="720" w:hanging="360"/>
      </w:pPr>
      <w:rPr>
        <w:rFonts w:hint="default" w:ascii="Wingdings" w:hAnsi="Wingdings"/>
      </w:rPr>
    </w:lvl>
    <w:lvl w:ilvl="1" w:tplc="BB4C0A90">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2" w15:restartNumberingAfterBreak="0">
    <w:nsid w:val="65CA3AE7"/>
    <w:multiLevelType w:val="hybridMultilevel"/>
    <w:tmpl w:val="6682F08C"/>
    <w:lvl w:ilvl="0" w:tplc="4BAC562C">
      <w:start w:val="20"/>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73625825"/>
    <w:multiLevelType w:val="hybridMultilevel"/>
    <w:tmpl w:val="B79C61CC"/>
    <w:lvl w:ilvl="0" w:tplc="5616DCAA">
      <w:start w:val="1"/>
      <w:numFmt w:val="bullet"/>
      <w:lvlText w:val=""/>
      <w:lvlJc w:val="left"/>
      <w:pPr>
        <w:ind w:left="720" w:hanging="360"/>
      </w:pPr>
      <w:rPr>
        <w:rFonts w:hint="default" w:ascii="Wingdings" w:hAnsi="Wingdings"/>
        <w:u w:color="FFC24C"/>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5"/>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9"/>
  </w:num>
  <w:num w:numId="6">
    <w:abstractNumId w:val="4"/>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1"/>
  </w:num>
  <w:num w:numId="14">
    <w:abstractNumId w:val="4"/>
  </w:num>
  <w:num w:numId="15">
    <w:abstractNumId w:val="12"/>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1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43"/>
    <w:rsid w:val="0005317E"/>
    <w:rsid w:val="00064C32"/>
    <w:rsid w:val="000919EA"/>
    <w:rsid w:val="000B56F1"/>
    <w:rsid w:val="0017108E"/>
    <w:rsid w:val="001A75FB"/>
    <w:rsid w:val="001B614C"/>
    <w:rsid w:val="001E5857"/>
    <w:rsid w:val="001F49FB"/>
    <w:rsid w:val="001F798F"/>
    <w:rsid w:val="00242F3C"/>
    <w:rsid w:val="00244FFB"/>
    <w:rsid w:val="00250BC8"/>
    <w:rsid w:val="002947EA"/>
    <w:rsid w:val="002A2553"/>
    <w:rsid w:val="002D45EA"/>
    <w:rsid w:val="002D51DB"/>
    <w:rsid w:val="002F450A"/>
    <w:rsid w:val="002F64DE"/>
    <w:rsid w:val="00311870"/>
    <w:rsid w:val="00315921"/>
    <w:rsid w:val="00324553"/>
    <w:rsid w:val="00362120"/>
    <w:rsid w:val="003A5652"/>
    <w:rsid w:val="003B7885"/>
    <w:rsid w:val="003C0422"/>
    <w:rsid w:val="003D234A"/>
    <w:rsid w:val="003F7C79"/>
    <w:rsid w:val="004240E5"/>
    <w:rsid w:val="004553BC"/>
    <w:rsid w:val="004566F6"/>
    <w:rsid w:val="004B537E"/>
    <w:rsid w:val="004E6645"/>
    <w:rsid w:val="00551716"/>
    <w:rsid w:val="00565FEA"/>
    <w:rsid w:val="005B17AA"/>
    <w:rsid w:val="005B4B9F"/>
    <w:rsid w:val="005D75F8"/>
    <w:rsid w:val="006237DA"/>
    <w:rsid w:val="00643F58"/>
    <w:rsid w:val="00652ABD"/>
    <w:rsid w:val="00653C85"/>
    <w:rsid w:val="006720CC"/>
    <w:rsid w:val="006C1ECE"/>
    <w:rsid w:val="006C41A7"/>
    <w:rsid w:val="006F7774"/>
    <w:rsid w:val="0072323B"/>
    <w:rsid w:val="00723B73"/>
    <w:rsid w:val="0073318E"/>
    <w:rsid w:val="0074399B"/>
    <w:rsid w:val="00744618"/>
    <w:rsid w:val="007735D7"/>
    <w:rsid w:val="007846D3"/>
    <w:rsid w:val="0079615C"/>
    <w:rsid w:val="007A7D57"/>
    <w:rsid w:val="007B2077"/>
    <w:rsid w:val="00812E7E"/>
    <w:rsid w:val="008155BD"/>
    <w:rsid w:val="00815DD0"/>
    <w:rsid w:val="008E6088"/>
    <w:rsid w:val="009361CC"/>
    <w:rsid w:val="00943386"/>
    <w:rsid w:val="00946739"/>
    <w:rsid w:val="00985928"/>
    <w:rsid w:val="009C4503"/>
    <w:rsid w:val="00A77053"/>
    <w:rsid w:val="00A81B25"/>
    <w:rsid w:val="00AA7216"/>
    <w:rsid w:val="00B65E14"/>
    <w:rsid w:val="00BA188D"/>
    <w:rsid w:val="00BA2F53"/>
    <w:rsid w:val="00BB50FC"/>
    <w:rsid w:val="00BD4F43"/>
    <w:rsid w:val="00C00C19"/>
    <w:rsid w:val="00C22BC0"/>
    <w:rsid w:val="00C54DD8"/>
    <w:rsid w:val="00C62E3D"/>
    <w:rsid w:val="00C72B8F"/>
    <w:rsid w:val="00C94E44"/>
    <w:rsid w:val="00D04F79"/>
    <w:rsid w:val="00D44465"/>
    <w:rsid w:val="00D473C7"/>
    <w:rsid w:val="00D51D55"/>
    <w:rsid w:val="00DC4CAF"/>
    <w:rsid w:val="00E44F95"/>
    <w:rsid w:val="00E47221"/>
    <w:rsid w:val="00E51C01"/>
    <w:rsid w:val="00E6148B"/>
    <w:rsid w:val="00E63A0B"/>
    <w:rsid w:val="00E67E1F"/>
    <w:rsid w:val="00E71073"/>
    <w:rsid w:val="00EB16F9"/>
    <w:rsid w:val="00EB1DA1"/>
    <w:rsid w:val="00EC4010"/>
    <w:rsid w:val="00EC44DC"/>
    <w:rsid w:val="00EE0B4C"/>
    <w:rsid w:val="00F04C54"/>
    <w:rsid w:val="00F5390C"/>
    <w:rsid w:val="00FA4FA8"/>
    <w:rsid w:val="00FD0564"/>
    <w:rsid w:val="076F419A"/>
    <w:rsid w:val="0C5463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80D1B82"/>
  <w15:docId w15:val="{8FB67EA8-890B-4F7C-9810-9B222FA6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64DE"/>
  </w:style>
  <w:style w:type="paragraph" w:styleId="Titre1">
    <w:name w:val="heading 1"/>
    <w:basedOn w:val="Normal"/>
    <w:next w:val="Normal"/>
    <w:link w:val="Titre1Car"/>
    <w:uiPriority w:val="9"/>
    <w:qFormat/>
    <w:rsid w:val="00FD0564"/>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FD0564"/>
    <w:pPr>
      <w:keepNext/>
      <w:keepLines/>
      <w:spacing w:before="200" w:after="0"/>
      <w:outlineLvl w:val="1"/>
    </w:pPr>
    <w:rPr>
      <w:rFonts w:asciiTheme="majorHAnsi" w:hAnsiTheme="majorHAnsi" w:eastAsiaTheme="majorEastAsia" w:cstheme="majorBidi"/>
      <w:b/>
      <w:bCs/>
      <w:color w:val="5B9BD5" w:themeColor="accent1"/>
      <w:sz w:val="26"/>
      <w:szCs w:val="26"/>
    </w:rPr>
  </w:style>
  <w:style w:type="paragraph" w:styleId="Titre3">
    <w:name w:val="heading 3"/>
    <w:basedOn w:val="Normal"/>
    <w:next w:val="Normal"/>
    <w:link w:val="Titre3Car"/>
    <w:uiPriority w:val="9"/>
    <w:qFormat/>
    <w:rsid w:val="00652ABD"/>
    <w:pPr>
      <w:keepNext/>
      <w:numPr>
        <w:numId w:val="4"/>
      </w:numPr>
      <w:spacing w:before="240" w:after="60" w:line="240" w:lineRule="auto"/>
      <w:outlineLvl w:val="2"/>
    </w:pPr>
    <w:rPr>
      <w:rFonts w:ascii="Arial" w:hAnsi="Arial" w:eastAsia="Times New Roman" w:cs="Arial"/>
      <w:b/>
      <w:bCs/>
      <w:sz w:val="26"/>
      <w:szCs w:val="26"/>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nhideWhenUsed/>
    <w:rsid w:val="00EB1DA1"/>
    <w:pPr>
      <w:tabs>
        <w:tab w:val="center" w:pos="4536"/>
        <w:tab w:val="right" w:pos="9072"/>
      </w:tabs>
      <w:spacing w:after="0" w:line="240" w:lineRule="auto"/>
    </w:pPr>
  </w:style>
  <w:style w:type="character" w:styleId="En-tteCar" w:customStyle="1">
    <w:name w:val="En-tête Car"/>
    <w:basedOn w:val="Policepardfaut"/>
    <w:link w:val="En-tte"/>
    <w:rsid w:val="00EB1DA1"/>
  </w:style>
  <w:style w:type="paragraph" w:styleId="Pieddepage">
    <w:name w:val="footer"/>
    <w:basedOn w:val="Normal"/>
    <w:link w:val="PieddepageCar"/>
    <w:unhideWhenUsed/>
    <w:rsid w:val="00EB1DA1"/>
    <w:pPr>
      <w:tabs>
        <w:tab w:val="center" w:pos="4536"/>
        <w:tab w:val="right" w:pos="9072"/>
      </w:tabs>
      <w:spacing w:after="0" w:line="240" w:lineRule="auto"/>
    </w:pPr>
  </w:style>
  <w:style w:type="character" w:styleId="PieddepageCar" w:customStyle="1">
    <w:name w:val="Pied de page Car"/>
    <w:basedOn w:val="Policepardfaut"/>
    <w:link w:val="Pieddepage"/>
    <w:rsid w:val="00EB1DA1"/>
  </w:style>
  <w:style w:type="paragraph" w:styleId="Textedebulles">
    <w:name w:val="Balloon Text"/>
    <w:basedOn w:val="Normal"/>
    <w:link w:val="TextedebullesCar"/>
    <w:uiPriority w:val="99"/>
    <w:semiHidden/>
    <w:unhideWhenUsed/>
    <w:rsid w:val="00F04C54"/>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F04C54"/>
    <w:rPr>
      <w:rFonts w:ascii="Tahoma" w:hAnsi="Tahoma" w:cs="Tahoma"/>
      <w:sz w:val="16"/>
      <w:szCs w:val="16"/>
    </w:rPr>
  </w:style>
  <w:style w:type="paragraph" w:styleId="2019CDC-1" w:customStyle="1">
    <w:name w:val="2019CDC-1"/>
    <w:basedOn w:val="Paragraphedeliste"/>
    <w:link w:val="2019CDC-1Car"/>
    <w:qFormat/>
    <w:rsid w:val="006C41A7"/>
    <w:pPr>
      <w:numPr>
        <w:numId w:val="1"/>
      </w:numPr>
      <w:shd w:val="clear" w:color="auto" w:fill="D9D9D9" w:themeFill="background1" w:themeFillShade="D9"/>
      <w:spacing w:after="0" w:line="240" w:lineRule="auto"/>
      <w:ind w:left="0" w:hanging="11"/>
      <w:jc w:val="center"/>
    </w:pPr>
    <w:rPr>
      <w:b/>
      <w:noProof/>
      <w:sz w:val="28"/>
      <w:szCs w:val="28"/>
    </w:rPr>
  </w:style>
  <w:style w:type="character" w:styleId="2019CDC-1Car" w:customStyle="1">
    <w:name w:val="2019CDC-1 Car"/>
    <w:basedOn w:val="Policepardfaut"/>
    <w:link w:val="2019CDC-1"/>
    <w:rsid w:val="006C41A7"/>
    <w:rPr>
      <w:b/>
      <w:noProof/>
      <w:sz w:val="28"/>
      <w:szCs w:val="28"/>
      <w:shd w:val="clear" w:color="auto" w:fill="D9D9D9" w:themeFill="background1" w:themeFillShade="D9"/>
    </w:rPr>
  </w:style>
  <w:style w:type="paragraph" w:styleId="Paragraphedeliste">
    <w:name w:val="List Paragraph"/>
    <w:basedOn w:val="Normal"/>
    <w:link w:val="ParagraphedelisteCar"/>
    <w:uiPriority w:val="34"/>
    <w:qFormat/>
    <w:rsid w:val="006C41A7"/>
    <w:pPr>
      <w:ind w:left="720"/>
      <w:contextualSpacing/>
    </w:pPr>
  </w:style>
  <w:style w:type="character" w:styleId="Titre3Car" w:customStyle="1">
    <w:name w:val="Titre 3 Car"/>
    <w:basedOn w:val="Policepardfaut"/>
    <w:link w:val="Titre3"/>
    <w:uiPriority w:val="9"/>
    <w:rsid w:val="00652ABD"/>
    <w:rPr>
      <w:rFonts w:ascii="Arial" w:hAnsi="Arial" w:eastAsia="Times New Roman" w:cs="Arial"/>
      <w:b/>
      <w:bCs/>
      <w:sz w:val="26"/>
      <w:szCs w:val="26"/>
      <w:lang w:eastAsia="fr-FR"/>
    </w:rPr>
  </w:style>
  <w:style w:type="table" w:styleId="Grilledutableau">
    <w:name w:val="Table Grid"/>
    <w:basedOn w:val="TableauNormal"/>
    <w:uiPriority w:val="59"/>
    <w:rsid w:val="007232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ragraphedelisteCar" w:customStyle="1">
    <w:name w:val="Paragraphe de liste Car"/>
    <w:basedOn w:val="Policepardfaut"/>
    <w:link w:val="Paragraphedeliste"/>
    <w:uiPriority w:val="34"/>
    <w:rsid w:val="0072323B"/>
  </w:style>
  <w:style w:type="paragraph" w:styleId="puce1" w:customStyle="1">
    <w:name w:val="puce 1"/>
    <w:basedOn w:val="Normal"/>
    <w:rsid w:val="0072323B"/>
    <w:pPr>
      <w:numPr>
        <w:numId w:val="5"/>
      </w:numPr>
      <w:spacing w:after="0" w:line="240" w:lineRule="auto"/>
    </w:pPr>
    <w:rPr>
      <w:rFonts w:ascii="Times New Roman" w:hAnsi="Times New Roman" w:eastAsia="Times New Roman" w:cs="Times New Roman"/>
      <w:sz w:val="20"/>
      <w:szCs w:val="20"/>
      <w:lang w:eastAsia="fr-FR"/>
    </w:rPr>
  </w:style>
  <w:style w:type="paragraph" w:styleId="Soustitreprojet" w:customStyle="1">
    <w:name w:val="Sous titre projet"/>
    <w:basedOn w:val="Titre3"/>
    <w:qFormat/>
    <w:rsid w:val="0072323B"/>
    <w:pPr>
      <w:keepLines/>
      <w:numPr>
        <w:numId w:val="6"/>
      </w:numPr>
      <w:spacing w:before="200" w:after="0"/>
      <w:jc w:val="both"/>
    </w:pPr>
  </w:style>
  <w:style w:type="paragraph" w:styleId="2019CDC-2" w:customStyle="1">
    <w:name w:val="2019CDC-2"/>
    <w:basedOn w:val="Normal"/>
    <w:link w:val="2019CDC-2Car"/>
    <w:qFormat/>
    <w:rsid w:val="0072323B"/>
    <w:pPr>
      <w:pBdr>
        <w:bottom w:val="single" w:color="auto" w:sz="4" w:space="1"/>
      </w:pBdr>
      <w:spacing w:after="0" w:line="240" w:lineRule="auto"/>
    </w:pPr>
    <w:rPr>
      <w:b/>
    </w:rPr>
  </w:style>
  <w:style w:type="character" w:styleId="2019CDC-2Car" w:customStyle="1">
    <w:name w:val="2019CDC-2 Car"/>
    <w:basedOn w:val="Policepardfaut"/>
    <w:link w:val="2019CDC-2"/>
    <w:rsid w:val="0072323B"/>
    <w:rPr>
      <w:b/>
    </w:rPr>
  </w:style>
  <w:style w:type="character" w:styleId="Titre1Car" w:customStyle="1">
    <w:name w:val="Titre 1 Car"/>
    <w:basedOn w:val="Policepardfaut"/>
    <w:link w:val="Titre1"/>
    <w:uiPriority w:val="9"/>
    <w:rsid w:val="00FD0564"/>
    <w:rPr>
      <w:rFonts w:asciiTheme="majorHAnsi" w:hAnsiTheme="majorHAnsi" w:eastAsiaTheme="majorEastAsia" w:cstheme="majorBidi"/>
      <w:b/>
      <w:bCs/>
      <w:color w:val="2E74B5" w:themeColor="accent1" w:themeShade="BF"/>
      <w:sz w:val="28"/>
      <w:szCs w:val="28"/>
    </w:rPr>
  </w:style>
  <w:style w:type="character" w:styleId="Titre2Car" w:customStyle="1">
    <w:name w:val="Titre 2 Car"/>
    <w:basedOn w:val="Policepardfaut"/>
    <w:link w:val="Titre2"/>
    <w:uiPriority w:val="9"/>
    <w:semiHidden/>
    <w:rsid w:val="00FD0564"/>
    <w:rPr>
      <w:rFonts w:asciiTheme="majorHAnsi" w:hAnsiTheme="majorHAnsi" w:eastAsiaTheme="majorEastAsia" w:cstheme="majorBidi"/>
      <w:b/>
      <w:bCs/>
      <w:color w:val="5B9BD5" w:themeColor="accent1"/>
      <w:sz w:val="26"/>
      <w:szCs w:val="26"/>
    </w:rPr>
  </w:style>
  <w:style w:type="character" w:styleId="Lienhypertexte">
    <w:name w:val="Hyperlink"/>
    <w:basedOn w:val="Policepardfaut"/>
    <w:uiPriority w:val="99"/>
    <w:unhideWhenUsed/>
    <w:rsid w:val="00FD0564"/>
    <w:rPr>
      <w:color w:val="0563C1" w:themeColor="hyperlink"/>
      <w:u w:val="single"/>
    </w:rPr>
  </w:style>
  <w:style w:type="paragraph" w:styleId="TM1">
    <w:name w:val="toc 1"/>
    <w:basedOn w:val="Normal"/>
    <w:next w:val="Normal"/>
    <w:autoRedefine/>
    <w:uiPriority w:val="39"/>
    <w:unhideWhenUsed/>
    <w:rsid w:val="00BB50FC"/>
    <w:pPr>
      <w:spacing w:before="100" w:after="100" w:line="240" w:lineRule="auto"/>
    </w:pPr>
    <w:rPr>
      <w:sz w:val="24"/>
    </w:rPr>
  </w:style>
  <w:style w:type="paragraph" w:styleId="TM2">
    <w:name w:val="toc 2"/>
    <w:basedOn w:val="Normal"/>
    <w:next w:val="Normal"/>
    <w:autoRedefine/>
    <w:uiPriority w:val="39"/>
    <w:unhideWhenUsed/>
    <w:rsid w:val="00FD0564"/>
    <w:pPr>
      <w:spacing w:after="0" w:line="240" w:lineRule="auto"/>
      <w:ind w:left="454"/>
    </w:pPr>
    <w:rPr>
      <w:rFonts w:ascii="Calibri" w:hAnsi="Calibri"/>
    </w:rPr>
  </w:style>
  <w:style w:type="paragraph" w:styleId="Soustitre" w:customStyle="1">
    <w:name w:val="Sous titre"/>
    <w:basedOn w:val="Paragraphedeliste"/>
    <w:link w:val="SoustitreCar"/>
    <w:qFormat/>
    <w:rsid w:val="00EC4010"/>
    <w:pPr>
      <w:numPr>
        <w:numId w:val="9"/>
      </w:numPr>
      <w:pBdr>
        <w:bottom w:val="single" w:color="auto" w:sz="4" w:space="1"/>
      </w:pBdr>
      <w:spacing w:after="0" w:line="240" w:lineRule="auto"/>
      <w:contextualSpacing w:val="0"/>
    </w:pPr>
    <w:rPr>
      <w:rFonts w:cs="Times New Roman"/>
      <w:b/>
      <w:sz w:val="24"/>
      <w:szCs w:val="24"/>
      <w:lang w:eastAsia="fr-FR"/>
    </w:rPr>
  </w:style>
  <w:style w:type="character" w:styleId="SoustitreCar" w:customStyle="1">
    <w:name w:val="Sous titre Car"/>
    <w:basedOn w:val="ParagraphedelisteCar"/>
    <w:link w:val="Soustitre"/>
    <w:rsid w:val="00EC4010"/>
    <w:rPr>
      <w:rFonts w:cs="Times New Roman"/>
      <w:b/>
      <w:sz w:val="24"/>
      <w:szCs w:val="24"/>
      <w:lang w:eastAsia="fr-FR"/>
    </w:rPr>
  </w:style>
  <w:style w:type="paragraph" w:styleId="Titre">
    <w:name w:val="Title"/>
    <w:basedOn w:val="Normal"/>
    <w:next w:val="Normal"/>
    <w:link w:val="TitreCar"/>
    <w:uiPriority w:val="10"/>
    <w:qFormat/>
    <w:rsid w:val="00643F58"/>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643F58"/>
    <w:rPr>
      <w:rFonts w:asciiTheme="majorHAnsi" w:hAnsiTheme="majorHAnsi" w:eastAsiaTheme="majorEastAsia" w:cstheme="majorBidi"/>
      <w:spacing w:val="-10"/>
      <w:kern w:val="28"/>
      <w:sz w:val="56"/>
      <w:szCs w:val="56"/>
    </w:rPr>
  </w:style>
  <w:style w:type="character" w:styleId="Textedelespacerserv">
    <w:name w:val="Placeholder Text"/>
    <w:basedOn w:val="Policepardfaut"/>
    <w:uiPriority w:val="99"/>
    <w:semiHidden/>
    <w:rsid w:val="00A77053"/>
    <w:rPr>
      <w:color w:val="808080"/>
    </w:rPr>
  </w:style>
  <w:style w:type="table" w:styleId="Grilledutableau1" w:customStyle="1">
    <w:name w:val="Grille du tableau1"/>
    <w:basedOn w:val="TableauNormal"/>
    <w:next w:val="Grilledutableau"/>
    <w:uiPriority w:val="59"/>
    <w:rsid w:val="005D75F8"/>
    <w:pPr>
      <w:spacing w:after="0" w:line="240" w:lineRule="auto"/>
    </w:pPr>
    <w:tblPr>
      <w:tblStyleRowBandSize w:val="1"/>
      <w:tblBorders>
        <w:insideV w:val="single" w:color="BFBFBF" w:sz="4" w:space="0"/>
      </w:tblBorders>
      <w:tblCellMar>
        <w:left w:w="57" w:type="dxa"/>
        <w:right w:w="57" w:type="dxa"/>
      </w:tblCellMar>
    </w:tblPr>
    <w:trPr>
      <w:cantSplit/>
    </w:trPr>
    <w:tcPr>
      <w:vAlign w:val="center"/>
    </w:tcPr>
    <w:tblStylePr w:type="firstRow">
      <w:pPr>
        <w:keepNext/>
        <w:wordWrap/>
      </w:pPr>
      <w:rPr>
        <w:b/>
        <w:i w:val="0"/>
        <w:color w:val="A50050"/>
      </w:rPr>
      <w:tblPr/>
      <w:trPr>
        <w:tblHeader/>
      </w:trPr>
      <w:tcPr>
        <w:tcBorders>
          <w:top w:val="nil"/>
          <w:left w:val="nil"/>
          <w:bottom w:val="nil"/>
          <w:right w:val="nil"/>
          <w:insideH w:val="nil"/>
          <w:insideV w:val="single" w:color="BFBFBF" w:sz="4" w:space="0"/>
          <w:tl2br w:val="nil"/>
          <w:tr2bl w:val="nil"/>
        </w:tcBorders>
        <w:shd w:val="clear" w:color="auto" w:fill="00A490"/>
      </w:tcPr>
    </w:tblStylePr>
    <w:tblStylePr w:type="lastRow">
      <w:rPr>
        <w:b/>
      </w:rPr>
      <w:tblPr/>
      <w:tcPr>
        <w:tcBorders>
          <w:top w:val="single" w:color="A6A6A6" w:sz="12" w:space="0"/>
          <w:left w:val="nil"/>
          <w:bottom w:val="single" w:color="A6A6A6" w:sz="12" w:space="0"/>
          <w:right w:val="nil"/>
          <w:insideH w:val="nil"/>
          <w:insideV w:val="single" w:color="BFBFBF" w:sz="4" w:space="0"/>
          <w:tl2br w:val="nil"/>
          <w:tr2bl w:val="nil"/>
        </w:tcBorders>
      </w:tcPr>
    </w:tblStylePr>
    <w:tblStylePr w:type="firstCol">
      <w:rPr>
        <w:i w:val="0"/>
      </w:rPr>
    </w:tblStylePr>
    <w:tblStylePr w:type="band1Horz">
      <w:tblPr/>
      <w:tcPr>
        <w:tcBorders>
          <w:top w:val="nil"/>
          <w:left w:val="nil"/>
          <w:bottom w:val="nil"/>
          <w:right w:val="nil"/>
          <w:insideH w:val="nil"/>
          <w:insideV w:val="single" w:color="BFBFBF" w:sz="4" w:space="0"/>
          <w:tl2br w:val="nil"/>
          <w:tr2bl w:val="nil"/>
        </w:tcBorders>
        <w:shd w:val="clear" w:color="auto" w:fill="DEF2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95473">
      <w:bodyDiv w:val="1"/>
      <w:marLeft w:val="0"/>
      <w:marRight w:val="0"/>
      <w:marTop w:val="0"/>
      <w:marBottom w:val="0"/>
      <w:divBdr>
        <w:top w:val="none" w:sz="0" w:space="0" w:color="auto"/>
        <w:left w:val="none" w:sz="0" w:space="0" w:color="auto"/>
        <w:bottom w:val="none" w:sz="0" w:space="0" w:color="auto"/>
        <w:right w:val="none" w:sz="0" w:space="0" w:color="auto"/>
      </w:divBdr>
    </w:div>
    <w:div w:id="1009872242">
      <w:bodyDiv w:val="1"/>
      <w:marLeft w:val="0"/>
      <w:marRight w:val="0"/>
      <w:marTop w:val="0"/>
      <w:marBottom w:val="0"/>
      <w:divBdr>
        <w:top w:val="none" w:sz="0" w:space="0" w:color="auto"/>
        <w:left w:val="none" w:sz="0" w:space="0" w:color="auto"/>
        <w:bottom w:val="none" w:sz="0" w:space="0" w:color="auto"/>
        <w:right w:val="none" w:sz="0" w:space="0" w:color="auto"/>
      </w:divBdr>
    </w:div>
    <w:div w:id="1225408322">
      <w:bodyDiv w:val="1"/>
      <w:marLeft w:val="0"/>
      <w:marRight w:val="0"/>
      <w:marTop w:val="0"/>
      <w:marBottom w:val="0"/>
      <w:divBdr>
        <w:top w:val="none" w:sz="0" w:space="0" w:color="auto"/>
        <w:left w:val="none" w:sz="0" w:space="0" w:color="auto"/>
        <w:bottom w:val="none" w:sz="0" w:space="0" w:color="auto"/>
        <w:right w:val="none" w:sz="0" w:space="0" w:color="auto"/>
      </w:divBdr>
    </w:div>
    <w:div w:id="1898320567">
      <w:bodyDiv w:val="1"/>
      <w:marLeft w:val="0"/>
      <w:marRight w:val="0"/>
      <w:marTop w:val="0"/>
      <w:marBottom w:val="0"/>
      <w:divBdr>
        <w:top w:val="none" w:sz="0" w:space="0" w:color="auto"/>
        <w:left w:val="none" w:sz="0" w:space="0" w:color="auto"/>
        <w:bottom w:val="none" w:sz="0" w:space="0" w:color="auto"/>
        <w:right w:val="none" w:sz="0" w:space="0" w:color="auto"/>
      </w:divBdr>
    </w:div>
    <w:div w:id="19001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&#65279;<?xml version="1.0" encoding="utf-8"?><Relationships xmlns="http://schemas.openxmlformats.org/package/2006/relationships"><Relationship Type="http://schemas.openxmlformats.org/officeDocument/2006/relationships/image" Target="/media/image2.png" Id="R40213cda4e36448a"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F595D37C635E428F9C37C3159BE9F5" ma:contentTypeVersion="11" ma:contentTypeDescription="Crée un document." ma:contentTypeScope="" ma:versionID="03fe39d87a38f6ca1322c171c10871f1">
  <xsd:schema xmlns:xsd="http://www.w3.org/2001/XMLSchema" xmlns:xs="http://www.w3.org/2001/XMLSchema" xmlns:p="http://schemas.microsoft.com/office/2006/metadata/properties" xmlns:ns2="4eb62db4-8441-4185-a3aa-602ea428e806" xmlns:ns3="c73468cf-a3cd-46bf-b321-b74fe50edc82" targetNamespace="http://schemas.microsoft.com/office/2006/metadata/properties" ma:root="true" ma:fieldsID="82d2dac587cee35912e97e8bb1fa70bc" ns2:_="" ns3:_="">
    <xsd:import namespace="4eb62db4-8441-4185-a3aa-602ea428e806"/>
    <xsd:import namespace="c73468cf-a3cd-46bf-b321-b74fe50edc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62db4-8441-4185-a3aa-602ea428e8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3468cf-a3cd-46bf-b321-b74fe50edc82"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90C5B-1F4E-4E2E-A80B-2F024FF6F24B}">
  <ds:schemaRefs>
    <ds:schemaRef ds:uri="http://schemas.openxmlformats.org/package/2006/metadata/core-properties"/>
    <ds:schemaRef ds:uri="http://www.w3.org/XML/1998/namespace"/>
    <ds:schemaRef ds:uri="4eb62db4-8441-4185-a3aa-602ea428e806"/>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c73468cf-a3cd-46bf-b321-b74fe50edc82"/>
    <ds:schemaRef ds:uri="http://purl.org/dc/dcmitype/"/>
  </ds:schemaRefs>
</ds:datastoreItem>
</file>

<file path=customXml/itemProps2.xml><?xml version="1.0" encoding="utf-8"?>
<ds:datastoreItem xmlns:ds="http://schemas.openxmlformats.org/officeDocument/2006/customXml" ds:itemID="{712AAACE-BA6F-4C25-9B9C-2140B2A26C26}">
  <ds:schemaRefs>
    <ds:schemaRef ds:uri="http://schemas.microsoft.com/sharepoint/v3/contenttype/forms"/>
  </ds:schemaRefs>
</ds:datastoreItem>
</file>

<file path=customXml/itemProps3.xml><?xml version="1.0" encoding="utf-8"?>
<ds:datastoreItem xmlns:ds="http://schemas.openxmlformats.org/officeDocument/2006/customXml" ds:itemID="{94D3F85F-18E5-4E15-8DCC-2A47EF886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62db4-8441-4185-a3aa-602ea428e806"/>
    <ds:schemaRef ds:uri="c73468cf-a3cd-46bf-b321-b74fe50ed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376992-A111-4CE2-BA48-B6F5449B7A2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Groupe CESI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DUVAL Sophie</dc:creator>
  <lastModifiedBy>DUMARCHE BELLENOUE Aurélie</lastModifiedBy>
  <revision>7</revision>
  <lastPrinted>2018-10-18T07:44:00.0000000Z</lastPrinted>
  <dcterms:created xsi:type="dcterms:W3CDTF">2020-02-11T08:46:00.0000000Z</dcterms:created>
  <dcterms:modified xsi:type="dcterms:W3CDTF">2020-08-27T13:12:58.1741420Z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0x010100FBF595D37C635E428F9C37C3159BE9F5</vt:lpwstr>
  </property>
</Properties>
</file>