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F43" w:rsidRDefault="006E6F43" w:rsidP="006721EC">
      <w:pPr>
        <w:widowControl w:val="0"/>
        <w:rPr>
          <w:rFonts w:ascii="Arial" w:hAnsi="Arial" w:cs="Arial"/>
        </w:rPr>
      </w:pPr>
    </w:p>
    <w:p w:rsidR="00FD279C" w:rsidRPr="005020A9" w:rsidRDefault="00E37C0F" w:rsidP="00FD279C">
      <w:pPr>
        <w:pStyle w:val="Heading2"/>
        <w:widowControl w:val="0"/>
        <w:rPr>
          <w:rFonts w:ascii="Arial" w:hAnsi="Arial" w:cs="Arial"/>
          <w:i w:val="0"/>
          <w:iCs w:val="0"/>
          <w:color w:val="000000" w:themeColor="text1"/>
          <w:sz w:val="28"/>
          <w:szCs w:val="28"/>
          <w:u w:val="none"/>
        </w:rPr>
      </w:pPr>
      <w:r w:rsidRPr="005020A9">
        <w:rPr>
          <w:rFonts w:ascii="Arial" w:hAnsi="Arial" w:cs="Arial"/>
          <w:i w:val="0"/>
          <w:iCs w:val="0"/>
          <w:color w:val="000000" w:themeColor="text1"/>
          <w:sz w:val="28"/>
          <w:szCs w:val="28"/>
          <w:u w:val="none"/>
        </w:rPr>
        <w:t xml:space="preserve">MEMORANDUM FOR </w:t>
      </w:r>
      <w:r w:rsidR="00F4322F" w:rsidRPr="005020A9">
        <w:rPr>
          <w:rFonts w:ascii="Arial" w:hAnsi="Arial" w:cs="Arial"/>
          <w:i w:val="0"/>
          <w:iCs w:val="0"/>
          <w:color w:val="000000" w:themeColor="text1"/>
          <w:sz w:val="28"/>
          <w:szCs w:val="28"/>
          <w:u w:val="none"/>
        </w:rPr>
        <w:t xml:space="preserve">MCF </w:t>
      </w:r>
      <w:r w:rsidR="00FD279C" w:rsidRPr="005020A9">
        <w:rPr>
          <w:rFonts w:ascii="Arial" w:hAnsi="Arial" w:cs="Arial"/>
          <w:i w:val="0"/>
          <w:iCs w:val="0"/>
          <w:color w:val="000000" w:themeColor="text1"/>
          <w:sz w:val="28"/>
          <w:szCs w:val="28"/>
          <w:u w:val="none"/>
        </w:rPr>
        <w:t>ANNUAL KNOCKOUT COMPETITIONS</w:t>
      </w:r>
    </w:p>
    <w:p w:rsidR="00FD279C" w:rsidRPr="005020A9" w:rsidRDefault="00FD279C" w:rsidP="00FD279C">
      <w:pPr>
        <w:widowControl w:val="0"/>
        <w:rPr>
          <w:rFonts w:ascii="Arial" w:hAnsi="Arial" w:cs="Arial"/>
          <w:color w:val="000000" w:themeColor="text1"/>
          <w:sz w:val="8"/>
          <w:szCs w:val="8"/>
        </w:rPr>
      </w:pPr>
    </w:p>
    <w:p w:rsidR="00FD279C" w:rsidRPr="005020A9" w:rsidRDefault="00FD279C" w:rsidP="00FD279C">
      <w:pPr>
        <w:widowControl w:val="0"/>
        <w:rPr>
          <w:rFonts w:ascii="Arial" w:hAnsi="Arial" w:cs="Arial"/>
          <w:b/>
          <w:bCs/>
          <w:color w:val="000000" w:themeColor="text1"/>
        </w:rPr>
      </w:pPr>
    </w:p>
    <w:p w:rsidR="00FD279C" w:rsidRPr="005020A9" w:rsidRDefault="00FD279C" w:rsidP="00FD279C">
      <w:pPr>
        <w:widowControl w:val="0"/>
        <w:rPr>
          <w:rFonts w:ascii="Arial" w:hAnsi="Arial" w:cs="Arial"/>
          <w:color w:val="000000" w:themeColor="text1"/>
        </w:rPr>
      </w:pPr>
      <w:r w:rsidRPr="005020A9">
        <w:rPr>
          <w:rFonts w:ascii="Arial" w:hAnsi="Arial" w:cs="Arial"/>
          <w:b/>
          <w:bCs/>
          <w:color w:val="000000" w:themeColor="text1"/>
        </w:rPr>
        <w:t>1</w:t>
      </w:r>
      <w:r w:rsidRPr="005020A9">
        <w:rPr>
          <w:rFonts w:ascii="Arial" w:hAnsi="Arial" w:cs="Arial"/>
          <w:b/>
          <w:bCs/>
          <w:color w:val="000000" w:themeColor="text1"/>
        </w:rPr>
        <w:tab/>
        <w:t>ELIGIBILITY OF TEAMS</w:t>
      </w:r>
    </w:p>
    <w:p w:rsidR="008753B3" w:rsidRPr="005020A9" w:rsidRDefault="008753B3" w:rsidP="00FD279C">
      <w:pPr>
        <w:widowControl w:val="0"/>
        <w:rPr>
          <w:rFonts w:ascii="Arial" w:hAnsi="Arial" w:cs="Arial"/>
          <w:color w:val="000000" w:themeColor="text1"/>
        </w:rPr>
      </w:pPr>
    </w:p>
    <w:p w:rsidR="00FD279C" w:rsidRPr="005020A9" w:rsidRDefault="00FD279C" w:rsidP="00FD279C">
      <w:pPr>
        <w:widowControl w:val="0"/>
        <w:rPr>
          <w:rFonts w:ascii="Arial" w:hAnsi="Arial" w:cs="Arial"/>
          <w:color w:val="000000" w:themeColor="text1"/>
        </w:rPr>
      </w:pPr>
      <w:r w:rsidRPr="005020A9">
        <w:rPr>
          <w:rFonts w:ascii="Arial" w:hAnsi="Arial" w:cs="Arial"/>
          <w:color w:val="000000" w:themeColor="text1"/>
        </w:rPr>
        <w:t xml:space="preserve">The </w:t>
      </w:r>
      <w:r w:rsidR="005C07C2" w:rsidRPr="005020A9">
        <w:rPr>
          <w:rFonts w:ascii="Arial" w:hAnsi="Arial" w:cs="Arial"/>
          <w:color w:val="000000" w:themeColor="text1"/>
        </w:rPr>
        <w:t xml:space="preserve">knockout </w:t>
      </w:r>
      <w:r w:rsidRPr="005020A9">
        <w:rPr>
          <w:rFonts w:ascii="Arial" w:hAnsi="Arial" w:cs="Arial"/>
          <w:color w:val="000000" w:themeColor="text1"/>
        </w:rPr>
        <w:t>competitions are open to teams that participate in the league during the same season.</w:t>
      </w:r>
    </w:p>
    <w:p w:rsidR="008753B3" w:rsidRPr="005020A9" w:rsidRDefault="008753B3" w:rsidP="00FD279C">
      <w:pPr>
        <w:widowControl w:val="0"/>
        <w:rPr>
          <w:rFonts w:ascii="Arial" w:hAnsi="Arial" w:cs="Arial"/>
          <w:color w:val="000000" w:themeColor="text1"/>
        </w:rPr>
      </w:pPr>
    </w:p>
    <w:p w:rsidR="00FD279C" w:rsidRPr="005020A9" w:rsidRDefault="00FD279C" w:rsidP="008753B3">
      <w:pPr>
        <w:widowControl w:val="0"/>
        <w:numPr>
          <w:ilvl w:val="0"/>
          <w:numId w:val="26"/>
        </w:numPr>
        <w:rPr>
          <w:rFonts w:ascii="Arial" w:hAnsi="Arial" w:cs="Arial"/>
          <w:color w:val="000000" w:themeColor="text1"/>
        </w:rPr>
      </w:pPr>
      <w:r w:rsidRPr="005020A9">
        <w:rPr>
          <w:rFonts w:ascii="Arial" w:hAnsi="Arial" w:cs="Arial"/>
          <w:color w:val="000000" w:themeColor="text1"/>
        </w:rPr>
        <w:t>The Reyner Shield is open to teams from A and B divisions only.</w:t>
      </w:r>
    </w:p>
    <w:p w:rsidR="00FD279C" w:rsidRPr="005020A9" w:rsidRDefault="00FD279C" w:rsidP="008753B3">
      <w:pPr>
        <w:widowControl w:val="0"/>
        <w:numPr>
          <w:ilvl w:val="0"/>
          <w:numId w:val="26"/>
        </w:numPr>
        <w:rPr>
          <w:i/>
          <w:color w:val="000000" w:themeColor="text1"/>
        </w:rPr>
      </w:pPr>
      <w:r w:rsidRPr="005020A9">
        <w:rPr>
          <w:rFonts w:ascii="Arial" w:hAnsi="Arial" w:cs="Arial"/>
          <w:color w:val="000000" w:themeColor="text1"/>
        </w:rPr>
        <w:t>The Wahltuch Trophy is open to teams from B and C divisions only.</w:t>
      </w:r>
      <w:r w:rsidRPr="005020A9">
        <w:rPr>
          <w:i/>
          <w:color w:val="000000" w:themeColor="text1"/>
        </w:rPr>
        <w:t xml:space="preserve"> </w:t>
      </w:r>
    </w:p>
    <w:p w:rsidR="00FD279C" w:rsidRPr="005020A9" w:rsidRDefault="00FD279C" w:rsidP="008753B3">
      <w:pPr>
        <w:widowControl w:val="0"/>
        <w:numPr>
          <w:ilvl w:val="0"/>
          <w:numId w:val="26"/>
        </w:numPr>
        <w:rPr>
          <w:rFonts w:ascii="Arial" w:hAnsi="Arial" w:cs="Arial"/>
          <w:color w:val="000000" w:themeColor="text1"/>
        </w:rPr>
      </w:pPr>
      <w:r w:rsidRPr="005020A9">
        <w:rPr>
          <w:rFonts w:ascii="Arial" w:hAnsi="Arial" w:cs="Arial"/>
          <w:color w:val="000000" w:themeColor="text1"/>
        </w:rPr>
        <w:t>A team may enter only one of the Reyner or Wahltuch competi</w:t>
      </w:r>
      <w:r w:rsidR="008753B3" w:rsidRPr="005020A9">
        <w:rPr>
          <w:rFonts w:ascii="Arial" w:hAnsi="Arial" w:cs="Arial"/>
          <w:color w:val="000000" w:themeColor="text1"/>
        </w:rPr>
        <w:t xml:space="preserve">tions, both of which have teams </w:t>
      </w:r>
      <w:r w:rsidRPr="005020A9">
        <w:rPr>
          <w:rFonts w:ascii="Arial" w:hAnsi="Arial" w:cs="Arial"/>
          <w:color w:val="000000" w:themeColor="text1"/>
        </w:rPr>
        <w:t>of 7 players (the other competitions have teams of 5 players).</w:t>
      </w:r>
    </w:p>
    <w:p w:rsidR="00FD279C" w:rsidRPr="005020A9" w:rsidRDefault="00FD279C" w:rsidP="008753B3">
      <w:pPr>
        <w:widowControl w:val="0"/>
        <w:numPr>
          <w:ilvl w:val="0"/>
          <w:numId w:val="26"/>
        </w:numPr>
        <w:rPr>
          <w:rFonts w:ascii="Arial" w:hAnsi="Arial" w:cs="Arial"/>
          <w:color w:val="000000" w:themeColor="text1"/>
        </w:rPr>
      </w:pPr>
      <w:r w:rsidRPr="005020A9">
        <w:rPr>
          <w:rFonts w:ascii="Arial" w:hAnsi="Arial" w:cs="Arial"/>
          <w:color w:val="000000" w:themeColor="text1"/>
        </w:rPr>
        <w:t>The Hartley Trophy is open to teams from D division only.</w:t>
      </w:r>
    </w:p>
    <w:p w:rsidR="00FD279C" w:rsidRPr="005020A9" w:rsidRDefault="00FD279C" w:rsidP="008753B3">
      <w:pPr>
        <w:widowControl w:val="0"/>
        <w:numPr>
          <w:ilvl w:val="0"/>
          <w:numId w:val="26"/>
        </w:numPr>
        <w:rPr>
          <w:rFonts w:ascii="Arial" w:hAnsi="Arial" w:cs="Arial"/>
          <w:color w:val="000000" w:themeColor="text1"/>
        </w:rPr>
      </w:pPr>
      <w:r w:rsidRPr="005020A9">
        <w:rPr>
          <w:rFonts w:ascii="Arial" w:hAnsi="Arial" w:cs="Arial"/>
          <w:color w:val="000000" w:themeColor="text1"/>
        </w:rPr>
        <w:t>The Alfred Milner is open to teams from E division only.</w:t>
      </w:r>
    </w:p>
    <w:p w:rsidR="00FD279C" w:rsidRPr="005020A9" w:rsidRDefault="00FD279C" w:rsidP="00FD279C">
      <w:pPr>
        <w:widowControl w:val="0"/>
        <w:rPr>
          <w:rFonts w:ascii="Arial" w:hAnsi="Arial" w:cs="Arial"/>
          <w:b/>
          <w:bCs/>
          <w:color w:val="000000" w:themeColor="text1"/>
        </w:rPr>
      </w:pPr>
    </w:p>
    <w:p w:rsidR="00FD279C" w:rsidRPr="005020A9" w:rsidRDefault="00FD279C" w:rsidP="00FD279C">
      <w:pPr>
        <w:widowControl w:val="0"/>
        <w:rPr>
          <w:rFonts w:ascii="Arial" w:hAnsi="Arial" w:cs="Arial"/>
          <w:color w:val="000000" w:themeColor="text1"/>
        </w:rPr>
      </w:pPr>
      <w:r w:rsidRPr="005020A9">
        <w:rPr>
          <w:rFonts w:ascii="Arial" w:hAnsi="Arial" w:cs="Arial"/>
          <w:b/>
          <w:bCs/>
          <w:color w:val="000000" w:themeColor="text1"/>
        </w:rPr>
        <w:t>2</w:t>
      </w:r>
      <w:r w:rsidRPr="005020A9">
        <w:rPr>
          <w:rFonts w:ascii="Arial" w:hAnsi="Arial" w:cs="Arial"/>
          <w:b/>
          <w:bCs/>
          <w:color w:val="000000" w:themeColor="text1"/>
        </w:rPr>
        <w:tab/>
        <w:t>ENTRIES</w:t>
      </w:r>
    </w:p>
    <w:p w:rsidR="008753B3" w:rsidRPr="005020A9" w:rsidRDefault="008753B3" w:rsidP="00FD279C">
      <w:pPr>
        <w:widowControl w:val="0"/>
        <w:rPr>
          <w:rFonts w:ascii="Arial" w:hAnsi="Arial" w:cs="Arial"/>
          <w:i/>
          <w:color w:val="000000" w:themeColor="text1"/>
        </w:rPr>
      </w:pPr>
    </w:p>
    <w:p w:rsidR="00FD279C" w:rsidRPr="005020A9" w:rsidRDefault="00FD279C" w:rsidP="00FD279C">
      <w:pPr>
        <w:widowControl w:val="0"/>
        <w:rPr>
          <w:rFonts w:ascii="Arial" w:hAnsi="Arial" w:cs="Arial"/>
          <w:color w:val="000000" w:themeColor="text1"/>
        </w:rPr>
      </w:pPr>
      <w:r w:rsidRPr="005020A9">
        <w:rPr>
          <w:rFonts w:ascii="Arial" w:hAnsi="Arial" w:cs="Arial"/>
          <w:color w:val="000000" w:themeColor="text1"/>
        </w:rPr>
        <w:t>Applications for entry to the Annual Knockout Competitions must reach the General Secretary and Fixtures Secretary by 1 August prior to the commencement of the season.</w:t>
      </w:r>
    </w:p>
    <w:p w:rsidR="00FD279C" w:rsidRPr="005020A9" w:rsidRDefault="00FD279C" w:rsidP="00FD279C">
      <w:pPr>
        <w:widowControl w:val="0"/>
        <w:rPr>
          <w:rFonts w:ascii="Arial" w:hAnsi="Arial" w:cs="Arial"/>
          <w:b/>
          <w:bCs/>
          <w:color w:val="000000" w:themeColor="text1"/>
        </w:rPr>
      </w:pPr>
    </w:p>
    <w:p w:rsidR="00FD279C" w:rsidRPr="005020A9" w:rsidRDefault="00FD279C" w:rsidP="00FD279C">
      <w:pPr>
        <w:widowControl w:val="0"/>
        <w:rPr>
          <w:rFonts w:ascii="Arial" w:hAnsi="Arial" w:cs="Arial"/>
          <w:color w:val="000000" w:themeColor="text1"/>
        </w:rPr>
      </w:pPr>
      <w:r w:rsidRPr="005020A9">
        <w:rPr>
          <w:rFonts w:ascii="Arial" w:hAnsi="Arial" w:cs="Arial"/>
          <w:b/>
          <w:bCs/>
          <w:color w:val="000000" w:themeColor="text1"/>
        </w:rPr>
        <w:t>3</w:t>
      </w:r>
      <w:r w:rsidRPr="005020A9">
        <w:rPr>
          <w:rFonts w:ascii="Arial" w:hAnsi="Arial" w:cs="Arial"/>
          <w:b/>
          <w:bCs/>
          <w:color w:val="000000" w:themeColor="text1"/>
        </w:rPr>
        <w:tab/>
        <w:t>BYES</w:t>
      </w:r>
    </w:p>
    <w:p w:rsidR="008753B3" w:rsidRPr="005020A9" w:rsidRDefault="008753B3" w:rsidP="00FD279C">
      <w:pPr>
        <w:widowControl w:val="0"/>
        <w:rPr>
          <w:rFonts w:ascii="Arial" w:hAnsi="Arial" w:cs="Arial"/>
          <w:color w:val="000000" w:themeColor="text1"/>
        </w:rPr>
      </w:pPr>
    </w:p>
    <w:p w:rsidR="000D3C2F" w:rsidRPr="005020A9" w:rsidRDefault="000D3C2F" w:rsidP="000D3C2F">
      <w:pPr>
        <w:shd w:val="clear" w:color="auto" w:fill="FFFFFF"/>
        <w:rPr>
          <w:rFonts w:ascii="Arial" w:hAnsi="Arial" w:cs="Arial"/>
          <w:color w:val="000000" w:themeColor="text1"/>
        </w:rPr>
      </w:pPr>
      <w:r w:rsidRPr="005020A9">
        <w:rPr>
          <w:rFonts w:ascii="Arial" w:hAnsi="Arial" w:cs="Arial"/>
          <w:color w:val="000000" w:themeColor="text1"/>
        </w:rPr>
        <w:t xml:space="preserve">Prior to the first round proper (which may be the quarter or </w:t>
      </w:r>
      <w:r w:rsidR="00BD0248" w:rsidRPr="005020A9">
        <w:rPr>
          <w:rFonts w:ascii="Arial" w:hAnsi="Arial" w:cs="Arial"/>
          <w:color w:val="000000" w:themeColor="text1"/>
        </w:rPr>
        <w:t>semi-finals</w:t>
      </w:r>
      <w:r w:rsidRPr="005020A9">
        <w:rPr>
          <w:rFonts w:ascii="Arial" w:hAnsi="Arial" w:cs="Arial"/>
          <w:color w:val="000000" w:themeColor="text1"/>
        </w:rPr>
        <w:t>), the number of teams competing shall be brought to a power of two. Byes shall be awarded to the number of teams required to achieve this.</w:t>
      </w:r>
    </w:p>
    <w:p w:rsidR="00BD0248" w:rsidRPr="005020A9" w:rsidRDefault="00BD0248" w:rsidP="000D3C2F">
      <w:pPr>
        <w:shd w:val="clear" w:color="auto" w:fill="FFFFFF"/>
        <w:rPr>
          <w:rFonts w:ascii="Arial" w:hAnsi="Arial" w:cs="Arial"/>
          <w:color w:val="000000" w:themeColor="text1"/>
        </w:rPr>
      </w:pPr>
    </w:p>
    <w:p w:rsidR="000D3C2F" w:rsidRPr="005020A9" w:rsidRDefault="000D3C2F" w:rsidP="000D3C2F">
      <w:pPr>
        <w:shd w:val="clear" w:color="auto" w:fill="FFFFFF"/>
        <w:rPr>
          <w:rFonts w:ascii="Arial" w:hAnsi="Arial" w:cs="Arial"/>
          <w:color w:val="000000" w:themeColor="text1"/>
        </w:rPr>
      </w:pPr>
      <w:r w:rsidRPr="005020A9">
        <w:rPr>
          <w:rFonts w:ascii="Arial" w:hAnsi="Arial" w:cs="Arial"/>
          <w:color w:val="000000" w:themeColor="text1"/>
        </w:rPr>
        <w:t>Where byes are required, they shall be given in the following order:</w:t>
      </w:r>
    </w:p>
    <w:p w:rsidR="002162D6" w:rsidRPr="005020A9" w:rsidRDefault="002162D6" w:rsidP="000D3C2F">
      <w:pPr>
        <w:shd w:val="clear" w:color="auto" w:fill="FFFFFF"/>
        <w:rPr>
          <w:rFonts w:ascii="Arial" w:hAnsi="Arial" w:cs="Arial"/>
          <w:color w:val="000000" w:themeColor="text1"/>
        </w:rPr>
      </w:pPr>
    </w:p>
    <w:p w:rsidR="000D3C2F" w:rsidRPr="005020A9" w:rsidRDefault="000D3C2F" w:rsidP="000D3C2F">
      <w:pPr>
        <w:numPr>
          <w:ilvl w:val="0"/>
          <w:numId w:val="44"/>
        </w:numPr>
        <w:shd w:val="clear" w:color="auto" w:fill="FFFFFF"/>
        <w:autoSpaceDE/>
        <w:autoSpaceDN/>
        <w:jc w:val="left"/>
        <w:rPr>
          <w:rFonts w:ascii="Arial" w:hAnsi="Arial" w:cs="Arial"/>
          <w:color w:val="000000" w:themeColor="text1"/>
        </w:rPr>
      </w:pPr>
      <w:r w:rsidRPr="005020A9">
        <w:rPr>
          <w:rFonts w:ascii="Arial" w:hAnsi="Arial" w:cs="Arial"/>
          <w:color w:val="000000" w:themeColor="text1"/>
        </w:rPr>
        <w:t>To the previous winner</w:t>
      </w:r>
      <w:r w:rsidR="00D83CD8" w:rsidRPr="005020A9">
        <w:rPr>
          <w:rFonts w:ascii="Arial" w:hAnsi="Arial" w:cs="Arial"/>
          <w:color w:val="000000" w:themeColor="text1"/>
        </w:rPr>
        <w:t xml:space="preserve"> of the knockout competition in question</w:t>
      </w:r>
      <w:r w:rsidRPr="005020A9">
        <w:rPr>
          <w:rFonts w:ascii="Arial" w:hAnsi="Arial" w:cs="Arial"/>
          <w:color w:val="000000" w:themeColor="text1"/>
        </w:rPr>
        <w:t>;</w:t>
      </w:r>
    </w:p>
    <w:p w:rsidR="000D3C2F" w:rsidRPr="005020A9" w:rsidRDefault="000D3C2F" w:rsidP="000D3C2F">
      <w:pPr>
        <w:numPr>
          <w:ilvl w:val="0"/>
          <w:numId w:val="44"/>
        </w:numPr>
        <w:shd w:val="clear" w:color="auto" w:fill="FFFFFF"/>
        <w:autoSpaceDE/>
        <w:autoSpaceDN/>
        <w:jc w:val="left"/>
        <w:rPr>
          <w:rFonts w:ascii="Arial" w:hAnsi="Arial" w:cs="Arial"/>
          <w:color w:val="000000" w:themeColor="text1"/>
        </w:rPr>
      </w:pPr>
      <w:r w:rsidRPr="005020A9">
        <w:rPr>
          <w:rFonts w:ascii="Arial" w:hAnsi="Arial" w:cs="Arial"/>
          <w:color w:val="000000" w:themeColor="text1"/>
        </w:rPr>
        <w:t>To the highest placed team in the previous year’s league table;</w:t>
      </w:r>
    </w:p>
    <w:p w:rsidR="000D3C2F" w:rsidRPr="005020A9" w:rsidRDefault="000D3C2F" w:rsidP="000D3C2F">
      <w:pPr>
        <w:numPr>
          <w:ilvl w:val="0"/>
          <w:numId w:val="44"/>
        </w:numPr>
        <w:shd w:val="clear" w:color="auto" w:fill="FFFFFF"/>
        <w:autoSpaceDE/>
        <w:autoSpaceDN/>
        <w:jc w:val="left"/>
        <w:rPr>
          <w:rFonts w:ascii="Arial" w:hAnsi="Arial" w:cs="Arial"/>
          <w:color w:val="000000" w:themeColor="text1"/>
        </w:rPr>
      </w:pPr>
      <w:r w:rsidRPr="005020A9">
        <w:rPr>
          <w:rFonts w:ascii="Arial" w:hAnsi="Arial" w:cs="Arial"/>
          <w:color w:val="000000" w:themeColor="text1"/>
        </w:rPr>
        <w:t>To the second highest placed team in the previous year’s league table</w:t>
      </w:r>
    </w:p>
    <w:p w:rsidR="00BD0248" w:rsidRPr="005020A9" w:rsidRDefault="00BD0248" w:rsidP="000D3C2F">
      <w:pPr>
        <w:shd w:val="clear" w:color="auto" w:fill="FFFFFF"/>
        <w:rPr>
          <w:rFonts w:ascii="Arial" w:hAnsi="Arial" w:cs="Arial"/>
          <w:color w:val="000000" w:themeColor="text1"/>
        </w:rPr>
      </w:pPr>
    </w:p>
    <w:p w:rsidR="000D3C2F" w:rsidRPr="005020A9" w:rsidRDefault="000D3C2F" w:rsidP="000D3C2F">
      <w:pPr>
        <w:shd w:val="clear" w:color="auto" w:fill="FFFFFF"/>
        <w:rPr>
          <w:rFonts w:ascii="Arial" w:hAnsi="Arial" w:cs="Arial"/>
          <w:color w:val="000000" w:themeColor="text1"/>
        </w:rPr>
      </w:pPr>
      <w:r w:rsidRPr="005020A9">
        <w:rPr>
          <w:rFonts w:ascii="Arial" w:hAnsi="Arial" w:cs="Arial"/>
          <w:color w:val="000000" w:themeColor="text1"/>
        </w:rPr>
        <w:t xml:space="preserve">Further byes </w:t>
      </w:r>
      <w:r w:rsidR="00D83CD8" w:rsidRPr="005020A9">
        <w:rPr>
          <w:rFonts w:ascii="Arial" w:hAnsi="Arial" w:cs="Arial"/>
          <w:color w:val="000000" w:themeColor="text1"/>
        </w:rPr>
        <w:t xml:space="preserve">shall </w:t>
      </w:r>
      <w:r w:rsidRPr="005020A9">
        <w:rPr>
          <w:rFonts w:ascii="Arial" w:hAnsi="Arial" w:cs="Arial"/>
          <w:color w:val="000000" w:themeColor="text1"/>
        </w:rPr>
        <w:t>be decided by lot. </w:t>
      </w:r>
    </w:p>
    <w:p w:rsidR="00BD0248" w:rsidRPr="005020A9" w:rsidRDefault="00BD0248" w:rsidP="000D3C2F">
      <w:pPr>
        <w:shd w:val="clear" w:color="auto" w:fill="FFFFFF"/>
        <w:rPr>
          <w:rFonts w:ascii="Arial" w:hAnsi="Arial" w:cs="Arial"/>
          <w:color w:val="000000" w:themeColor="text1"/>
        </w:rPr>
      </w:pPr>
    </w:p>
    <w:p w:rsidR="000D3C2F" w:rsidRPr="005020A9" w:rsidRDefault="000D3C2F" w:rsidP="000D3C2F">
      <w:pPr>
        <w:shd w:val="clear" w:color="auto" w:fill="FFFFFF"/>
        <w:rPr>
          <w:rFonts w:ascii="Arial" w:hAnsi="Arial" w:cs="Arial"/>
          <w:color w:val="000000" w:themeColor="text1"/>
        </w:rPr>
      </w:pPr>
      <w:r w:rsidRPr="005020A9">
        <w:rPr>
          <w:rFonts w:ascii="Arial" w:hAnsi="Arial" w:cs="Arial"/>
          <w:color w:val="000000" w:themeColor="text1"/>
        </w:rPr>
        <w:t>Note: In determining 2 and 3, a team which played in a higher division is deemed to be higher placed than one in a lower division, irrespective of their relative placings in those divisions.</w:t>
      </w:r>
    </w:p>
    <w:p w:rsidR="00FD279C" w:rsidRPr="005020A9" w:rsidRDefault="00FD279C" w:rsidP="00FD279C">
      <w:pPr>
        <w:widowControl w:val="0"/>
        <w:rPr>
          <w:rFonts w:ascii="Arial" w:hAnsi="Arial" w:cs="Arial"/>
          <w:b/>
          <w:bCs/>
          <w:color w:val="000000" w:themeColor="text1"/>
        </w:rPr>
      </w:pPr>
    </w:p>
    <w:p w:rsidR="00FD279C" w:rsidRPr="005020A9" w:rsidRDefault="00FD279C" w:rsidP="00FD279C">
      <w:pPr>
        <w:widowControl w:val="0"/>
        <w:rPr>
          <w:rFonts w:ascii="Arial" w:hAnsi="Arial" w:cs="Arial"/>
          <w:color w:val="000000" w:themeColor="text1"/>
        </w:rPr>
      </w:pPr>
      <w:r w:rsidRPr="005020A9">
        <w:rPr>
          <w:rFonts w:ascii="Arial" w:hAnsi="Arial" w:cs="Arial"/>
          <w:b/>
          <w:bCs/>
          <w:color w:val="000000" w:themeColor="text1"/>
        </w:rPr>
        <w:t>4</w:t>
      </w:r>
      <w:r w:rsidRPr="005020A9">
        <w:rPr>
          <w:rFonts w:ascii="Arial" w:hAnsi="Arial" w:cs="Arial"/>
          <w:b/>
          <w:bCs/>
          <w:color w:val="000000" w:themeColor="text1"/>
        </w:rPr>
        <w:tab/>
        <w:t>MATCH DATES AND VENUES</w:t>
      </w:r>
    </w:p>
    <w:p w:rsidR="008753B3" w:rsidRPr="005020A9" w:rsidRDefault="008753B3" w:rsidP="00FD279C">
      <w:pPr>
        <w:pStyle w:val="BodyText2"/>
        <w:ind w:left="45"/>
        <w:rPr>
          <w:rFonts w:ascii="Arial" w:hAnsi="Arial" w:cs="Arial"/>
          <w:color w:val="000000" w:themeColor="text1"/>
          <w:sz w:val="22"/>
          <w:szCs w:val="22"/>
        </w:rPr>
      </w:pPr>
    </w:p>
    <w:p w:rsidR="007A74BB" w:rsidRPr="005020A9" w:rsidRDefault="00895FEF" w:rsidP="00895FEF">
      <w:pPr>
        <w:shd w:val="clear" w:color="auto" w:fill="FFFFFF"/>
        <w:rPr>
          <w:rFonts w:ascii="Arial" w:hAnsi="Arial" w:cs="Arial"/>
          <w:color w:val="000000" w:themeColor="text1"/>
        </w:rPr>
      </w:pPr>
      <w:r w:rsidRPr="005020A9">
        <w:rPr>
          <w:rFonts w:ascii="Arial" w:hAnsi="Arial" w:cs="Arial"/>
          <w:color w:val="000000" w:themeColor="text1"/>
        </w:rPr>
        <w:t>In knockout competitions, the pairings for any preliminary round needed to reduce the number of teams competing to the power of two, plus the first round proper, shall be drawn by lot at the Fixtures Committee meeting</w:t>
      </w:r>
      <w:r w:rsidR="007A74BB" w:rsidRPr="005020A9">
        <w:rPr>
          <w:rFonts w:ascii="Arial" w:hAnsi="Arial" w:cs="Arial"/>
          <w:color w:val="000000" w:themeColor="text1"/>
        </w:rPr>
        <w:t>.</w:t>
      </w:r>
    </w:p>
    <w:p w:rsidR="007A74BB" w:rsidRPr="005020A9" w:rsidRDefault="007A74BB" w:rsidP="00895FEF">
      <w:pPr>
        <w:shd w:val="clear" w:color="auto" w:fill="FFFFFF"/>
        <w:rPr>
          <w:rFonts w:ascii="Arial" w:hAnsi="Arial" w:cs="Arial"/>
          <w:color w:val="000000" w:themeColor="text1"/>
        </w:rPr>
      </w:pPr>
    </w:p>
    <w:p w:rsidR="00895FEF" w:rsidRPr="005020A9" w:rsidRDefault="00895FEF" w:rsidP="00895FEF">
      <w:pPr>
        <w:shd w:val="clear" w:color="auto" w:fill="FFFFFF"/>
        <w:rPr>
          <w:rFonts w:ascii="Arial" w:hAnsi="Arial" w:cs="Arial"/>
          <w:color w:val="000000" w:themeColor="text1"/>
        </w:rPr>
      </w:pPr>
      <w:r w:rsidRPr="005020A9">
        <w:rPr>
          <w:rFonts w:ascii="Arial" w:hAnsi="Arial" w:cs="Arial"/>
          <w:color w:val="000000" w:themeColor="text1"/>
        </w:rPr>
        <w:t>For any preliminary round pairings required and for any fixtures in the first round proper which are not dependant on the result of a preliminary round match, the first team drawn shall have the fixture at home.</w:t>
      </w:r>
    </w:p>
    <w:p w:rsidR="00895FEF" w:rsidRPr="005020A9" w:rsidRDefault="00895FEF" w:rsidP="00895FEF">
      <w:pPr>
        <w:shd w:val="clear" w:color="auto" w:fill="FFFFFF"/>
        <w:rPr>
          <w:rFonts w:ascii="Arial" w:hAnsi="Arial" w:cs="Arial"/>
          <w:color w:val="000000" w:themeColor="text1"/>
        </w:rPr>
      </w:pPr>
      <w:r w:rsidRPr="005020A9">
        <w:rPr>
          <w:rFonts w:ascii="Arial" w:hAnsi="Arial" w:cs="Arial"/>
          <w:color w:val="000000" w:themeColor="text1"/>
        </w:rPr>
        <w:t xml:space="preserve"> </w:t>
      </w:r>
    </w:p>
    <w:p w:rsidR="00895FEF" w:rsidRPr="005020A9" w:rsidRDefault="00895FEF" w:rsidP="007A74BB">
      <w:pPr>
        <w:shd w:val="clear" w:color="auto" w:fill="FFFFFF"/>
        <w:rPr>
          <w:rFonts w:ascii="Arial" w:hAnsi="Arial" w:cs="Arial"/>
          <w:color w:val="000000" w:themeColor="text1"/>
        </w:rPr>
      </w:pPr>
      <w:r w:rsidRPr="005020A9">
        <w:rPr>
          <w:rFonts w:ascii="Arial" w:hAnsi="Arial" w:cs="Arial"/>
          <w:color w:val="000000" w:themeColor="text1"/>
        </w:rPr>
        <w:t>For all other knockout competition fixtures, the home team shall be determined by the Fixtures Secretary in accordance with the following criteria: </w:t>
      </w:r>
    </w:p>
    <w:p w:rsidR="007A74BB" w:rsidRPr="005020A9" w:rsidRDefault="007A74BB" w:rsidP="007A74BB">
      <w:pPr>
        <w:shd w:val="clear" w:color="auto" w:fill="FFFFFF"/>
        <w:rPr>
          <w:rFonts w:ascii="Arial" w:hAnsi="Arial" w:cs="Arial"/>
          <w:color w:val="000000" w:themeColor="text1"/>
        </w:rPr>
      </w:pPr>
    </w:p>
    <w:p w:rsidR="007A74BB" w:rsidRPr="005020A9" w:rsidRDefault="00895FEF" w:rsidP="007A74BB">
      <w:pPr>
        <w:numPr>
          <w:ilvl w:val="0"/>
          <w:numId w:val="45"/>
        </w:numPr>
        <w:shd w:val="clear" w:color="auto" w:fill="FFFFFF"/>
        <w:autoSpaceDE/>
        <w:autoSpaceDN/>
        <w:jc w:val="left"/>
        <w:rPr>
          <w:rFonts w:ascii="Arial" w:hAnsi="Arial" w:cs="Arial"/>
          <w:color w:val="000000" w:themeColor="text1"/>
        </w:rPr>
      </w:pPr>
      <w:r w:rsidRPr="005020A9">
        <w:rPr>
          <w:rFonts w:ascii="Arial" w:hAnsi="Arial" w:cs="Arial"/>
          <w:color w:val="000000" w:themeColor="text1"/>
        </w:rPr>
        <w:t>The number of earlier rounds in the knockout competition in which each team was drawn to play away (the team with the greater number shall be at home for this fixture);</w:t>
      </w:r>
    </w:p>
    <w:p w:rsidR="00895FEF" w:rsidRPr="005020A9" w:rsidRDefault="00895FEF" w:rsidP="007A74BB">
      <w:pPr>
        <w:numPr>
          <w:ilvl w:val="0"/>
          <w:numId w:val="45"/>
        </w:numPr>
        <w:shd w:val="clear" w:color="auto" w:fill="FFFFFF"/>
        <w:autoSpaceDE/>
        <w:autoSpaceDN/>
        <w:jc w:val="left"/>
        <w:rPr>
          <w:rFonts w:ascii="Arial" w:hAnsi="Arial" w:cs="Arial"/>
          <w:color w:val="000000" w:themeColor="text1"/>
        </w:rPr>
      </w:pPr>
      <w:r w:rsidRPr="005020A9">
        <w:rPr>
          <w:rFonts w:ascii="Arial" w:hAnsi="Arial" w:cs="Arial"/>
          <w:color w:val="000000" w:themeColor="text1"/>
        </w:rPr>
        <w:t>The venue of the  league fixture taking place between the teams during the season (the team playing away in the league fixture shall be at home for the knockout fixture);</w:t>
      </w:r>
    </w:p>
    <w:p w:rsidR="00895FEF" w:rsidRPr="005020A9" w:rsidRDefault="00895FEF" w:rsidP="007A74BB">
      <w:pPr>
        <w:numPr>
          <w:ilvl w:val="0"/>
          <w:numId w:val="45"/>
        </w:numPr>
        <w:shd w:val="clear" w:color="auto" w:fill="FFFFFF"/>
        <w:autoSpaceDE/>
        <w:autoSpaceDN/>
        <w:jc w:val="left"/>
        <w:rPr>
          <w:rFonts w:ascii="Arial" w:hAnsi="Arial" w:cs="Arial"/>
          <w:color w:val="000000" w:themeColor="text1"/>
        </w:rPr>
      </w:pPr>
      <w:r w:rsidRPr="005020A9">
        <w:rPr>
          <w:rFonts w:ascii="Arial" w:hAnsi="Arial" w:cs="Arial"/>
          <w:color w:val="000000" w:themeColor="text1"/>
        </w:rPr>
        <w:t>The venues for the previous round of the knockout competition (the team playing away in the previous round shall be at home for this fixture). </w:t>
      </w:r>
    </w:p>
    <w:p w:rsidR="007A74BB" w:rsidRPr="005020A9" w:rsidRDefault="007A74BB" w:rsidP="007A74BB">
      <w:pPr>
        <w:shd w:val="clear" w:color="auto" w:fill="FFFFFF"/>
        <w:autoSpaceDE/>
        <w:autoSpaceDN/>
        <w:ind w:left="360"/>
        <w:jc w:val="left"/>
        <w:rPr>
          <w:rFonts w:ascii="Arial" w:hAnsi="Arial" w:cs="Arial"/>
          <w:color w:val="000000" w:themeColor="text1"/>
        </w:rPr>
      </w:pPr>
    </w:p>
    <w:p w:rsidR="00CC1C49" w:rsidRPr="00281670" w:rsidRDefault="00CC1C49" w:rsidP="00CC1C49">
      <w:pPr>
        <w:pStyle w:val="ydp93c9e64yiv5451246491ydp9d000e85yiv1753374560ydp3507e04amsonormal"/>
        <w:spacing w:before="0" w:beforeAutospacing="0" w:after="0" w:afterAutospacing="0"/>
        <w:jc w:val="both"/>
        <w:rPr>
          <w:rFonts w:ascii="Arial" w:hAnsi="Arial" w:cs="Arial"/>
          <w:b/>
          <w:bCs/>
          <w:color w:val="00B050"/>
          <w:sz w:val="22"/>
          <w:szCs w:val="22"/>
        </w:rPr>
      </w:pPr>
      <w:r w:rsidRPr="00281670">
        <w:rPr>
          <w:rFonts w:ascii="Arial" w:hAnsi="Arial" w:cs="Arial"/>
          <w:color w:val="000000" w:themeColor="text1"/>
          <w:sz w:val="22"/>
          <w:szCs w:val="22"/>
        </w:rPr>
        <w:lastRenderedPageBreak/>
        <w:t>In determining the venue for a fixture, criterion 1 takes precedence over 2 and 3</w:t>
      </w:r>
      <w:r>
        <w:rPr>
          <w:rFonts w:ascii="Arial" w:hAnsi="Arial" w:cs="Arial"/>
          <w:color w:val="000000" w:themeColor="text1"/>
          <w:sz w:val="22"/>
          <w:szCs w:val="22"/>
        </w:rPr>
        <w:t xml:space="preserve"> (</w:t>
      </w:r>
      <w:r w:rsidRPr="00281670">
        <w:rPr>
          <w:rFonts w:ascii="Arial" w:hAnsi="Arial" w:cs="Arial"/>
          <w:b/>
          <w:color w:val="00B050"/>
          <w:sz w:val="22"/>
          <w:szCs w:val="22"/>
        </w:rPr>
        <w:t xml:space="preserve">but note that </w:t>
      </w:r>
      <w:r>
        <w:rPr>
          <w:rFonts w:ascii="Arial" w:hAnsi="Arial" w:cs="Arial"/>
          <w:b/>
          <w:color w:val="00B050"/>
          <w:sz w:val="22"/>
          <w:szCs w:val="22"/>
        </w:rPr>
        <w:t>matche</w:t>
      </w:r>
      <w:r w:rsidRPr="00281670">
        <w:rPr>
          <w:rFonts w:ascii="Arial" w:hAnsi="Arial" w:cs="Arial"/>
          <w:b/>
          <w:color w:val="00B050"/>
          <w:sz w:val="22"/>
          <w:szCs w:val="22"/>
        </w:rPr>
        <w:t xml:space="preserve">s </w:t>
      </w:r>
      <w:r>
        <w:rPr>
          <w:rFonts w:ascii="Arial" w:hAnsi="Arial" w:cs="Arial"/>
          <w:b/>
          <w:color w:val="00B050"/>
          <w:sz w:val="22"/>
          <w:szCs w:val="22"/>
        </w:rPr>
        <w:t xml:space="preserve">won </w:t>
      </w:r>
      <w:r w:rsidRPr="00281670">
        <w:rPr>
          <w:rFonts w:ascii="Arial" w:hAnsi="Arial" w:cs="Arial"/>
          <w:b/>
          <w:color w:val="00B050"/>
          <w:sz w:val="22"/>
          <w:szCs w:val="22"/>
        </w:rPr>
        <w:t>by default are not included</w:t>
      </w:r>
      <w:r>
        <w:rPr>
          <w:rFonts w:ascii="Arial" w:hAnsi="Arial" w:cs="Arial"/>
          <w:b/>
          <w:color w:val="00B050"/>
          <w:sz w:val="22"/>
          <w:szCs w:val="22"/>
        </w:rPr>
        <w:t>)</w:t>
      </w:r>
      <w:r w:rsidRPr="00281670">
        <w:rPr>
          <w:rFonts w:ascii="Arial" w:hAnsi="Arial" w:cs="Arial"/>
          <w:color w:val="000000" w:themeColor="text1"/>
          <w:sz w:val="22"/>
          <w:szCs w:val="22"/>
        </w:rPr>
        <w:t xml:space="preserve">, and criterion 2 takes precedence over 3. </w:t>
      </w:r>
      <w:r w:rsidRPr="00281670">
        <w:rPr>
          <w:rFonts w:ascii="Arial" w:hAnsi="Arial" w:cs="Arial"/>
          <w:b/>
          <w:bCs/>
          <w:color w:val="00B050"/>
          <w:sz w:val="22"/>
          <w:szCs w:val="22"/>
        </w:rPr>
        <w:t>Where two teams from the same club are paired together in any round preceding the final, this fixture shall be regarded as a home fixture for whichever team qualifies for the next round.</w:t>
      </w:r>
    </w:p>
    <w:p w:rsidR="00895FEF" w:rsidRPr="005020A9" w:rsidRDefault="00895FEF" w:rsidP="007A74BB">
      <w:pPr>
        <w:shd w:val="clear" w:color="auto" w:fill="FFFFFF"/>
        <w:rPr>
          <w:rFonts w:ascii="Arial" w:hAnsi="Arial" w:cs="Arial"/>
          <w:color w:val="000000" w:themeColor="text1"/>
        </w:rPr>
      </w:pPr>
      <w:r w:rsidRPr="005020A9">
        <w:rPr>
          <w:rFonts w:ascii="Arial" w:hAnsi="Arial" w:cs="Arial"/>
          <w:color w:val="000000" w:themeColor="text1"/>
        </w:rPr>
        <w:t> </w:t>
      </w:r>
    </w:p>
    <w:p w:rsidR="00895FEF" w:rsidRPr="005020A9" w:rsidRDefault="00895FEF" w:rsidP="007A74BB">
      <w:pPr>
        <w:shd w:val="clear" w:color="auto" w:fill="FFFFFF"/>
        <w:rPr>
          <w:rFonts w:ascii="Arial" w:hAnsi="Arial" w:cs="Arial"/>
          <w:color w:val="000000" w:themeColor="text1"/>
        </w:rPr>
      </w:pPr>
      <w:r w:rsidRPr="005020A9">
        <w:rPr>
          <w:rFonts w:ascii="Arial" w:hAnsi="Arial" w:cs="Arial"/>
          <w:color w:val="000000" w:themeColor="text1"/>
        </w:rPr>
        <w:t xml:space="preserve">If the venue cannot be determined by any of the above three criteria, then it shall be decided by lot. </w:t>
      </w:r>
    </w:p>
    <w:p w:rsidR="00895FEF" w:rsidRPr="005020A9" w:rsidRDefault="00895FEF" w:rsidP="007A74BB">
      <w:pPr>
        <w:shd w:val="clear" w:color="auto" w:fill="FFFFFF"/>
        <w:rPr>
          <w:rFonts w:ascii="Arial" w:hAnsi="Arial" w:cs="Arial"/>
          <w:color w:val="000000" w:themeColor="text1"/>
        </w:rPr>
      </w:pPr>
      <w:r w:rsidRPr="005020A9">
        <w:rPr>
          <w:rFonts w:ascii="Arial" w:hAnsi="Arial" w:cs="Arial"/>
          <w:color w:val="000000" w:themeColor="text1"/>
        </w:rPr>
        <w:t> </w:t>
      </w:r>
    </w:p>
    <w:p w:rsidR="00895FEF" w:rsidRPr="005020A9" w:rsidRDefault="00895FEF" w:rsidP="007A74BB">
      <w:pPr>
        <w:shd w:val="clear" w:color="auto" w:fill="FFFFFF"/>
        <w:rPr>
          <w:rFonts w:ascii="Arial" w:hAnsi="Arial" w:cs="Arial"/>
          <w:color w:val="000000" w:themeColor="text1"/>
        </w:rPr>
      </w:pPr>
      <w:r w:rsidRPr="005020A9">
        <w:rPr>
          <w:rFonts w:ascii="Arial" w:hAnsi="Arial" w:cs="Arial"/>
          <w:iCs/>
          <w:color w:val="000000" w:themeColor="text1"/>
        </w:rPr>
        <w:t>(N.B. if a team has been given a bye in a preliminary round, this does not automatically mean being allocated an away fixture in the next round - a bye is "venue neutral")</w:t>
      </w:r>
    </w:p>
    <w:p w:rsidR="00FD279C" w:rsidRPr="005020A9" w:rsidRDefault="00FD279C" w:rsidP="00FD279C">
      <w:pPr>
        <w:widowControl w:val="0"/>
        <w:rPr>
          <w:rFonts w:ascii="Arial" w:hAnsi="Arial" w:cs="Arial"/>
          <w:b/>
          <w:bCs/>
          <w:color w:val="000000" w:themeColor="text1"/>
        </w:rPr>
      </w:pPr>
    </w:p>
    <w:p w:rsidR="00FD279C" w:rsidRPr="005020A9" w:rsidRDefault="00FD279C" w:rsidP="00FD279C">
      <w:pPr>
        <w:widowControl w:val="0"/>
        <w:rPr>
          <w:rFonts w:ascii="Arial" w:hAnsi="Arial" w:cs="Arial"/>
          <w:color w:val="000000" w:themeColor="text1"/>
        </w:rPr>
      </w:pPr>
      <w:r w:rsidRPr="005020A9">
        <w:rPr>
          <w:rFonts w:ascii="Arial" w:hAnsi="Arial" w:cs="Arial"/>
          <w:b/>
          <w:bCs/>
          <w:color w:val="000000" w:themeColor="text1"/>
        </w:rPr>
        <w:t>5</w:t>
      </w:r>
      <w:r w:rsidRPr="005020A9">
        <w:rPr>
          <w:rFonts w:ascii="Arial" w:hAnsi="Arial" w:cs="Arial"/>
          <w:b/>
          <w:bCs/>
          <w:color w:val="000000" w:themeColor="text1"/>
        </w:rPr>
        <w:tab/>
        <w:t>MATCH ARRANGEMENTS</w:t>
      </w:r>
    </w:p>
    <w:p w:rsidR="008753B3" w:rsidRPr="005020A9" w:rsidRDefault="008753B3" w:rsidP="00FD279C">
      <w:pPr>
        <w:widowControl w:val="0"/>
        <w:rPr>
          <w:rFonts w:ascii="Arial" w:hAnsi="Arial" w:cs="Arial"/>
          <w:color w:val="000000" w:themeColor="text1"/>
        </w:rPr>
      </w:pPr>
    </w:p>
    <w:p w:rsidR="00726E22" w:rsidRPr="005020A9" w:rsidRDefault="00FD279C" w:rsidP="00726E22">
      <w:pPr>
        <w:rPr>
          <w:rFonts w:ascii="Arial" w:hAnsi="Arial" w:cs="Arial"/>
          <w:color w:val="000000" w:themeColor="text1"/>
        </w:rPr>
      </w:pPr>
      <w:r w:rsidRPr="005020A9">
        <w:rPr>
          <w:rFonts w:ascii="Arial" w:hAnsi="Arial" w:cs="Arial"/>
          <w:color w:val="000000" w:themeColor="text1"/>
        </w:rPr>
        <w:t>These shall be as for league matches.</w:t>
      </w:r>
      <w:r w:rsidRPr="005020A9">
        <w:rPr>
          <w:color w:val="000000" w:themeColor="text1"/>
        </w:rPr>
        <w:t xml:space="preserve"> </w:t>
      </w:r>
      <w:r w:rsidR="000B59E4" w:rsidRPr="005020A9">
        <w:rPr>
          <w:color w:val="000000" w:themeColor="text1"/>
        </w:rPr>
        <w:t xml:space="preserve">A </w:t>
      </w:r>
      <w:r w:rsidR="000B59E4" w:rsidRPr="005020A9">
        <w:rPr>
          <w:rFonts w:ascii="Arial" w:hAnsi="Arial" w:cs="Arial"/>
          <w:color w:val="000000" w:themeColor="text1"/>
        </w:rPr>
        <w:t>p</w:t>
      </w:r>
      <w:r w:rsidRPr="005020A9">
        <w:rPr>
          <w:rFonts w:ascii="Arial" w:hAnsi="Arial" w:cs="Arial"/>
          <w:color w:val="000000" w:themeColor="text1"/>
        </w:rPr>
        <w:t xml:space="preserve">layer may not play for </w:t>
      </w:r>
      <w:r w:rsidR="007569BF" w:rsidRPr="005020A9">
        <w:rPr>
          <w:rFonts w:ascii="Arial" w:hAnsi="Arial" w:cs="Arial"/>
          <w:color w:val="000000" w:themeColor="text1"/>
        </w:rPr>
        <w:t xml:space="preserve">a </w:t>
      </w:r>
      <w:r w:rsidRPr="005020A9">
        <w:rPr>
          <w:rFonts w:ascii="Arial" w:hAnsi="Arial" w:cs="Arial"/>
          <w:color w:val="000000" w:themeColor="text1"/>
        </w:rPr>
        <w:t xml:space="preserve">team in the final of a </w:t>
      </w:r>
      <w:r w:rsidR="00FB34F5" w:rsidRPr="005020A9">
        <w:rPr>
          <w:rFonts w:ascii="Arial" w:hAnsi="Arial" w:cs="Arial"/>
          <w:color w:val="000000" w:themeColor="text1"/>
        </w:rPr>
        <w:t>knockout</w:t>
      </w:r>
      <w:r w:rsidRPr="005020A9">
        <w:rPr>
          <w:rFonts w:ascii="Arial" w:hAnsi="Arial" w:cs="Arial"/>
          <w:color w:val="000000" w:themeColor="text1"/>
        </w:rPr>
        <w:t xml:space="preserve"> competition</w:t>
      </w:r>
      <w:r w:rsidR="000B59E4" w:rsidRPr="005020A9">
        <w:rPr>
          <w:rFonts w:ascii="Arial" w:hAnsi="Arial" w:cs="Arial"/>
          <w:color w:val="000000" w:themeColor="text1"/>
        </w:rPr>
        <w:t>,</w:t>
      </w:r>
      <w:r w:rsidRPr="005020A9">
        <w:rPr>
          <w:rFonts w:ascii="Arial" w:hAnsi="Arial" w:cs="Arial"/>
          <w:color w:val="000000" w:themeColor="text1"/>
        </w:rPr>
        <w:t xml:space="preserve"> unless </w:t>
      </w:r>
      <w:r w:rsidR="000B59E4" w:rsidRPr="005020A9">
        <w:rPr>
          <w:rFonts w:ascii="Arial" w:hAnsi="Arial" w:cs="Arial"/>
          <w:color w:val="000000" w:themeColor="text1"/>
        </w:rPr>
        <w:t xml:space="preserve">he or she </w:t>
      </w:r>
      <w:r w:rsidRPr="005020A9">
        <w:rPr>
          <w:rFonts w:ascii="Arial" w:hAnsi="Arial" w:cs="Arial"/>
          <w:color w:val="000000" w:themeColor="text1"/>
        </w:rPr>
        <w:t>ha</w:t>
      </w:r>
      <w:r w:rsidR="000B59E4" w:rsidRPr="005020A9">
        <w:rPr>
          <w:rFonts w:ascii="Arial" w:hAnsi="Arial" w:cs="Arial"/>
          <w:color w:val="000000" w:themeColor="text1"/>
        </w:rPr>
        <w:t>s</w:t>
      </w:r>
      <w:r w:rsidRPr="005020A9">
        <w:rPr>
          <w:rFonts w:ascii="Arial" w:hAnsi="Arial" w:cs="Arial"/>
          <w:color w:val="000000" w:themeColor="text1"/>
        </w:rPr>
        <w:t xml:space="preserve"> already played </w:t>
      </w:r>
      <w:r w:rsidR="000B59E4" w:rsidRPr="005020A9">
        <w:rPr>
          <w:rFonts w:ascii="Arial" w:hAnsi="Arial" w:cs="Arial"/>
          <w:color w:val="000000" w:themeColor="text1"/>
        </w:rPr>
        <w:t xml:space="preserve">at least two Manchester League </w:t>
      </w:r>
      <w:r w:rsidR="00726E22" w:rsidRPr="005020A9">
        <w:rPr>
          <w:rFonts w:ascii="Arial" w:hAnsi="Arial" w:cs="Arial"/>
          <w:color w:val="000000" w:themeColor="text1"/>
        </w:rPr>
        <w:t xml:space="preserve">or knockout </w:t>
      </w:r>
      <w:r w:rsidR="000B59E4" w:rsidRPr="005020A9">
        <w:rPr>
          <w:rFonts w:ascii="Arial" w:hAnsi="Arial" w:cs="Arial"/>
          <w:color w:val="000000" w:themeColor="text1"/>
        </w:rPr>
        <w:t xml:space="preserve">matches during the season </w:t>
      </w:r>
      <w:r w:rsidRPr="005020A9">
        <w:rPr>
          <w:rFonts w:ascii="Arial" w:hAnsi="Arial" w:cs="Arial"/>
          <w:color w:val="000000" w:themeColor="text1"/>
        </w:rPr>
        <w:t xml:space="preserve">for </w:t>
      </w:r>
      <w:r w:rsidR="000B59E4" w:rsidRPr="005020A9">
        <w:rPr>
          <w:rFonts w:ascii="Arial" w:hAnsi="Arial" w:cs="Arial"/>
          <w:color w:val="000000" w:themeColor="text1"/>
        </w:rPr>
        <w:t xml:space="preserve">the club represented by </w:t>
      </w:r>
      <w:r w:rsidRPr="005020A9">
        <w:rPr>
          <w:rFonts w:ascii="Arial" w:hAnsi="Arial" w:cs="Arial"/>
          <w:color w:val="000000" w:themeColor="text1"/>
        </w:rPr>
        <w:t>that team.</w:t>
      </w:r>
      <w:r w:rsidR="00726E22" w:rsidRPr="005020A9">
        <w:rPr>
          <w:rFonts w:ascii="Arial" w:hAnsi="Arial" w:cs="Arial"/>
          <w:color w:val="000000" w:themeColor="text1"/>
        </w:rPr>
        <w:t xml:space="preserve"> This restriction shall apply only to the top 5 boards in a 7-board cup final and the top 3 boards in a 5-board final.</w:t>
      </w:r>
    </w:p>
    <w:p w:rsidR="00FD279C" w:rsidRPr="005020A9" w:rsidRDefault="00FD279C" w:rsidP="00FD279C">
      <w:pPr>
        <w:widowControl w:val="0"/>
        <w:rPr>
          <w:rFonts w:ascii="Arial" w:hAnsi="Arial" w:cs="Arial"/>
          <w:color w:val="000000" w:themeColor="text1"/>
        </w:rPr>
      </w:pPr>
    </w:p>
    <w:p w:rsidR="00BE0473" w:rsidRPr="005020A9" w:rsidRDefault="00BE0473" w:rsidP="00FD279C">
      <w:pPr>
        <w:widowControl w:val="0"/>
        <w:rPr>
          <w:rFonts w:ascii="Arial" w:hAnsi="Arial" w:cs="Arial"/>
          <w:color w:val="000000" w:themeColor="text1"/>
        </w:rPr>
      </w:pPr>
    </w:p>
    <w:p w:rsidR="00FD279C" w:rsidRPr="005020A9" w:rsidRDefault="00FD279C" w:rsidP="00FD279C">
      <w:pPr>
        <w:widowControl w:val="0"/>
        <w:rPr>
          <w:rFonts w:ascii="Arial" w:hAnsi="Arial" w:cs="Arial"/>
          <w:color w:val="000000" w:themeColor="text1"/>
        </w:rPr>
      </w:pPr>
      <w:r w:rsidRPr="005020A9">
        <w:rPr>
          <w:rFonts w:ascii="Arial" w:hAnsi="Arial" w:cs="Arial"/>
          <w:b/>
          <w:bCs/>
          <w:color w:val="000000" w:themeColor="text1"/>
        </w:rPr>
        <w:t>6</w:t>
      </w:r>
      <w:r w:rsidRPr="005020A9">
        <w:rPr>
          <w:rFonts w:ascii="Arial" w:hAnsi="Arial" w:cs="Arial"/>
          <w:b/>
          <w:bCs/>
          <w:color w:val="000000" w:themeColor="text1"/>
        </w:rPr>
        <w:tab/>
        <w:t>RESOLUTION OF TIES</w:t>
      </w:r>
    </w:p>
    <w:p w:rsidR="008753B3" w:rsidRPr="005020A9" w:rsidRDefault="008753B3" w:rsidP="00FD279C">
      <w:pPr>
        <w:widowControl w:val="0"/>
        <w:rPr>
          <w:rFonts w:ascii="Arial" w:hAnsi="Arial" w:cs="Arial"/>
          <w:color w:val="000000" w:themeColor="text1"/>
        </w:rPr>
      </w:pPr>
    </w:p>
    <w:p w:rsidR="00FD279C" w:rsidRPr="005020A9" w:rsidRDefault="00FD279C" w:rsidP="00FD279C">
      <w:pPr>
        <w:widowControl w:val="0"/>
        <w:rPr>
          <w:rFonts w:ascii="Arial" w:hAnsi="Arial" w:cs="Arial"/>
          <w:color w:val="000000" w:themeColor="text1"/>
        </w:rPr>
      </w:pPr>
      <w:r w:rsidRPr="005020A9">
        <w:rPr>
          <w:rFonts w:ascii="Arial" w:hAnsi="Arial" w:cs="Arial"/>
          <w:color w:val="000000" w:themeColor="text1"/>
        </w:rPr>
        <w:t xml:space="preserve">In the case of a tie in </w:t>
      </w:r>
      <w:r w:rsidR="00824249" w:rsidRPr="005020A9">
        <w:rPr>
          <w:rFonts w:ascii="Arial" w:hAnsi="Arial" w:cs="Arial"/>
          <w:color w:val="000000" w:themeColor="text1"/>
        </w:rPr>
        <w:t>any round</w:t>
      </w:r>
      <w:r w:rsidR="0084272D" w:rsidRPr="005020A9">
        <w:rPr>
          <w:rFonts w:ascii="Arial" w:hAnsi="Arial" w:cs="Arial"/>
          <w:color w:val="000000" w:themeColor="text1"/>
        </w:rPr>
        <w:t>,</w:t>
      </w:r>
      <w:r w:rsidR="00824249" w:rsidRPr="005020A9">
        <w:rPr>
          <w:rFonts w:ascii="Arial" w:hAnsi="Arial" w:cs="Arial"/>
          <w:color w:val="000000" w:themeColor="text1"/>
        </w:rPr>
        <w:t xml:space="preserve"> including the final,</w:t>
      </w:r>
      <w:r w:rsidRPr="005020A9">
        <w:rPr>
          <w:rFonts w:ascii="Arial" w:hAnsi="Arial" w:cs="Arial"/>
          <w:color w:val="000000" w:themeColor="text1"/>
        </w:rPr>
        <w:t xml:space="preserve"> the tie shall be broken by board count.  If the board count is even</w:t>
      </w:r>
      <w:r w:rsidR="00625696" w:rsidRPr="005020A9">
        <w:rPr>
          <w:rFonts w:ascii="Arial" w:hAnsi="Arial" w:cs="Arial"/>
          <w:color w:val="000000" w:themeColor="text1"/>
        </w:rPr>
        <w:t>,</w:t>
      </w:r>
      <w:r w:rsidRPr="005020A9">
        <w:rPr>
          <w:rFonts w:ascii="Arial" w:hAnsi="Arial" w:cs="Arial"/>
          <w:color w:val="000000" w:themeColor="text1"/>
        </w:rPr>
        <w:t xml:space="preserve"> the tie shall be broken by bottom board elimination. </w:t>
      </w:r>
      <w:r w:rsidR="007569BF" w:rsidRPr="005020A9">
        <w:rPr>
          <w:rFonts w:ascii="Arial" w:hAnsi="Arial" w:cs="Arial"/>
          <w:color w:val="000000" w:themeColor="text1"/>
        </w:rPr>
        <w:t xml:space="preserve">If all the games are drawn the match shall be won by </w:t>
      </w:r>
      <w:r w:rsidR="0042301A" w:rsidRPr="005020A9">
        <w:rPr>
          <w:rFonts w:ascii="Arial" w:hAnsi="Arial" w:cs="Arial"/>
          <w:color w:val="000000" w:themeColor="text1"/>
        </w:rPr>
        <w:t>t</w:t>
      </w:r>
      <w:r w:rsidR="007569BF" w:rsidRPr="005020A9">
        <w:rPr>
          <w:rFonts w:ascii="Arial" w:hAnsi="Arial" w:cs="Arial"/>
          <w:color w:val="000000" w:themeColor="text1"/>
        </w:rPr>
        <w:t>he team which has black on board 1.</w:t>
      </w:r>
      <w:r w:rsidR="00625696" w:rsidRPr="005020A9">
        <w:rPr>
          <w:rFonts w:ascii="Arial" w:hAnsi="Arial" w:cs="Arial"/>
          <w:color w:val="000000" w:themeColor="text1"/>
        </w:rPr>
        <w:t xml:space="preserve"> Replays were abolished before the 2014-15 season competitions.</w:t>
      </w:r>
    </w:p>
    <w:p w:rsidR="00E37C0F" w:rsidRPr="005020A9" w:rsidRDefault="00F4322F" w:rsidP="00FD279C">
      <w:pPr>
        <w:pStyle w:val="BodyText2"/>
        <w:jc w:val="center"/>
        <w:rPr>
          <w:rFonts w:ascii="Arial" w:hAnsi="Arial" w:cs="Arial"/>
          <w:b/>
          <w:bCs/>
          <w:color w:val="000000" w:themeColor="text1"/>
          <w:sz w:val="28"/>
          <w:szCs w:val="28"/>
        </w:rPr>
      </w:pPr>
      <w:r w:rsidRPr="005020A9">
        <w:rPr>
          <w:rFonts w:ascii="Arial" w:hAnsi="Arial" w:cs="Arial"/>
          <w:color w:val="000000" w:themeColor="text1"/>
          <w:sz w:val="22"/>
          <w:szCs w:val="22"/>
        </w:rPr>
        <w:br w:type="page"/>
      </w:r>
      <w:r w:rsidR="00E37C0F" w:rsidRPr="005020A9">
        <w:rPr>
          <w:rFonts w:ascii="Arial" w:hAnsi="Arial" w:cs="Arial"/>
          <w:b/>
          <w:iCs/>
          <w:color w:val="000000" w:themeColor="text1"/>
          <w:sz w:val="28"/>
          <w:szCs w:val="28"/>
        </w:rPr>
        <w:lastRenderedPageBreak/>
        <w:t xml:space="preserve">MEMORANDUM FOR </w:t>
      </w:r>
      <w:r w:rsidR="00FD279C" w:rsidRPr="005020A9">
        <w:rPr>
          <w:rFonts w:ascii="Arial" w:hAnsi="Arial" w:cs="Arial"/>
          <w:b/>
          <w:bCs/>
          <w:color w:val="000000" w:themeColor="text1"/>
          <w:sz w:val="28"/>
          <w:szCs w:val="28"/>
        </w:rPr>
        <w:t xml:space="preserve">BRAMLEY-HARKER </w:t>
      </w:r>
    </w:p>
    <w:p w:rsidR="00FD279C" w:rsidRPr="005020A9" w:rsidRDefault="00FD279C" w:rsidP="00FD279C">
      <w:pPr>
        <w:pStyle w:val="BodyText2"/>
        <w:jc w:val="center"/>
        <w:rPr>
          <w:rFonts w:ascii="Arial" w:hAnsi="Arial" w:cs="Arial"/>
          <w:b/>
          <w:bCs/>
          <w:color w:val="000000" w:themeColor="text1"/>
          <w:sz w:val="28"/>
          <w:szCs w:val="28"/>
        </w:rPr>
      </w:pPr>
      <w:r w:rsidRPr="005020A9">
        <w:rPr>
          <w:rFonts w:ascii="Arial" w:hAnsi="Arial" w:cs="Arial"/>
          <w:b/>
          <w:bCs/>
          <w:color w:val="000000" w:themeColor="text1"/>
          <w:sz w:val="28"/>
          <w:szCs w:val="28"/>
        </w:rPr>
        <w:t xml:space="preserve">INDIVIDUAL </w:t>
      </w:r>
      <w:r w:rsidR="008753B3" w:rsidRPr="005020A9">
        <w:rPr>
          <w:rFonts w:ascii="Arial" w:hAnsi="Arial" w:cs="Arial"/>
          <w:b/>
          <w:bCs/>
          <w:color w:val="000000" w:themeColor="text1"/>
          <w:sz w:val="28"/>
          <w:szCs w:val="28"/>
        </w:rPr>
        <w:t xml:space="preserve">MCF </w:t>
      </w:r>
      <w:r w:rsidRPr="005020A9">
        <w:rPr>
          <w:rFonts w:ascii="Arial" w:hAnsi="Arial" w:cs="Arial"/>
          <w:b/>
          <w:bCs/>
          <w:color w:val="000000" w:themeColor="text1"/>
          <w:sz w:val="28"/>
          <w:szCs w:val="28"/>
        </w:rPr>
        <w:t>CHAMPIONSHIPS</w:t>
      </w:r>
    </w:p>
    <w:p w:rsidR="00FD279C" w:rsidRPr="005020A9" w:rsidRDefault="00FD279C" w:rsidP="00FD279C">
      <w:pPr>
        <w:widowControl w:val="0"/>
        <w:rPr>
          <w:rFonts w:ascii="Arial" w:hAnsi="Arial" w:cs="Arial"/>
          <w:b/>
          <w:bCs/>
          <w:color w:val="000000" w:themeColor="text1"/>
          <w:sz w:val="8"/>
          <w:szCs w:val="8"/>
        </w:rPr>
      </w:pPr>
    </w:p>
    <w:p w:rsidR="00FD279C" w:rsidRPr="005020A9" w:rsidRDefault="00FD279C" w:rsidP="00FD279C">
      <w:pPr>
        <w:widowControl w:val="0"/>
        <w:rPr>
          <w:rFonts w:ascii="Arial" w:hAnsi="Arial" w:cs="Arial"/>
          <w:b/>
          <w:bCs/>
          <w:color w:val="000000" w:themeColor="text1"/>
        </w:rPr>
      </w:pPr>
    </w:p>
    <w:p w:rsidR="00FD279C" w:rsidRPr="005020A9" w:rsidRDefault="00FD279C" w:rsidP="00FD279C">
      <w:pPr>
        <w:widowControl w:val="0"/>
        <w:rPr>
          <w:rFonts w:ascii="Arial" w:hAnsi="Arial" w:cs="Arial"/>
          <w:color w:val="000000" w:themeColor="text1"/>
        </w:rPr>
      </w:pPr>
      <w:r w:rsidRPr="005020A9">
        <w:rPr>
          <w:rFonts w:ascii="Arial" w:hAnsi="Arial" w:cs="Arial"/>
          <w:b/>
          <w:bCs/>
          <w:color w:val="000000" w:themeColor="text1"/>
        </w:rPr>
        <w:t>1</w:t>
      </w:r>
      <w:r w:rsidRPr="005020A9">
        <w:rPr>
          <w:rFonts w:ascii="Arial" w:hAnsi="Arial" w:cs="Arial"/>
          <w:b/>
          <w:bCs/>
          <w:color w:val="000000" w:themeColor="text1"/>
        </w:rPr>
        <w:tab/>
        <w:t>ELIGIBILITY</w:t>
      </w:r>
    </w:p>
    <w:p w:rsidR="008753B3" w:rsidRPr="005020A9" w:rsidRDefault="008753B3" w:rsidP="00FD279C">
      <w:pPr>
        <w:pStyle w:val="BodyText2"/>
        <w:ind w:left="45"/>
        <w:rPr>
          <w:rFonts w:ascii="Arial" w:hAnsi="Arial" w:cs="Arial"/>
          <w:color w:val="000000" w:themeColor="text1"/>
          <w:sz w:val="22"/>
          <w:szCs w:val="22"/>
        </w:rPr>
      </w:pPr>
    </w:p>
    <w:p w:rsidR="005F3B9C" w:rsidRPr="005020A9" w:rsidRDefault="005F3B9C" w:rsidP="005F3B9C">
      <w:pPr>
        <w:pStyle w:val="BodyText2"/>
        <w:ind w:left="45"/>
        <w:rPr>
          <w:color w:val="000000" w:themeColor="text1"/>
          <w:lang w:eastAsia="en-GB"/>
        </w:rPr>
      </w:pPr>
      <w:r w:rsidRPr="005020A9">
        <w:rPr>
          <w:rFonts w:ascii="Arial" w:hAnsi="Arial" w:cs="Arial"/>
          <w:color w:val="000000" w:themeColor="text1"/>
          <w:sz w:val="22"/>
          <w:szCs w:val="22"/>
        </w:rPr>
        <w:t>All players in the Manchester League are eligible.</w:t>
      </w:r>
    </w:p>
    <w:p w:rsidR="00FD279C" w:rsidRPr="005020A9" w:rsidRDefault="00FD279C" w:rsidP="00FD279C">
      <w:pPr>
        <w:pStyle w:val="BodyText2"/>
        <w:ind w:left="45"/>
        <w:rPr>
          <w:rFonts w:ascii="Arial" w:hAnsi="Arial" w:cs="Arial"/>
          <w:color w:val="000000" w:themeColor="text1"/>
          <w:sz w:val="22"/>
          <w:szCs w:val="22"/>
        </w:rPr>
      </w:pPr>
    </w:p>
    <w:p w:rsidR="00FD279C" w:rsidRPr="005020A9" w:rsidRDefault="00FD279C" w:rsidP="00FD279C">
      <w:pPr>
        <w:widowControl w:val="0"/>
        <w:rPr>
          <w:rFonts w:ascii="Arial" w:hAnsi="Arial" w:cs="Arial"/>
          <w:b/>
          <w:bCs/>
          <w:color w:val="000000" w:themeColor="text1"/>
        </w:rPr>
      </w:pPr>
    </w:p>
    <w:p w:rsidR="00FD279C" w:rsidRPr="005020A9" w:rsidRDefault="00FD279C" w:rsidP="00FD279C">
      <w:pPr>
        <w:widowControl w:val="0"/>
        <w:rPr>
          <w:rFonts w:ascii="Arial" w:hAnsi="Arial" w:cs="Arial"/>
          <w:color w:val="000000" w:themeColor="text1"/>
        </w:rPr>
      </w:pPr>
      <w:r w:rsidRPr="005020A9">
        <w:rPr>
          <w:rFonts w:ascii="Arial" w:hAnsi="Arial" w:cs="Arial"/>
          <w:b/>
          <w:bCs/>
          <w:color w:val="000000" w:themeColor="text1"/>
        </w:rPr>
        <w:t>2</w:t>
      </w:r>
      <w:r w:rsidRPr="005020A9">
        <w:rPr>
          <w:rFonts w:ascii="Arial" w:hAnsi="Arial" w:cs="Arial"/>
          <w:b/>
          <w:bCs/>
          <w:color w:val="000000" w:themeColor="text1"/>
        </w:rPr>
        <w:tab/>
        <w:t>FORMAT</w:t>
      </w:r>
    </w:p>
    <w:p w:rsidR="008753B3" w:rsidRPr="005020A9" w:rsidRDefault="008753B3" w:rsidP="00FD279C">
      <w:pPr>
        <w:pStyle w:val="BodyText2"/>
        <w:ind w:left="45"/>
        <w:rPr>
          <w:rFonts w:ascii="Arial" w:hAnsi="Arial" w:cs="Arial"/>
          <w:color w:val="000000" w:themeColor="text1"/>
          <w:sz w:val="22"/>
          <w:szCs w:val="22"/>
        </w:rPr>
      </w:pPr>
    </w:p>
    <w:p w:rsidR="00FD279C" w:rsidRPr="005020A9" w:rsidRDefault="005F3B9C" w:rsidP="00FD279C">
      <w:pPr>
        <w:widowControl w:val="0"/>
        <w:rPr>
          <w:rFonts w:ascii="Arial" w:hAnsi="Arial" w:cs="Arial"/>
          <w:color w:val="000000" w:themeColor="text1"/>
        </w:rPr>
      </w:pPr>
      <w:r w:rsidRPr="005020A9">
        <w:rPr>
          <w:rFonts w:ascii="Arial" w:hAnsi="Arial" w:cs="Arial"/>
          <w:color w:val="000000" w:themeColor="text1"/>
        </w:rPr>
        <w:t xml:space="preserve">Each season there will be a championship awarded for each division of the league. The winner will be the player who scores the most points in </w:t>
      </w:r>
      <w:r w:rsidRPr="005020A9">
        <w:rPr>
          <w:rFonts w:ascii="Arial" w:hAnsi="Arial" w:cs="Arial"/>
          <w:i/>
          <w:color w:val="000000" w:themeColor="text1"/>
        </w:rPr>
        <w:t>league</w:t>
      </w:r>
      <w:r w:rsidRPr="005020A9">
        <w:rPr>
          <w:rFonts w:ascii="Arial" w:hAnsi="Arial" w:cs="Arial"/>
          <w:color w:val="000000" w:themeColor="text1"/>
        </w:rPr>
        <w:t xml:space="preserve"> games </w:t>
      </w:r>
      <w:r w:rsidR="00726E22" w:rsidRPr="005020A9">
        <w:rPr>
          <w:rFonts w:ascii="Arial" w:hAnsi="Arial" w:cs="Arial"/>
          <w:color w:val="000000" w:themeColor="text1"/>
        </w:rPr>
        <w:t xml:space="preserve">for one team </w:t>
      </w:r>
      <w:r w:rsidRPr="005020A9">
        <w:rPr>
          <w:rFonts w:ascii="Arial" w:hAnsi="Arial" w:cs="Arial"/>
          <w:color w:val="000000" w:themeColor="text1"/>
        </w:rPr>
        <w:t xml:space="preserve">within that division (note that </w:t>
      </w:r>
      <w:r w:rsidR="00FB34F5" w:rsidRPr="005020A9">
        <w:rPr>
          <w:rFonts w:ascii="Arial" w:hAnsi="Arial" w:cs="Arial"/>
          <w:color w:val="000000" w:themeColor="text1"/>
        </w:rPr>
        <w:t>knockout</w:t>
      </w:r>
      <w:r w:rsidRPr="005020A9">
        <w:rPr>
          <w:rFonts w:ascii="Arial" w:hAnsi="Arial" w:cs="Arial"/>
          <w:color w:val="000000" w:themeColor="text1"/>
        </w:rPr>
        <w:t xml:space="preserve"> </w:t>
      </w:r>
      <w:r w:rsidR="00776AB9" w:rsidRPr="005020A9">
        <w:rPr>
          <w:rFonts w:ascii="Arial" w:hAnsi="Arial" w:cs="Arial"/>
          <w:color w:val="000000" w:themeColor="text1"/>
        </w:rPr>
        <w:t xml:space="preserve">competition </w:t>
      </w:r>
      <w:r w:rsidRPr="005020A9">
        <w:rPr>
          <w:rFonts w:ascii="Arial" w:hAnsi="Arial" w:cs="Arial"/>
          <w:color w:val="000000" w:themeColor="text1"/>
        </w:rPr>
        <w:t>games and defaults will not count).</w:t>
      </w:r>
    </w:p>
    <w:p w:rsidR="005F3B9C" w:rsidRPr="005020A9" w:rsidRDefault="005F3B9C" w:rsidP="00FD279C">
      <w:pPr>
        <w:widowControl w:val="0"/>
        <w:rPr>
          <w:rFonts w:ascii="Arial" w:hAnsi="Arial" w:cs="Arial"/>
          <w:b/>
          <w:bCs/>
          <w:color w:val="000000" w:themeColor="text1"/>
        </w:rPr>
      </w:pPr>
    </w:p>
    <w:p w:rsidR="00FD279C" w:rsidRPr="005020A9" w:rsidRDefault="00FD279C" w:rsidP="00FD279C">
      <w:pPr>
        <w:widowControl w:val="0"/>
        <w:rPr>
          <w:rFonts w:ascii="Arial" w:hAnsi="Arial" w:cs="Arial"/>
          <w:color w:val="000000" w:themeColor="text1"/>
        </w:rPr>
      </w:pPr>
      <w:r w:rsidRPr="005020A9">
        <w:rPr>
          <w:rFonts w:ascii="Arial" w:hAnsi="Arial" w:cs="Arial"/>
          <w:b/>
          <w:bCs/>
          <w:color w:val="000000" w:themeColor="text1"/>
        </w:rPr>
        <w:t>3</w:t>
      </w:r>
      <w:r w:rsidRPr="005020A9">
        <w:rPr>
          <w:rFonts w:ascii="Arial" w:hAnsi="Arial" w:cs="Arial"/>
          <w:b/>
          <w:bCs/>
          <w:color w:val="000000" w:themeColor="text1"/>
        </w:rPr>
        <w:tab/>
        <w:t>TIES</w:t>
      </w:r>
    </w:p>
    <w:p w:rsidR="008753B3" w:rsidRPr="005020A9" w:rsidRDefault="008753B3" w:rsidP="00FD279C">
      <w:pPr>
        <w:widowControl w:val="0"/>
        <w:rPr>
          <w:rFonts w:ascii="Arial" w:hAnsi="Arial" w:cs="Arial"/>
          <w:color w:val="000000" w:themeColor="text1"/>
        </w:rPr>
      </w:pPr>
    </w:p>
    <w:p w:rsidR="00FD279C" w:rsidRPr="005020A9" w:rsidRDefault="00FD279C" w:rsidP="00FD279C">
      <w:pPr>
        <w:widowControl w:val="0"/>
        <w:rPr>
          <w:rFonts w:ascii="Arial" w:hAnsi="Arial" w:cs="Arial"/>
          <w:color w:val="000000" w:themeColor="text1"/>
        </w:rPr>
      </w:pPr>
      <w:r w:rsidRPr="005020A9">
        <w:rPr>
          <w:rFonts w:ascii="Arial" w:hAnsi="Arial" w:cs="Arial"/>
          <w:color w:val="000000" w:themeColor="text1"/>
        </w:rPr>
        <w:t>Ties shall be resolved in accordance with the following tie-breakers applied in the order shown:-</w:t>
      </w:r>
    </w:p>
    <w:p w:rsidR="00FD279C" w:rsidRPr="005020A9" w:rsidRDefault="00FD279C" w:rsidP="008753B3">
      <w:pPr>
        <w:widowControl w:val="0"/>
        <w:numPr>
          <w:ilvl w:val="0"/>
          <w:numId w:val="34"/>
        </w:numPr>
        <w:rPr>
          <w:rFonts w:ascii="Arial" w:hAnsi="Arial" w:cs="Arial"/>
          <w:color w:val="000000" w:themeColor="text1"/>
        </w:rPr>
      </w:pPr>
      <w:r w:rsidRPr="005020A9">
        <w:rPr>
          <w:rFonts w:ascii="Arial" w:hAnsi="Arial" w:cs="Arial"/>
          <w:color w:val="000000" w:themeColor="text1"/>
        </w:rPr>
        <w:t>Most wins.</w:t>
      </w:r>
    </w:p>
    <w:p w:rsidR="00FD279C" w:rsidRPr="005020A9" w:rsidRDefault="00FD279C" w:rsidP="008753B3">
      <w:pPr>
        <w:widowControl w:val="0"/>
        <w:numPr>
          <w:ilvl w:val="0"/>
          <w:numId w:val="34"/>
        </w:numPr>
        <w:rPr>
          <w:rFonts w:ascii="Arial" w:hAnsi="Arial" w:cs="Arial"/>
          <w:color w:val="000000" w:themeColor="text1"/>
        </w:rPr>
      </w:pPr>
      <w:r w:rsidRPr="005020A9">
        <w:rPr>
          <w:rFonts w:ascii="Arial" w:hAnsi="Arial" w:cs="Arial"/>
          <w:color w:val="000000" w:themeColor="text1"/>
        </w:rPr>
        <w:t>Grade (lowest takes preference).</w:t>
      </w:r>
    </w:p>
    <w:p w:rsidR="00166922" w:rsidRPr="005020A9" w:rsidRDefault="00166922" w:rsidP="00166922">
      <w:pPr>
        <w:widowControl w:val="0"/>
        <w:numPr>
          <w:ilvl w:val="0"/>
          <w:numId w:val="34"/>
        </w:numPr>
        <w:rPr>
          <w:rFonts w:ascii="Arial" w:hAnsi="Arial" w:cs="Arial"/>
          <w:color w:val="000000" w:themeColor="text1"/>
        </w:rPr>
      </w:pPr>
      <w:r w:rsidRPr="005020A9">
        <w:rPr>
          <w:rFonts w:ascii="Arial" w:hAnsi="Arial" w:cs="Arial"/>
          <w:color w:val="000000" w:themeColor="text1"/>
        </w:rPr>
        <w:t>Highest average board number.</w:t>
      </w:r>
    </w:p>
    <w:p w:rsidR="00FD279C" w:rsidRPr="005020A9" w:rsidRDefault="00FD279C" w:rsidP="00FD279C">
      <w:pPr>
        <w:widowControl w:val="0"/>
        <w:rPr>
          <w:rFonts w:ascii="Arial" w:hAnsi="Arial" w:cs="Arial"/>
          <w:b/>
          <w:bCs/>
          <w:color w:val="000000" w:themeColor="text1"/>
        </w:rPr>
      </w:pPr>
    </w:p>
    <w:p w:rsidR="00FD279C" w:rsidRPr="005020A9" w:rsidRDefault="00FD279C" w:rsidP="00FD279C">
      <w:pPr>
        <w:widowControl w:val="0"/>
        <w:rPr>
          <w:rFonts w:ascii="Arial" w:hAnsi="Arial" w:cs="Arial"/>
          <w:color w:val="000000" w:themeColor="text1"/>
        </w:rPr>
      </w:pPr>
      <w:r w:rsidRPr="005020A9">
        <w:rPr>
          <w:rFonts w:ascii="Arial" w:hAnsi="Arial" w:cs="Arial"/>
          <w:b/>
          <w:bCs/>
          <w:color w:val="000000" w:themeColor="text1"/>
        </w:rPr>
        <w:t>4</w:t>
      </w:r>
      <w:r w:rsidRPr="005020A9">
        <w:rPr>
          <w:rFonts w:ascii="Arial" w:hAnsi="Arial" w:cs="Arial"/>
          <w:b/>
          <w:bCs/>
          <w:color w:val="000000" w:themeColor="text1"/>
        </w:rPr>
        <w:tab/>
        <w:t>PRIZES</w:t>
      </w:r>
    </w:p>
    <w:p w:rsidR="008753B3" w:rsidRPr="005020A9" w:rsidRDefault="008753B3" w:rsidP="00FD279C">
      <w:pPr>
        <w:pStyle w:val="BodyText2"/>
        <w:ind w:left="45"/>
        <w:rPr>
          <w:rFonts w:ascii="Arial" w:hAnsi="Arial" w:cs="Arial"/>
          <w:color w:val="000000" w:themeColor="text1"/>
          <w:sz w:val="22"/>
          <w:szCs w:val="22"/>
        </w:rPr>
      </w:pPr>
    </w:p>
    <w:p w:rsidR="00FD279C" w:rsidRPr="005020A9" w:rsidRDefault="00FD279C" w:rsidP="00FD279C">
      <w:pPr>
        <w:pStyle w:val="BodyText2"/>
        <w:ind w:left="45"/>
        <w:rPr>
          <w:rFonts w:ascii="Arial" w:hAnsi="Arial" w:cs="Arial"/>
          <w:color w:val="000000" w:themeColor="text1"/>
          <w:sz w:val="22"/>
          <w:szCs w:val="22"/>
        </w:rPr>
      </w:pPr>
      <w:r w:rsidRPr="005020A9">
        <w:rPr>
          <w:rFonts w:ascii="Arial" w:hAnsi="Arial" w:cs="Arial"/>
          <w:color w:val="000000" w:themeColor="text1"/>
          <w:sz w:val="22"/>
          <w:szCs w:val="22"/>
        </w:rPr>
        <w:t xml:space="preserve">The winner of each class shall receive the sum of </w:t>
      </w:r>
      <w:r w:rsidRPr="005020A9">
        <w:rPr>
          <w:rFonts w:ascii="Arial" w:hAnsi="Arial" w:cs="Arial"/>
          <w:b/>
          <w:color w:val="000000" w:themeColor="text1"/>
          <w:sz w:val="22"/>
          <w:szCs w:val="22"/>
        </w:rPr>
        <w:t>£</w:t>
      </w:r>
      <w:r w:rsidR="005600BF" w:rsidRPr="005020A9">
        <w:rPr>
          <w:rFonts w:ascii="Arial" w:hAnsi="Arial" w:cs="Arial"/>
          <w:b/>
          <w:color w:val="000000" w:themeColor="text1"/>
          <w:sz w:val="22"/>
          <w:szCs w:val="22"/>
        </w:rPr>
        <w:t>25</w:t>
      </w:r>
      <w:r w:rsidRPr="005020A9">
        <w:rPr>
          <w:rFonts w:ascii="Arial" w:hAnsi="Arial" w:cs="Arial"/>
          <w:color w:val="000000" w:themeColor="text1"/>
          <w:sz w:val="22"/>
          <w:szCs w:val="22"/>
        </w:rPr>
        <w:t xml:space="preserve"> and </w:t>
      </w:r>
      <w:r w:rsidR="0042301A" w:rsidRPr="005020A9">
        <w:rPr>
          <w:rFonts w:ascii="Arial" w:hAnsi="Arial" w:cs="Arial"/>
          <w:color w:val="000000" w:themeColor="text1"/>
          <w:sz w:val="22"/>
          <w:szCs w:val="22"/>
        </w:rPr>
        <w:t>a Certificate</w:t>
      </w:r>
      <w:r w:rsidRPr="005020A9">
        <w:rPr>
          <w:rFonts w:ascii="Arial" w:hAnsi="Arial" w:cs="Arial"/>
          <w:color w:val="000000" w:themeColor="text1"/>
          <w:sz w:val="22"/>
          <w:szCs w:val="22"/>
        </w:rPr>
        <w:t>.</w:t>
      </w:r>
    </w:p>
    <w:p w:rsidR="00FD279C" w:rsidRPr="005020A9" w:rsidRDefault="00FD279C" w:rsidP="00FD279C">
      <w:pPr>
        <w:pStyle w:val="BodyText2"/>
        <w:ind w:left="45"/>
        <w:rPr>
          <w:rFonts w:ascii="Arial" w:hAnsi="Arial" w:cs="Arial"/>
          <w:color w:val="000000" w:themeColor="text1"/>
          <w:sz w:val="22"/>
          <w:szCs w:val="22"/>
        </w:rPr>
      </w:pPr>
    </w:p>
    <w:p w:rsidR="00FD279C" w:rsidRPr="005020A9" w:rsidRDefault="00FD279C" w:rsidP="00FD279C">
      <w:pPr>
        <w:widowControl w:val="0"/>
        <w:rPr>
          <w:rFonts w:ascii="Arial" w:hAnsi="Arial" w:cs="Arial"/>
          <w:color w:val="000000" w:themeColor="text1"/>
        </w:rPr>
      </w:pPr>
      <w:r w:rsidRPr="005020A9">
        <w:rPr>
          <w:rFonts w:ascii="Arial" w:hAnsi="Arial" w:cs="Arial"/>
          <w:b/>
          <w:bCs/>
          <w:color w:val="000000" w:themeColor="text1"/>
        </w:rPr>
        <w:t>5</w:t>
      </w:r>
      <w:r w:rsidRPr="005020A9">
        <w:rPr>
          <w:rFonts w:ascii="Arial" w:hAnsi="Arial" w:cs="Arial"/>
          <w:b/>
          <w:bCs/>
          <w:color w:val="000000" w:themeColor="text1"/>
        </w:rPr>
        <w:tab/>
        <w:t>AMENDMENTS</w:t>
      </w:r>
      <w:r w:rsidRPr="005020A9">
        <w:rPr>
          <w:rFonts w:ascii="Arial" w:hAnsi="Arial" w:cs="Arial"/>
          <w:color w:val="000000" w:themeColor="text1"/>
        </w:rPr>
        <w:t xml:space="preserve"> </w:t>
      </w:r>
    </w:p>
    <w:p w:rsidR="008753B3" w:rsidRPr="005020A9" w:rsidRDefault="008753B3" w:rsidP="00FD279C">
      <w:pPr>
        <w:widowControl w:val="0"/>
        <w:rPr>
          <w:rFonts w:ascii="Arial" w:hAnsi="Arial" w:cs="Arial"/>
          <w:color w:val="000000" w:themeColor="text1"/>
        </w:rPr>
      </w:pPr>
    </w:p>
    <w:p w:rsidR="005F435B" w:rsidRPr="005020A9" w:rsidRDefault="00FD279C" w:rsidP="00FD279C">
      <w:pPr>
        <w:widowControl w:val="0"/>
        <w:rPr>
          <w:rFonts w:ascii="Arial" w:hAnsi="Arial" w:cs="Arial"/>
          <w:color w:val="000000" w:themeColor="text1"/>
        </w:rPr>
      </w:pPr>
      <w:r w:rsidRPr="005020A9">
        <w:rPr>
          <w:rFonts w:ascii="Arial" w:hAnsi="Arial" w:cs="Arial"/>
          <w:color w:val="000000" w:themeColor="text1"/>
        </w:rPr>
        <w:t>Amendments to these rules may only be made by Council.</w:t>
      </w:r>
    </w:p>
    <w:p w:rsidR="00824249" w:rsidRPr="005020A9" w:rsidRDefault="00824249" w:rsidP="00FD279C">
      <w:pPr>
        <w:widowControl w:val="0"/>
        <w:rPr>
          <w:rFonts w:ascii="Arial" w:hAnsi="Arial" w:cs="Arial"/>
          <w:color w:val="000000" w:themeColor="text1"/>
        </w:rPr>
      </w:pPr>
    </w:p>
    <w:p w:rsidR="00824249" w:rsidRPr="005020A9" w:rsidRDefault="00824249" w:rsidP="00824249">
      <w:pPr>
        <w:spacing w:before="100" w:beforeAutospacing="1" w:after="100" w:afterAutospacing="1"/>
        <w:jc w:val="center"/>
        <w:rPr>
          <w:rFonts w:ascii="Arial" w:hAnsi="Arial" w:cs="Arial"/>
          <w:color w:val="000000" w:themeColor="text1"/>
          <w:sz w:val="24"/>
          <w:szCs w:val="24"/>
          <w:lang w:eastAsia="en-GB"/>
        </w:rPr>
      </w:pPr>
      <w:r w:rsidRPr="005020A9">
        <w:rPr>
          <w:rFonts w:ascii="Arial" w:hAnsi="Arial" w:cs="Arial"/>
          <w:color w:val="000000" w:themeColor="text1"/>
        </w:rPr>
        <w:br w:type="page"/>
      </w:r>
      <w:r w:rsidRPr="005020A9">
        <w:rPr>
          <w:rFonts w:ascii="Arial" w:hAnsi="Arial" w:cs="Arial"/>
          <w:b/>
          <w:bCs/>
          <w:color w:val="000000" w:themeColor="text1"/>
          <w:sz w:val="28"/>
          <w:szCs w:val="28"/>
          <w:lang w:eastAsia="en-GB"/>
        </w:rPr>
        <w:lastRenderedPageBreak/>
        <w:t>Memorandum on Estimated Grades for Ungraded Players</w:t>
      </w:r>
    </w:p>
    <w:p w:rsidR="00824249" w:rsidRPr="005020A9" w:rsidRDefault="00824249" w:rsidP="00824249">
      <w:pPr>
        <w:pStyle w:val="NoSpacing"/>
        <w:rPr>
          <w:rFonts w:ascii="Arial" w:hAnsi="Arial" w:cs="Arial"/>
          <w:b/>
          <w:color w:val="000000" w:themeColor="text1"/>
          <w:lang w:eastAsia="en-GB"/>
        </w:rPr>
      </w:pPr>
      <w:r w:rsidRPr="005020A9">
        <w:rPr>
          <w:color w:val="000000" w:themeColor="text1"/>
          <w:lang w:eastAsia="en-GB"/>
        </w:rPr>
        <w:t> </w:t>
      </w:r>
      <w:r w:rsidRPr="005020A9">
        <w:rPr>
          <w:color w:val="000000" w:themeColor="text1"/>
          <w:lang w:eastAsia="en-GB"/>
        </w:rPr>
        <w:br/>
      </w:r>
      <w:r w:rsidRPr="005020A9">
        <w:rPr>
          <w:rFonts w:ascii="Arial" w:hAnsi="Arial" w:cs="Arial"/>
          <w:b/>
          <w:color w:val="000000" w:themeColor="text1"/>
          <w:lang w:eastAsia="en-GB"/>
        </w:rPr>
        <w:t>For the purpose of the MCF’s '20 point' rule (4.b), an estimated grade will be treated as if it were a 'real' ECF grade.</w:t>
      </w:r>
    </w:p>
    <w:p w:rsidR="00824249" w:rsidRPr="005020A9" w:rsidRDefault="00824249" w:rsidP="00824249">
      <w:pPr>
        <w:pStyle w:val="NoSpacing"/>
        <w:rPr>
          <w:rFonts w:ascii="Arial" w:hAnsi="Arial" w:cs="Arial"/>
          <w:color w:val="000000" w:themeColor="text1"/>
          <w:lang w:eastAsia="en-GB"/>
        </w:rPr>
      </w:pPr>
    </w:p>
    <w:p w:rsidR="00824249" w:rsidRPr="005020A9" w:rsidRDefault="00824249" w:rsidP="00824249">
      <w:pPr>
        <w:pStyle w:val="NoSpacing"/>
        <w:rPr>
          <w:rFonts w:ascii="Arial" w:hAnsi="Arial" w:cs="Arial"/>
          <w:color w:val="000000" w:themeColor="text1"/>
          <w:lang w:eastAsia="en-GB"/>
        </w:rPr>
      </w:pPr>
      <w:r w:rsidRPr="005020A9">
        <w:rPr>
          <w:rFonts w:ascii="Arial" w:hAnsi="Arial" w:cs="Arial"/>
          <w:color w:val="000000" w:themeColor="text1"/>
          <w:lang w:eastAsia="en-GB"/>
        </w:rPr>
        <w:t xml:space="preserve">An estimated grade will be assigned as early possible in the season and before the player plays in a match. </w:t>
      </w:r>
    </w:p>
    <w:p w:rsidR="00824249" w:rsidRPr="005020A9" w:rsidRDefault="00824249" w:rsidP="00824249">
      <w:pPr>
        <w:pStyle w:val="NoSpacing"/>
        <w:rPr>
          <w:rFonts w:ascii="Arial" w:hAnsi="Arial" w:cs="Arial"/>
          <w:color w:val="000000" w:themeColor="text1"/>
          <w:lang w:eastAsia="en-GB"/>
        </w:rPr>
      </w:pPr>
    </w:p>
    <w:p w:rsidR="00824249" w:rsidRPr="005020A9" w:rsidRDefault="00824249" w:rsidP="00824249">
      <w:pPr>
        <w:pStyle w:val="NoSpacing"/>
        <w:rPr>
          <w:rFonts w:ascii="Arial" w:hAnsi="Arial" w:cs="Arial"/>
          <w:color w:val="000000" w:themeColor="text1"/>
          <w:lang w:eastAsia="en-GB"/>
        </w:rPr>
      </w:pPr>
      <w:r w:rsidRPr="005020A9">
        <w:rPr>
          <w:rFonts w:ascii="Arial" w:hAnsi="Arial" w:cs="Arial"/>
          <w:color w:val="000000" w:themeColor="text1"/>
          <w:lang w:eastAsia="en-GB"/>
        </w:rPr>
        <w:t>This is a responsibility shared between the registering club and the MCF. To arrive at an estimated grade the MCF will consider:</w:t>
      </w:r>
    </w:p>
    <w:p w:rsidR="00824249" w:rsidRPr="005020A9" w:rsidRDefault="00824249" w:rsidP="00824249">
      <w:pPr>
        <w:pStyle w:val="NoSpacing"/>
        <w:rPr>
          <w:rFonts w:ascii="Arial" w:hAnsi="Arial" w:cs="Arial"/>
          <w:color w:val="000000" w:themeColor="text1"/>
          <w:lang w:eastAsia="en-GB"/>
        </w:rPr>
      </w:pPr>
      <w:r w:rsidRPr="005020A9">
        <w:rPr>
          <w:rFonts w:ascii="Arial" w:hAnsi="Arial" w:cs="Arial"/>
          <w:color w:val="000000" w:themeColor="text1"/>
          <w:lang w:eastAsia="en-GB"/>
        </w:rPr>
        <w:br/>
        <w:t>a) the club's own estimate – this will be accepted, unless there is clear evidence from a brief search of other sources (see (b) below) which make it questionable, in which case there will be a dialogue to try to agree a figure which both parties find acceptable. If agreement is not possible, the MCF will adjudicate.</w:t>
      </w:r>
    </w:p>
    <w:p w:rsidR="00824249" w:rsidRPr="005020A9" w:rsidRDefault="00824249" w:rsidP="00824249">
      <w:pPr>
        <w:pStyle w:val="NoSpacing"/>
        <w:rPr>
          <w:rFonts w:ascii="Arial" w:hAnsi="Arial" w:cs="Arial"/>
          <w:color w:val="000000" w:themeColor="text1"/>
          <w:lang w:eastAsia="en-GB"/>
        </w:rPr>
      </w:pPr>
      <w:r w:rsidRPr="005020A9">
        <w:rPr>
          <w:rFonts w:ascii="Arial" w:hAnsi="Arial" w:cs="Arial"/>
          <w:color w:val="000000" w:themeColor="text1"/>
          <w:lang w:eastAsia="en-GB"/>
        </w:rPr>
        <w:t> </w:t>
      </w:r>
      <w:r w:rsidRPr="005020A9">
        <w:rPr>
          <w:rFonts w:ascii="Arial" w:hAnsi="Arial" w:cs="Arial"/>
          <w:color w:val="000000" w:themeColor="text1"/>
          <w:lang w:eastAsia="en-GB"/>
        </w:rPr>
        <w:br/>
        <w:t>b) other data, principally any previously held ECF grade(s) and any FIDE rating or record; also any period of time inactive (where relevant), age and experience (where relevant), and any recent congress results (although these will be treated with caution, being in statistical terms only a small sample to go by).</w:t>
      </w:r>
    </w:p>
    <w:p w:rsidR="00824249" w:rsidRPr="005020A9" w:rsidRDefault="00824249" w:rsidP="00824249">
      <w:pPr>
        <w:pStyle w:val="NoSpacing"/>
        <w:rPr>
          <w:rFonts w:ascii="Arial" w:hAnsi="Arial" w:cs="Arial"/>
          <w:color w:val="000000" w:themeColor="text1"/>
          <w:lang w:eastAsia="en-GB"/>
        </w:rPr>
      </w:pPr>
      <w:r w:rsidRPr="005020A9">
        <w:rPr>
          <w:rFonts w:ascii="Arial" w:hAnsi="Arial" w:cs="Arial"/>
          <w:color w:val="000000" w:themeColor="text1"/>
          <w:lang w:eastAsia="en-GB"/>
        </w:rPr>
        <w:t> </w:t>
      </w:r>
      <w:r w:rsidRPr="005020A9">
        <w:rPr>
          <w:rFonts w:ascii="Arial" w:hAnsi="Arial" w:cs="Arial"/>
          <w:color w:val="000000" w:themeColor="text1"/>
          <w:lang w:eastAsia="en-GB"/>
        </w:rPr>
        <w:br/>
        <w:t>Once this estimated grade has been assigned, it will be operative throughout the season, unless:</w:t>
      </w:r>
    </w:p>
    <w:p w:rsidR="00824249" w:rsidRPr="005020A9" w:rsidRDefault="00824249" w:rsidP="00824249">
      <w:pPr>
        <w:pStyle w:val="NoSpacing"/>
        <w:rPr>
          <w:rFonts w:ascii="Arial" w:hAnsi="Arial" w:cs="Arial"/>
          <w:color w:val="000000" w:themeColor="text1"/>
          <w:lang w:eastAsia="en-GB"/>
        </w:rPr>
      </w:pPr>
    </w:p>
    <w:p w:rsidR="00824249" w:rsidRPr="005020A9" w:rsidRDefault="00824249" w:rsidP="00824249">
      <w:pPr>
        <w:pStyle w:val="NoSpacing"/>
        <w:numPr>
          <w:ilvl w:val="0"/>
          <w:numId w:val="41"/>
        </w:numPr>
        <w:rPr>
          <w:rFonts w:ascii="Arial" w:hAnsi="Arial" w:cs="Arial"/>
          <w:color w:val="000000" w:themeColor="text1"/>
          <w:lang w:eastAsia="en-GB"/>
        </w:rPr>
      </w:pPr>
      <w:r w:rsidRPr="005020A9">
        <w:rPr>
          <w:rFonts w:ascii="Arial" w:hAnsi="Arial" w:cs="Arial"/>
          <w:color w:val="000000" w:themeColor="text1"/>
          <w:lang w:eastAsia="en-GB"/>
        </w:rPr>
        <w:t>The club itself requests a change to their registration list, based for example on the player’s results; the MCF will then cons</w:t>
      </w:r>
      <w:r w:rsidR="00A83A6E" w:rsidRPr="005020A9">
        <w:rPr>
          <w:rFonts w:ascii="Arial" w:hAnsi="Arial" w:cs="Arial"/>
          <w:color w:val="000000" w:themeColor="text1"/>
          <w:lang w:eastAsia="en-GB"/>
        </w:rPr>
        <w:t>ider the request and adjudicate</w:t>
      </w:r>
    </w:p>
    <w:p w:rsidR="00824249" w:rsidRPr="005020A9" w:rsidRDefault="00824249" w:rsidP="00A83A6E">
      <w:pPr>
        <w:pStyle w:val="NoSpacing"/>
        <w:rPr>
          <w:rFonts w:ascii="Arial" w:hAnsi="Arial" w:cs="Arial"/>
          <w:color w:val="000000" w:themeColor="text1"/>
          <w:lang w:eastAsia="en-GB"/>
        </w:rPr>
      </w:pPr>
      <w:proofErr w:type="gramStart"/>
      <w:r w:rsidRPr="005020A9">
        <w:rPr>
          <w:rFonts w:ascii="Arial" w:hAnsi="Arial" w:cs="Arial"/>
          <w:color w:val="000000" w:themeColor="text1"/>
          <w:lang w:eastAsia="en-GB"/>
        </w:rPr>
        <w:t>or</w:t>
      </w:r>
      <w:proofErr w:type="gramEnd"/>
    </w:p>
    <w:p w:rsidR="00824249" w:rsidRPr="005020A9" w:rsidRDefault="00824249" w:rsidP="00824249">
      <w:pPr>
        <w:pStyle w:val="NoSpacing"/>
        <w:numPr>
          <w:ilvl w:val="0"/>
          <w:numId w:val="41"/>
        </w:numPr>
        <w:rPr>
          <w:rFonts w:ascii="Arial" w:hAnsi="Arial" w:cs="Arial"/>
          <w:color w:val="000000" w:themeColor="text1"/>
          <w:lang w:eastAsia="en-GB"/>
        </w:rPr>
      </w:pPr>
      <w:r w:rsidRPr="005020A9">
        <w:rPr>
          <w:rFonts w:ascii="Arial" w:hAnsi="Arial" w:cs="Arial"/>
          <w:color w:val="000000" w:themeColor="text1"/>
          <w:lang w:eastAsia="en-GB"/>
        </w:rPr>
        <w:t>The MCF becomes aware of clear evidence (such as a January ECF grade based on more than 10 long-play games) of a major discrepancy (defined as a difference of more than 20 ECF points) between the estimated grade and the pla</w:t>
      </w:r>
      <w:r w:rsidR="00A83A6E" w:rsidRPr="005020A9">
        <w:rPr>
          <w:rFonts w:ascii="Arial" w:hAnsi="Arial" w:cs="Arial"/>
          <w:color w:val="000000" w:themeColor="text1"/>
          <w:lang w:eastAsia="en-GB"/>
        </w:rPr>
        <w:t>yer’s current playing strength</w:t>
      </w:r>
    </w:p>
    <w:p w:rsidR="00824249" w:rsidRPr="005020A9" w:rsidRDefault="00824249" w:rsidP="00824249">
      <w:pPr>
        <w:pStyle w:val="NoSpacing"/>
        <w:rPr>
          <w:rFonts w:ascii="Arial" w:hAnsi="Arial" w:cs="Arial"/>
          <w:color w:val="000000" w:themeColor="text1"/>
          <w:lang w:eastAsia="en-GB"/>
        </w:rPr>
      </w:pPr>
    </w:p>
    <w:p w:rsidR="00824249" w:rsidRPr="005020A9" w:rsidRDefault="00824249" w:rsidP="00824249">
      <w:pPr>
        <w:pStyle w:val="NoSpacing"/>
        <w:rPr>
          <w:rFonts w:ascii="Arial" w:hAnsi="Arial" w:cs="Arial"/>
          <w:color w:val="000000" w:themeColor="text1"/>
          <w:lang w:eastAsia="en-GB"/>
        </w:rPr>
      </w:pPr>
      <w:r w:rsidRPr="005020A9">
        <w:rPr>
          <w:rFonts w:ascii="Arial" w:hAnsi="Arial" w:cs="Arial"/>
          <w:color w:val="000000" w:themeColor="text1"/>
          <w:lang w:eastAsia="en-GB"/>
        </w:rPr>
        <w:t>The case will then be discussed immediately with the club and promptly adjudicated by the MCF on its merits, chiefly with respect to its relevance to fair competition between clubs. Discrepancies with no significant fairness implications may be disregarded, as the system will self-correct over time.</w:t>
      </w:r>
    </w:p>
    <w:p w:rsidR="00824249" w:rsidRPr="005020A9" w:rsidRDefault="00824249" w:rsidP="00824249">
      <w:pPr>
        <w:pStyle w:val="NoSpacing"/>
        <w:rPr>
          <w:rFonts w:ascii="Arial" w:hAnsi="Arial" w:cs="Arial"/>
          <w:color w:val="000000" w:themeColor="text1"/>
          <w:lang w:eastAsia="en-GB"/>
        </w:rPr>
      </w:pPr>
      <w:r w:rsidRPr="005020A9">
        <w:rPr>
          <w:rFonts w:ascii="Arial" w:hAnsi="Arial" w:cs="Arial"/>
          <w:color w:val="000000" w:themeColor="text1"/>
          <w:lang w:eastAsia="en-GB"/>
        </w:rPr>
        <w:t> </w:t>
      </w:r>
    </w:p>
    <w:p w:rsidR="00824249" w:rsidRPr="005020A9" w:rsidRDefault="00824249" w:rsidP="00824249">
      <w:pPr>
        <w:pStyle w:val="NoSpacing"/>
        <w:rPr>
          <w:rFonts w:ascii="Arial" w:hAnsi="Arial" w:cs="Arial"/>
          <w:color w:val="000000" w:themeColor="text1"/>
          <w:lang w:eastAsia="en-GB"/>
        </w:rPr>
      </w:pPr>
      <w:r w:rsidRPr="005020A9">
        <w:rPr>
          <w:rFonts w:ascii="Arial" w:hAnsi="Arial" w:cs="Arial"/>
          <w:color w:val="000000" w:themeColor="text1"/>
          <w:lang w:eastAsia="en-GB"/>
        </w:rPr>
        <w:t>Any amendment by the MCF to an estimated grade will take immediate effect but will not be retrospective.</w:t>
      </w:r>
    </w:p>
    <w:p w:rsidR="00824249" w:rsidRPr="005020A9" w:rsidRDefault="00824249" w:rsidP="00824249">
      <w:pPr>
        <w:pStyle w:val="NoSpacing"/>
        <w:rPr>
          <w:rFonts w:ascii="Arial" w:hAnsi="Arial" w:cs="Arial"/>
          <w:color w:val="000000" w:themeColor="text1"/>
          <w:lang w:eastAsia="en-GB"/>
        </w:rPr>
      </w:pPr>
      <w:r w:rsidRPr="005020A9">
        <w:rPr>
          <w:rFonts w:ascii="Arial" w:hAnsi="Arial" w:cs="Arial"/>
          <w:color w:val="000000" w:themeColor="text1"/>
          <w:lang w:eastAsia="en-GB"/>
        </w:rPr>
        <w:t> </w:t>
      </w:r>
    </w:p>
    <w:p w:rsidR="00824249" w:rsidRPr="005020A9" w:rsidRDefault="00824249" w:rsidP="00824249">
      <w:pPr>
        <w:pStyle w:val="NoSpacing"/>
        <w:rPr>
          <w:rFonts w:ascii="Arial" w:hAnsi="Arial" w:cs="Arial"/>
          <w:color w:val="000000" w:themeColor="text1"/>
          <w:lang w:eastAsia="en-GB"/>
        </w:rPr>
      </w:pPr>
      <w:r w:rsidRPr="005020A9">
        <w:rPr>
          <w:rFonts w:ascii="Arial" w:hAnsi="Arial" w:cs="Arial"/>
          <w:color w:val="000000" w:themeColor="text1"/>
          <w:lang w:eastAsia="en-GB"/>
        </w:rPr>
        <w:t>The MCF will normally delegate all negotiations and decisions regarding estimated grades to its Records and Registrations Secretary, but clubs will retain a right of appeal to MCF Council, whose decision will be final.</w:t>
      </w:r>
    </w:p>
    <w:p w:rsidR="00824249" w:rsidRPr="005020A9" w:rsidRDefault="00824249" w:rsidP="00824249">
      <w:pPr>
        <w:widowControl w:val="0"/>
        <w:rPr>
          <w:rFonts w:ascii="Arial" w:hAnsi="Arial" w:cs="Arial"/>
          <w:color w:val="000000" w:themeColor="text1"/>
        </w:rPr>
      </w:pPr>
    </w:p>
    <w:p w:rsidR="00FD279C" w:rsidRPr="005020A9" w:rsidRDefault="005F435B" w:rsidP="00824249">
      <w:pPr>
        <w:widowControl w:val="0"/>
        <w:rPr>
          <w:rFonts w:ascii="Arial" w:hAnsi="Arial" w:cs="Arial"/>
          <w:color w:val="000000" w:themeColor="text1"/>
        </w:rPr>
      </w:pPr>
      <w:r w:rsidRPr="005020A9">
        <w:rPr>
          <w:rFonts w:ascii="Arial" w:hAnsi="Arial" w:cs="Arial"/>
          <w:color w:val="000000" w:themeColor="text1"/>
        </w:rPr>
        <w:br w:type="page"/>
      </w:r>
    </w:p>
    <w:p w:rsidR="00FD279C" w:rsidRPr="005020A9" w:rsidRDefault="00FD279C" w:rsidP="00FD279C">
      <w:pPr>
        <w:pStyle w:val="Heading2"/>
        <w:widowControl w:val="0"/>
        <w:rPr>
          <w:rFonts w:ascii="Arial" w:hAnsi="Arial" w:cs="Arial"/>
          <w:i w:val="0"/>
          <w:iCs w:val="0"/>
          <w:color w:val="000000" w:themeColor="text1"/>
          <w:sz w:val="28"/>
          <w:szCs w:val="28"/>
          <w:u w:val="none"/>
        </w:rPr>
      </w:pPr>
      <w:r w:rsidRPr="005020A9">
        <w:rPr>
          <w:rFonts w:ascii="Arial" w:hAnsi="Arial" w:cs="Arial"/>
          <w:i w:val="0"/>
          <w:iCs w:val="0"/>
          <w:color w:val="000000" w:themeColor="text1"/>
          <w:sz w:val="28"/>
          <w:szCs w:val="28"/>
          <w:u w:val="none"/>
        </w:rPr>
        <w:lastRenderedPageBreak/>
        <w:t>MEMORANDUM FOR MCF TROPHIES</w:t>
      </w:r>
    </w:p>
    <w:p w:rsidR="00FD279C" w:rsidRPr="005020A9" w:rsidRDefault="00FD279C" w:rsidP="00FD279C">
      <w:pPr>
        <w:widowControl w:val="0"/>
        <w:rPr>
          <w:rFonts w:ascii="Arial" w:hAnsi="Arial" w:cs="Arial"/>
          <w:b/>
          <w:bCs/>
          <w:color w:val="000000" w:themeColor="text1"/>
        </w:rPr>
      </w:pPr>
    </w:p>
    <w:p w:rsidR="00FD279C" w:rsidRPr="005020A9" w:rsidRDefault="00FD279C" w:rsidP="00FD279C">
      <w:pPr>
        <w:widowControl w:val="0"/>
        <w:rPr>
          <w:rFonts w:ascii="Arial" w:hAnsi="Arial" w:cs="Arial"/>
          <w:color w:val="000000" w:themeColor="text1"/>
        </w:rPr>
      </w:pPr>
      <w:r w:rsidRPr="005020A9">
        <w:rPr>
          <w:rFonts w:ascii="Arial" w:hAnsi="Arial" w:cs="Arial"/>
          <w:b/>
          <w:bCs/>
          <w:color w:val="000000" w:themeColor="text1"/>
        </w:rPr>
        <w:t xml:space="preserve">1.  </w:t>
      </w:r>
      <w:r w:rsidRPr="005020A9">
        <w:rPr>
          <w:rFonts w:ascii="Arial" w:hAnsi="Arial" w:cs="Arial"/>
          <w:color w:val="000000" w:themeColor="text1"/>
        </w:rPr>
        <w:t xml:space="preserve">The winners of trophies shall be entitled to hold the respective </w:t>
      </w:r>
      <w:r w:rsidR="0098045A" w:rsidRPr="005020A9">
        <w:rPr>
          <w:rFonts w:ascii="Arial" w:hAnsi="Arial" w:cs="Arial"/>
          <w:color w:val="000000" w:themeColor="text1"/>
        </w:rPr>
        <w:t>trophies</w:t>
      </w:r>
      <w:r w:rsidRPr="005020A9">
        <w:rPr>
          <w:rFonts w:ascii="Arial" w:hAnsi="Arial" w:cs="Arial"/>
          <w:color w:val="000000" w:themeColor="text1"/>
        </w:rPr>
        <w:t xml:space="preserve"> from time of presentation to the </w:t>
      </w:r>
      <w:r w:rsidR="0042301A" w:rsidRPr="005020A9">
        <w:rPr>
          <w:rFonts w:ascii="Arial" w:hAnsi="Arial" w:cs="Arial"/>
          <w:color w:val="000000" w:themeColor="text1"/>
        </w:rPr>
        <w:t>next MCF AGM</w:t>
      </w:r>
      <w:r w:rsidR="0098045A" w:rsidRPr="005020A9">
        <w:rPr>
          <w:rFonts w:ascii="Arial" w:hAnsi="Arial" w:cs="Arial"/>
          <w:color w:val="000000" w:themeColor="text1"/>
        </w:rPr>
        <w:t>,</w:t>
      </w:r>
      <w:r w:rsidRPr="005020A9">
        <w:rPr>
          <w:rFonts w:ascii="Arial" w:hAnsi="Arial" w:cs="Arial"/>
          <w:color w:val="000000" w:themeColor="text1"/>
        </w:rPr>
        <w:t xml:space="preserve"> or earlier if required by the MCF.  </w:t>
      </w:r>
    </w:p>
    <w:p w:rsidR="00FD279C" w:rsidRPr="005020A9" w:rsidRDefault="00FD279C" w:rsidP="00FD279C">
      <w:pPr>
        <w:widowControl w:val="0"/>
        <w:rPr>
          <w:rFonts w:ascii="Arial" w:hAnsi="Arial" w:cs="Arial"/>
          <w:b/>
          <w:bCs/>
          <w:color w:val="000000" w:themeColor="text1"/>
        </w:rPr>
      </w:pPr>
    </w:p>
    <w:p w:rsidR="00FD279C" w:rsidRPr="005020A9" w:rsidRDefault="00FD279C" w:rsidP="00FD279C">
      <w:pPr>
        <w:widowControl w:val="0"/>
        <w:rPr>
          <w:rFonts w:ascii="Arial" w:hAnsi="Arial" w:cs="Arial"/>
          <w:color w:val="000000" w:themeColor="text1"/>
        </w:rPr>
      </w:pPr>
      <w:r w:rsidRPr="005020A9">
        <w:rPr>
          <w:rFonts w:ascii="Arial" w:hAnsi="Arial" w:cs="Arial"/>
          <w:b/>
          <w:bCs/>
          <w:color w:val="000000" w:themeColor="text1"/>
        </w:rPr>
        <w:t xml:space="preserve">2.  </w:t>
      </w:r>
      <w:r w:rsidRPr="005020A9">
        <w:rPr>
          <w:rFonts w:ascii="Arial" w:hAnsi="Arial" w:cs="Arial"/>
          <w:color w:val="000000" w:themeColor="text1"/>
        </w:rPr>
        <w:t xml:space="preserve">Such winners shall not be obliged to hold such </w:t>
      </w:r>
      <w:r w:rsidR="0098045A" w:rsidRPr="005020A9">
        <w:rPr>
          <w:rFonts w:ascii="Arial" w:hAnsi="Arial" w:cs="Arial"/>
          <w:color w:val="000000" w:themeColor="text1"/>
        </w:rPr>
        <w:t>trophies</w:t>
      </w:r>
      <w:r w:rsidRPr="005020A9">
        <w:rPr>
          <w:rFonts w:ascii="Arial" w:hAnsi="Arial" w:cs="Arial"/>
          <w:color w:val="000000" w:themeColor="text1"/>
        </w:rPr>
        <w:t xml:space="preserve"> and may leave </w:t>
      </w:r>
      <w:r w:rsidR="0098045A" w:rsidRPr="005020A9">
        <w:rPr>
          <w:rFonts w:ascii="Arial" w:hAnsi="Arial" w:cs="Arial"/>
          <w:color w:val="000000" w:themeColor="text1"/>
        </w:rPr>
        <w:t>them</w:t>
      </w:r>
      <w:r w:rsidRPr="005020A9">
        <w:rPr>
          <w:rFonts w:ascii="Arial" w:hAnsi="Arial" w:cs="Arial"/>
          <w:color w:val="000000" w:themeColor="text1"/>
        </w:rPr>
        <w:t xml:space="preserve"> with the MCF for safe keeping.  In such cases a form of acknowledgement shall be given to the winner.</w:t>
      </w:r>
    </w:p>
    <w:p w:rsidR="00FD279C" w:rsidRPr="005020A9" w:rsidRDefault="00FD279C" w:rsidP="00FD279C">
      <w:pPr>
        <w:widowControl w:val="0"/>
        <w:rPr>
          <w:rFonts w:ascii="Arial" w:hAnsi="Arial" w:cs="Arial"/>
          <w:b/>
          <w:bCs/>
          <w:color w:val="000000" w:themeColor="text1"/>
        </w:rPr>
      </w:pPr>
    </w:p>
    <w:p w:rsidR="00FD279C" w:rsidRPr="005020A9" w:rsidRDefault="00FD279C" w:rsidP="00FD279C">
      <w:pPr>
        <w:widowControl w:val="0"/>
        <w:rPr>
          <w:rFonts w:ascii="Arial" w:hAnsi="Arial" w:cs="Arial"/>
          <w:color w:val="000000" w:themeColor="text1"/>
        </w:rPr>
      </w:pPr>
      <w:r w:rsidRPr="005020A9">
        <w:rPr>
          <w:rFonts w:ascii="Arial" w:hAnsi="Arial" w:cs="Arial"/>
          <w:b/>
          <w:bCs/>
          <w:color w:val="000000" w:themeColor="text1"/>
        </w:rPr>
        <w:t>3.</w:t>
      </w:r>
      <w:r w:rsidRPr="005020A9">
        <w:rPr>
          <w:rFonts w:ascii="Arial" w:hAnsi="Arial" w:cs="Arial"/>
          <w:color w:val="000000" w:themeColor="text1"/>
        </w:rPr>
        <w:t xml:space="preserve">  In view of the element of risk of loss or damage to the several trophies belonging to the MCF, the recipients of trophies shall be required to indemnify the MCF against contingencies of loss or damage not wholly recoverable from any insurance policy in force.  </w:t>
      </w:r>
    </w:p>
    <w:p w:rsidR="00FD279C" w:rsidRPr="005020A9" w:rsidRDefault="00F4322F" w:rsidP="00FD279C">
      <w:pPr>
        <w:pStyle w:val="Heading2"/>
        <w:widowControl w:val="0"/>
        <w:rPr>
          <w:rFonts w:ascii="Arial" w:hAnsi="Arial" w:cs="Arial"/>
          <w:i w:val="0"/>
          <w:iCs w:val="0"/>
          <w:color w:val="000000" w:themeColor="text1"/>
          <w:sz w:val="28"/>
          <w:szCs w:val="28"/>
          <w:u w:val="none"/>
        </w:rPr>
      </w:pPr>
      <w:r w:rsidRPr="005020A9">
        <w:rPr>
          <w:rFonts w:ascii="Arial" w:hAnsi="Arial" w:cs="Arial"/>
          <w:color w:val="000000" w:themeColor="text1"/>
        </w:rPr>
        <w:br w:type="page"/>
      </w:r>
      <w:r w:rsidR="00FD279C" w:rsidRPr="005020A9">
        <w:rPr>
          <w:rFonts w:ascii="Arial" w:hAnsi="Arial" w:cs="Arial"/>
          <w:i w:val="0"/>
          <w:iCs w:val="0"/>
          <w:color w:val="000000" w:themeColor="text1"/>
          <w:sz w:val="28"/>
          <w:szCs w:val="28"/>
          <w:u w:val="none"/>
        </w:rPr>
        <w:lastRenderedPageBreak/>
        <w:t xml:space="preserve">MEMORANDUM FOR COMPOSITION OF </w:t>
      </w:r>
      <w:r w:rsidR="008753B3" w:rsidRPr="005020A9">
        <w:rPr>
          <w:rFonts w:ascii="Arial" w:hAnsi="Arial" w:cs="Arial"/>
          <w:i w:val="0"/>
          <w:iCs w:val="0"/>
          <w:color w:val="000000" w:themeColor="text1"/>
          <w:sz w:val="28"/>
          <w:szCs w:val="28"/>
          <w:u w:val="none"/>
        </w:rPr>
        <w:t xml:space="preserve">MCF </w:t>
      </w:r>
      <w:r w:rsidR="00FD279C" w:rsidRPr="005020A9">
        <w:rPr>
          <w:rFonts w:ascii="Arial" w:hAnsi="Arial" w:cs="Arial"/>
          <w:i w:val="0"/>
          <w:iCs w:val="0"/>
          <w:color w:val="000000" w:themeColor="text1"/>
          <w:sz w:val="28"/>
          <w:szCs w:val="28"/>
          <w:u w:val="none"/>
        </w:rPr>
        <w:t>DIVISIONS</w:t>
      </w:r>
    </w:p>
    <w:p w:rsidR="00FD279C" w:rsidRPr="005020A9" w:rsidRDefault="00FD279C" w:rsidP="00FD279C">
      <w:pPr>
        <w:widowControl w:val="0"/>
        <w:rPr>
          <w:rFonts w:ascii="Arial" w:hAnsi="Arial" w:cs="Arial"/>
          <w:color w:val="000000" w:themeColor="text1"/>
          <w:sz w:val="10"/>
          <w:szCs w:val="10"/>
        </w:rPr>
      </w:pPr>
    </w:p>
    <w:p w:rsidR="00FD279C" w:rsidRPr="005020A9" w:rsidRDefault="00FD279C" w:rsidP="00FD279C">
      <w:pPr>
        <w:widowControl w:val="0"/>
        <w:rPr>
          <w:rFonts w:ascii="Arial" w:hAnsi="Arial" w:cs="Arial"/>
          <w:b/>
          <w:bCs/>
          <w:color w:val="000000" w:themeColor="text1"/>
        </w:rPr>
      </w:pPr>
    </w:p>
    <w:p w:rsidR="00AA688A" w:rsidRPr="005020A9" w:rsidRDefault="00FD279C" w:rsidP="00523853">
      <w:pPr>
        <w:rPr>
          <w:rFonts w:ascii="Arial" w:hAnsi="Arial" w:cs="Arial"/>
          <w:color w:val="000000" w:themeColor="text1"/>
        </w:rPr>
      </w:pPr>
      <w:r w:rsidRPr="005020A9">
        <w:rPr>
          <w:rFonts w:ascii="Arial" w:hAnsi="Arial" w:cs="Arial"/>
          <w:b/>
          <w:bCs/>
          <w:color w:val="000000" w:themeColor="text1"/>
        </w:rPr>
        <w:t>1)</w:t>
      </w:r>
      <w:r w:rsidRPr="005020A9">
        <w:rPr>
          <w:rFonts w:ascii="Arial" w:hAnsi="Arial" w:cs="Arial"/>
          <w:b/>
          <w:bCs/>
          <w:color w:val="000000" w:themeColor="text1"/>
        </w:rPr>
        <w:tab/>
      </w:r>
      <w:r w:rsidRPr="005020A9">
        <w:rPr>
          <w:rFonts w:ascii="Arial" w:hAnsi="Arial" w:cs="Arial"/>
          <w:color w:val="000000" w:themeColor="text1"/>
        </w:rPr>
        <w:t>Where practical there shall be ten teams in each division.  An additional division may be created should the total number of entries justify this. The AGM of 19 July 2010 resolved that no Manchester League division shall contain more than ten teams for the 2011-12 and subsequent seasons.</w:t>
      </w:r>
      <w:r w:rsidR="00523853" w:rsidRPr="005020A9">
        <w:rPr>
          <w:rFonts w:ascii="Arial" w:hAnsi="Arial" w:cs="Arial"/>
          <w:color w:val="000000" w:themeColor="text1"/>
        </w:rPr>
        <w:t xml:space="preserve"> </w:t>
      </w:r>
    </w:p>
    <w:p w:rsidR="00395F08" w:rsidRPr="005020A9" w:rsidRDefault="00395F08" w:rsidP="00523853">
      <w:pPr>
        <w:rPr>
          <w:rFonts w:ascii="Arial" w:hAnsi="Arial" w:cs="Arial"/>
          <w:color w:val="000000" w:themeColor="text1"/>
        </w:rPr>
      </w:pPr>
    </w:p>
    <w:p w:rsidR="00AA688A" w:rsidRPr="005020A9" w:rsidRDefault="005A10F8" w:rsidP="00523853">
      <w:pPr>
        <w:rPr>
          <w:rFonts w:ascii="Arial" w:hAnsi="Arial" w:cs="Arial"/>
          <w:bCs/>
          <w:color w:val="000000" w:themeColor="text1"/>
        </w:rPr>
      </w:pPr>
      <w:r w:rsidRPr="006366CF">
        <w:rPr>
          <w:rFonts w:ascii="Arial" w:hAnsi="Arial" w:cs="Arial"/>
          <w:bCs/>
          <w:color w:val="00B050"/>
        </w:rPr>
        <w:t xml:space="preserve">In Divisions comprising </w:t>
      </w:r>
      <w:r w:rsidR="006366CF" w:rsidRPr="00D13C73">
        <w:rPr>
          <w:rFonts w:ascii="Arial" w:hAnsi="Arial" w:cs="Arial"/>
          <w:bCs/>
          <w:i/>
          <w:color w:val="00B050"/>
        </w:rPr>
        <w:t>seven</w:t>
      </w:r>
      <w:r w:rsidRPr="006366CF">
        <w:rPr>
          <w:rFonts w:ascii="Arial" w:hAnsi="Arial" w:cs="Arial"/>
          <w:bCs/>
          <w:color w:val="00B050"/>
        </w:rPr>
        <w:t xml:space="preserve"> or less teams, home and away fixtures shall be played.</w:t>
      </w:r>
      <w:r w:rsidRPr="005020A9">
        <w:rPr>
          <w:rFonts w:ascii="Arial" w:hAnsi="Arial" w:cs="Arial"/>
          <w:bCs/>
          <w:color w:val="000000" w:themeColor="text1"/>
        </w:rPr>
        <w:t xml:space="preserve"> </w:t>
      </w:r>
    </w:p>
    <w:p w:rsidR="00395F08" w:rsidRPr="005020A9" w:rsidRDefault="00395F08" w:rsidP="00523853">
      <w:pPr>
        <w:rPr>
          <w:rFonts w:ascii="Arial" w:hAnsi="Arial" w:cs="Arial"/>
          <w:bCs/>
          <w:color w:val="000000" w:themeColor="text1"/>
        </w:rPr>
      </w:pPr>
    </w:p>
    <w:p w:rsidR="00D13C73" w:rsidRDefault="00523853" w:rsidP="00523853">
      <w:pPr>
        <w:rPr>
          <w:rFonts w:ascii="Arial" w:hAnsi="Arial" w:cs="Arial"/>
          <w:color w:val="00B050"/>
        </w:rPr>
      </w:pPr>
      <w:r w:rsidRPr="006366CF">
        <w:rPr>
          <w:rFonts w:ascii="Arial" w:hAnsi="Arial" w:cs="Arial"/>
          <w:color w:val="00B050"/>
        </w:rPr>
        <w:t xml:space="preserve">Where there are more </w:t>
      </w:r>
      <w:r w:rsidR="006366CF" w:rsidRPr="00D13C73">
        <w:rPr>
          <w:rFonts w:ascii="Arial" w:hAnsi="Arial" w:cs="Arial"/>
          <w:i/>
          <w:color w:val="00B050"/>
        </w:rPr>
        <w:t>or less</w:t>
      </w:r>
      <w:r w:rsidR="006366CF" w:rsidRPr="006366CF">
        <w:rPr>
          <w:rFonts w:ascii="Arial" w:hAnsi="Arial" w:cs="Arial"/>
          <w:color w:val="00B050"/>
        </w:rPr>
        <w:t xml:space="preserve"> </w:t>
      </w:r>
      <w:r w:rsidRPr="006366CF">
        <w:rPr>
          <w:rFonts w:ascii="Arial" w:hAnsi="Arial" w:cs="Arial"/>
          <w:color w:val="00B050"/>
        </w:rPr>
        <w:t>than 10 teams entering a division, the division shall be organised in whichever way the Fixtures Committee feels best meets the requirements of fair competition with</w:t>
      </w:r>
      <w:r w:rsidR="00D13C73">
        <w:rPr>
          <w:rFonts w:ascii="Arial" w:hAnsi="Arial" w:cs="Arial"/>
          <w:color w:val="00B050"/>
        </w:rPr>
        <w:t>in</w:t>
      </w:r>
      <w:r w:rsidRPr="006366CF">
        <w:rPr>
          <w:rFonts w:ascii="Arial" w:hAnsi="Arial" w:cs="Arial"/>
          <w:color w:val="00B050"/>
        </w:rPr>
        <w:t xml:space="preserve"> the League. </w:t>
      </w:r>
    </w:p>
    <w:p w:rsidR="00D13C73" w:rsidRDefault="00D13C73" w:rsidP="00523853">
      <w:pPr>
        <w:rPr>
          <w:rFonts w:ascii="Arial" w:hAnsi="Arial" w:cs="Arial"/>
          <w:color w:val="00B050"/>
        </w:rPr>
      </w:pPr>
    </w:p>
    <w:p w:rsidR="00523853" w:rsidRPr="005020A9" w:rsidRDefault="00523853" w:rsidP="00523853">
      <w:pPr>
        <w:rPr>
          <w:rFonts w:ascii="Calibri" w:hAnsi="Calibri"/>
          <w:color w:val="000000" w:themeColor="text1"/>
        </w:rPr>
      </w:pPr>
      <w:r w:rsidRPr="005020A9">
        <w:rPr>
          <w:rFonts w:ascii="Arial" w:hAnsi="Arial" w:cs="Arial"/>
          <w:color w:val="000000" w:themeColor="text1"/>
        </w:rPr>
        <w:t>A division comprising more than 10 teams will be formed only in exceptional circumstances, and in such a case Council may allow one fixture per club to be scheduled, if necessary, beyond the May 31st deadline but no later than June 15th.</w:t>
      </w:r>
    </w:p>
    <w:p w:rsidR="00FD279C" w:rsidRPr="005020A9" w:rsidRDefault="00FD279C" w:rsidP="00FD279C">
      <w:pPr>
        <w:widowControl w:val="0"/>
        <w:rPr>
          <w:rFonts w:ascii="Arial" w:hAnsi="Arial" w:cs="Arial"/>
          <w:b/>
          <w:bCs/>
          <w:color w:val="000000" w:themeColor="text1"/>
        </w:rPr>
      </w:pPr>
    </w:p>
    <w:p w:rsidR="00395F08" w:rsidRPr="005020A9" w:rsidRDefault="00FD279C" w:rsidP="00FD279C">
      <w:pPr>
        <w:widowControl w:val="0"/>
        <w:rPr>
          <w:rFonts w:ascii="Arial" w:hAnsi="Arial" w:cs="Arial"/>
          <w:color w:val="000000" w:themeColor="text1"/>
        </w:rPr>
      </w:pPr>
      <w:r w:rsidRPr="005020A9">
        <w:rPr>
          <w:rFonts w:ascii="Arial" w:hAnsi="Arial" w:cs="Arial"/>
          <w:b/>
          <w:bCs/>
          <w:color w:val="000000" w:themeColor="text1"/>
        </w:rPr>
        <w:t>2)</w:t>
      </w:r>
      <w:r w:rsidRPr="005020A9">
        <w:rPr>
          <w:rFonts w:ascii="Arial" w:hAnsi="Arial" w:cs="Arial"/>
          <w:color w:val="000000" w:themeColor="text1"/>
        </w:rPr>
        <w:tab/>
        <w:t xml:space="preserve">The top two teams in each division have the automatic right of promotion to the next higher division.  </w:t>
      </w:r>
    </w:p>
    <w:p w:rsidR="00395F08" w:rsidRPr="005020A9" w:rsidRDefault="00395F08" w:rsidP="00FD279C">
      <w:pPr>
        <w:widowControl w:val="0"/>
        <w:rPr>
          <w:rFonts w:ascii="Arial" w:hAnsi="Arial" w:cs="Arial"/>
          <w:color w:val="000000" w:themeColor="text1"/>
        </w:rPr>
      </w:pPr>
    </w:p>
    <w:p w:rsidR="00FD279C" w:rsidRPr="005020A9" w:rsidRDefault="00FD279C" w:rsidP="00FD279C">
      <w:pPr>
        <w:widowControl w:val="0"/>
        <w:rPr>
          <w:rFonts w:ascii="Arial" w:hAnsi="Arial" w:cs="Arial"/>
          <w:color w:val="000000" w:themeColor="text1"/>
        </w:rPr>
      </w:pPr>
      <w:r w:rsidRPr="005020A9">
        <w:rPr>
          <w:rFonts w:ascii="Arial" w:hAnsi="Arial" w:cs="Arial"/>
          <w:color w:val="000000" w:themeColor="text1"/>
        </w:rPr>
        <w:t xml:space="preserve">The bottom two teams shall normally be relegated to the next lower division (except as noted in </w:t>
      </w:r>
      <w:r w:rsidRPr="005020A9">
        <w:rPr>
          <w:rFonts w:ascii="Arial" w:hAnsi="Arial" w:cs="Arial"/>
          <w:b/>
          <w:color w:val="000000" w:themeColor="text1"/>
        </w:rPr>
        <w:t>8</w:t>
      </w:r>
      <w:r w:rsidRPr="005020A9">
        <w:rPr>
          <w:rFonts w:ascii="Arial" w:hAnsi="Arial" w:cs="Arial"/>
          <w:color w:val="000000" w:themeColor="text1"/>
        </w:rPr>
        <w:t xml:space="preserve"> and </w:t>
      </w:r>
      <w:r w:rsidRPr="005020A9">
        <w:rPr>
          <w:rFonts w:ascii="Arial" w:hAnsi="Arial" w:cs="Arial"/>
          <w:b/>
          <w:color w:val="000000" w:themeColor="text1"/>
        </w:rPr>
        <w:t>9</w:t>
      </w:r>
      <w:r w:rsidRPr="005020A9">
        <w:rPr>
          <w:rFonts w:ascii="Arial" w:hAnsi="Arial" w:cs="Arial"/>
          <w:color w:val="000000" w:themeColor="text1"/>
        </w:rPr>
        <w:t xml:space="preserve"> below).</w:t>
      </w:r>
    </w:p>
    <w:p w:rsidR="00FD279C" w:rsidRPr="005020A9" w:rsidRDefault="00FD279C" w:rsidP="00FD279C">
      <w:pPr>
        <w:widowControl w:val="0"/>
        <w:rPr>
          <w:rFonts w:ascii="Arial" w:hAnsi="Arial" w:cs="Arial"/>
          <w:color w:val="000000" w:themeColor="text1"/>
        </w:rPr>
      </w:pPr>
    </w:p>
    <w:p w:rsidR="00FD279C" w:rsidRPr="005020A9" w:rsidRDefault="00FD279C" w:rsidP="00FD279C">
      <w:pPr>
        <w:widowControl w:val="0"/>
        <w:rPr>
          <w:rFonts w:ascii="Arial" w:hAnsi="Arial" w:cs="Arial"/>
          <w:color w:val="000000" w:themeColor="text1"/>
        </w:rPr>
      </w:pPr>
      <w:r w:rsidRPr="005020A9">
        <w:rPr>
          <w:rFonts w:ascii="Arial" w:hAnsi="Arial" w:cs="Arial"/>
          <w:color w:val="000000" w:themeColor="text1"/>
        </w:rPr>
        <w:t xml:space="preserve">Ties </w:t>
      </w:r>
      <w:r w:rsidR="001E4734" w:rsidRPr="005020A9">
        <w:rPr>
          <w:rFonts w:ascii="Arial" w:hAnsi="Arial" w:cs="Arial"/>
          <w:color w:val="000000" w:themeColor="text1"/>
        </w:rPr>
        <w:t xml:space="preserve">for first place </w:t>
      </w:r>
      <w:r w:rsidR="00385242" w:rsidRPr="005020A9">
        <w:rPr>
          <w:rFonts w:ascii="Arial" w:hAnsi="Arial" w:cs="Arial"/>
          <w:color w:val="000000" w:themeColor="text1"/>
        </w:rPr>
        <w:t>or</w:t>
      </w:r>
      <w:r w:rsidR="001E4734" w:rsidRPr="005020A9">
        <w:rPr>
          <w:rFonts w:ascii="Arial" w:hAnsi="Arial" w:cs="Arial"/>
          <w:color w:val="000000" w:themeColor="text1"/>
        </w:rPr>
        <w:t xml:space="preserve"> for a promotion or relegation place </w:t>
      </w:r>
      <w:r w:rsidRPr="005020A9">
        <w:rPr>
          <w:rFonts w:ascii="Arial" w:hAnsi="Arial" w:cs="Arial"/>
          <w:color w:val="000000" w:themeColor="text1"/>
        </w:rPr>
        <w:t>will be split in the following sequence.</w:t>
      </w:r>
    </w:p>
    <w:p w:rsidR="00523853" w:rsidRPr="005020A9" w:rsidRDefault="00523853" w:rsidP="00FD279C">
      <w:pPr>
        <w:widowControl w:val="0"/>
        <w:rPr>
          <w:rFonts w:ascii="Arial" w:hAnsi="Arial" w:cs="Arial"/>
          <w:color w:val="000000" w:themeColor="text1"/>
        </w:rPr>
      </w:pPr>
    </w:p>
    <w:p w:rsidR="00FD279C" w:rsidRPr="005020A9" w:rsidRDefault="00FD279C" w:rsidP="00FD279C">
      <w:pPr>
        <w:widowControl w:val="0"/>
        <w:ind w:firstLine="284"/>
        <w:rPr>
          <w:rFonts w:ascii="Arial" w:hAnsi="Arial" w:cs="Arial"/>
          <w:color w:val="000000" w:themeColor="text1"/>
        </w:rPr>
      </w:pPr>
      <w:r w:rsidRPr="005020A9">
        <w:rPr>
          <w:rFonts w:ascii="Arial" w:hAnsi="Arial" w:cs="Arial"/>
          <w:color w:val="000000" w:themeColor="text1"/>
        </w:rPr>
        <w:t>i)  Game points scored.</w:t>
      </w:r>
    </w:p>
    <w:p w:rsidR="00FD279C" w:rsidRPr="005020A9" w:rsidRDefault="00FD279C" w:rsidP="00FD279C">
      <w:pPr>
        <w:widowControl w:val="0"/>
        <w:rPr>
          <w:rFonts w:ascii="Arial" w:hAnsi="Arial" w:cs="Arial"/>
          <w:color w:val="000000" w:themeColor="text1"/>
        </w:rPr>
      </w:pPr>
      <w:r w:rsidRPr="005020A9">
        <w:rPr>
          <w:rFonts w:ascii="Arial" w:hAnsi="Arial" w:cs="Arial"/>
          <w:color w:val="000000" w:themeColor="text1"/>
        </w:rPr>
        <w:t xml:space="preserve"> </w:t>
      </w:r>
      <w:r w:rsidRPr="005020A9">
        <w:rPr>
          <w:rFonts w:ascii="Arial" w:hAnsi="Arial" w:cs="Arial"/>
          <w:color w:val="000000" w:themeColor="text1"/>
        </w:rPr>
        <w:tab/>
        <w:t>ii)  Individual match result.</w:t>
      </w:r>
    </w:p>
    <w:p w:rsidR="00FD279C" w:rsidRPr="005020A9" w:rsidRDefault="00FD279C" w:rsidP="00FD279C">
      <w:pPr>
        <w:widowControl w:val="0"/>
        <w:rPr>
          <w:rFonts w:ascii="Arial" w:hAnsi="Arial" w:cs="Arial"/>
          <w:color w:val="000000" w:themeColor="text1"/>
        </w:rPr>
      </w:pPr>
      <w:r w:rsidRPr="005020A9">
        <w:rPr>
          <w:rFonts w:ascii="Arial" w:hAnsi="Arial" w:cs="Arial"/>
          <w:color w:val="000000" w:themeColor="text1"/>
        </w:rPr>
        <w:t xml:space="preserve"> </w:t>
      </w:r>
      <w:r w:rsidRPr="005020A9">
        <w:rPr>
          <w:rFonts w:ascii="Arial" w:hAnsi="Arial" w:cs="Arial"/>
          <w:color w:val="000000" w:themeColor="text1"/>
        </w:rPr>
        <w:tab/>
        <w:t>iii) Board count of the individual match.</w:t>
      </w:r>
    </w:p>
    <w:p w:rsidR="00FD279C" w:rsidRPr="005020A9" w:rsidRDefault="00FD279C" w:rsidP="00FD279C">
      <w:pPr>
        <w:widowControl w:val="0"/>
        <w:rPr>
          <w:rFonts w:ascii="Arial" w:hAnsi="Arial" w:cs="Arial"/>
          <w:b/>
          <w:bCs/>
          <w:color w:val="000000" w:themeColor="text1"/>
        </w:rPr>
      </w:pPr>
    </w:p>
    <w:p w:rsidR="00FD279C" w:rsidRPr="005020A9" w:rsidRDefault="00FD279C" w:rsidP="00FD279C">
      <w:pPr>
        <w:widowControl w:val="0"/>
        <w:rPr>
          <w:rFonts w:ascii="Arial" w:hAnsi="Arial" w:cs="Arial"/>
          <w:color w:val="000000" w:themeColor="text1"/>
        </w:rPr>
      </w:pPr>
      <w:r w:rsidRPr="005020A9">
        <w:rPr>
          <w:rFonts w:ascii="Arial" w:hAnsi="Arial" w:cs="Arial"/>
          <w:b/>
          <w:bCs/>
          <w:color w:val="000000" w:themeColor="text1"/>
        </w:rPr>
        <w:t>3)</w:t>
      </w:r>
      <w:r w:rsidRPr="005020A9">
        <w:rPr>
          <w:rFonts w:ascii="Arial" w:hAnsi="Arial" w:cs="Arial"/>
          <w:color w:val="000000" w:themeColor="text1"/>
        </w:rPr>
        <w:tab/>
        <w:t>New teams shall normally be admitted to the lowest division.</w:t>
      </w:r>
    </w:p>
    <w:p w:rsidR="00FD279C" w:rsidRPr="005020A9" w:rsidRDefault="00FD279C" w:rsidP="00FD279C">
      <w:pPr>
        <w:widowControl w:val="0"/>
        <w:rPr>
          <w:rFonts w:ascii="Arial" w:hAnsi="Arial" w:cs="Arial"/>
          <w:b/>
          <w:bCs/>
          <w:color w:val="000000" w:themeColor="text1"/>
        </w:rPr>
      </w:pPr>
    </w:p>
    <w:p w:rsidR="00FD279C" w:rsidRPr="005020A9" w:rsidRDefault="00FD279C" w:rsidP="00FD279C">
      <w:pPr>
        <w:widowControl w:val="0"/>
        <w:rPr>
          <w:rFonts w:ascii="Arial" w:hAnsi="Arial" w:cs="Arial"/>
          <w:color w:val="000000" w:themeColor="text1"/>
        </w:rPr>
      </w:pPr>
      <w:r w:rsidRPr="005020A9">
        <w:rPr>
          <w:rFonts w:ascii="Arial" w:hAnsi="Arial" w:cs="Arial"/>
          <w:b/>
          <w:bCs/>
          <w:color w:val="000000" w:themeColor="text1"/>
        </w:rPr>
        <w:t>4)</w:t>
      </w:r>
      <w:r w:rsidRPr="005020A9">
        <w:rPr>
          <w:rFonts w:ascii="Arial" w:hAnsi="Arial" w:cs="Arial"/>
          <w:color w:val="000000" w:themeColor="text1"/>
        </w:rPr>
        <w:tab/>
        <w:t xml:space="preserve">The AGM </w:t>
      </w:r>
      <w:r w:rsidR="006579E2" w:rsidRPr="005020A9">
        <w:rPr>
          <w:rFonts w:ascii="Arial" w:hAnsi="Arial" w:cs="Arial"/>
          <w:color w:val="000000" w:themeColor="text1"/>
        </w:rPr>
        <w:t xml:space="preserve">or Council </w:t>
      </w:r>
      <w:r w:rsidRPr="005020A9">
        <w:rPr>
          <w:rFonts w:ascii="Arial" w:hAnsi="Arial" w:cs="Arial"/>
          <w:color w:val="000000" w:themeColor="text1"/>
        </w:rPr>
        <w:t xml:space="preserve">shall appoint a </w:t>
      </w:r>
      <w:r w:rsidR="0077485E" w:rsidRPr="005020A9">
        <w:rPr>
          <w:rFonts w:ascii="Arial" w:hAnsi="Arial" w:cs="Arial"/>
          <w:color w:val="000000" w:themeColor="text1"/>
        </w:rPr>
        <w:t>Fixtures C</w:t>
      </w:r>
      <w:r w:rsidRPr="005020A9">
        <w:rPr>
          <w:rFonts w:ascii="Arial" w:hAnsi="Arial" w:cs="Arial"/>
          <w:color w:val="000000" w:themeColor="text1"/>
        </w:rPr>
        <w:t xml:space="preserve">ommittee to compose the league in accordance with this memorandum.  The </w:t>
      </w:r>
      <w:r w:rsidR="0077485E" w:rsidRPr="005020A9">
        <w:rPr>
          <w:rFonts w:ascii="Arial" w:hAnsi="Arial" w:cs="Arial"/>
          <w:color w:val="000000" w:themeColor="text1"/>
        </w:rPr>
        <w:t>Fixtures C</w:t>
      </w:r>
      <w:r w:rsidRPr="005020A9">
        <w:rPr>
          <w:rFonts w:ascii="Arial" w:hAnsi="Arial" w:cs="Arial"/>
          <w:color w:val="000000" w:themeColor="text1"/>
        </w:rPr>
        <w:t xml:space="preserve">ommittee shall normally consist of the </w:t>
      </w:r>
      <w:r w:rsidR="0042301A" w:rsidRPr="005020A9">
        <w:rPr>
          <w:rFonts w:ascii="Arial" w:hAnsi="Arial" w:cs="Arial"/>
          <w:color w:val="000000" w:themeColor="text1"/>
        </w:rPr>
        <w:t>P</w:t>
      </w:r>
      <w:r w:rsidRPr="005020A9">
        <w:rPr>
          <w:rFonts w:ascii="Arial" w:hAnsi="Arial" w:cs="Arial"/>
          <w:color w:val="000000" w:themeColor="text1"/>
        </w:rPr>
        <w:t xml:space="preserve">resident, </w:t>
      </w:r>
      <w:r w:rsidR="0042301A" w:rsidRPr="005020A9">
        <w:rPr>
          <w:rFonts w:ascii="Arial" w:hAnsi="Arial" w:cs="Arial"/>
          <w:color w:val="000000" w:themeColor="text1"/>
        </w:rPr>
        <w:t>G</w:t>
      </w:r>
      <w:r w:rsidRPr="005020A9">
        <w:rPr>
          <w:rFonts w:ascii="Arial" w:hAnsi="Arial" w:cs="Arial"/>
          <w:color w:val="000000" w:themeColor="text1"/>
        </w:rPr>
        <w:t xml:space="preserve">eneral </w:t>
      </w:r>
      <w:r w:rsidR="0042301A" w:rsidRPr="005020A9">
        <w:rPr>
          <w:rFonts w:ascii="Arial" w:hAnsi="Arial" w:cs="Arial"/>
          <w:color w:val="000000" w:themeColor="text1"/>
        </w:rPr>
        <w:t>S</w:t>
      </w:r>
      <w:r w:rsidRPr="005020A9">
        <w:rPr>
          <w:rFonts w:ascii="Arial" w:hAnsi="Arial" w:cs="Arial"/>
          <w:color w:val="000000" w:themeColor="text1"/>
        </w:rPr>
        <w:t xml:space="preserve">ecretary, </w:t>
      </w:r>
      <w:r w:rsidR="0042301A" w:rsidRPr="005020A9">
        <w:rPr>
          <w:rFonts w:ascii="Arial" w:hAnsi="Arial" w:cs="Arial"/>
          <w:color w:val="000000" w:themeColor="text1"/>
        </w:rPr>
        <w:t>F</w:t>
      </w:r>
      <w:r w:rsidRPr="005020A9">
        <w:rPr>
          <w:rFonts w:ascii="Arial" w:hAnsi="Arial" w:cs="Arial"/>
          <w:color w:val="000000" w:themeColor="text1"/>
        </w:rPr>
        <w:t xml:space="preserve">ixtures </w:t>
      </w:r>
      <w:r w:rsidR="0042301A" w:rsidRPr="005020A9">
        <w:rPr>
          <w:rFonts w:ascii="Arial" w:hAnsi="Arial" w:cs="Arial"/>
          <w:color w:val="000000" w:themeColor="text1"/>
        </w:rPr>
        <w:t>S</w:t>
      </w:r>
      <w:r w:rsidRPr="005020A9">
        <w:rPr>
          <w:rFonts w:ascii="Arial" w:hAnsi="Arial" w:cs="Arial"/>
          <w:color w:val="000000" w:themeColor="text1"/>
        </w:rPr>
        <w:t xml:space="preserve">ecretary, </w:t>
      </w:r>
      <w:r w:rsidR="006D0D5A" w:rsidRPr="005020A9">
        <w:rPr>
          <w:rFonts w:ascii="Arial" w:hAnsi="Arial" w:cs="Arial"/>
          <w:color w:val="000000" w:themeColor="text1"/>
        </w:rPr>
        <w:t>and Records</w:t>
      </w:r>
      <w:r w:rsidRPr="005020A9">
        <w:rPr>
          <w:rFonts w:ascii="Arial" w:hAnsi="Arial" w:cs="Arial"/>
          <w:color w:val="000000" w:themeColor="text1"/>
        </w:rPr>
        <w:t xml:space="preserve"> &amp; </w:t>
      </w:r>
      <w:r w:rsidR="0042301A" w:rsidRPr="005020A9">
        <w:rPr>
          <w:rFonts w:ascii="Arial" w:hAnsi="Arial" w:cs="Arial"/>
          <w:color w:val="000000" w:themeColor="text1"/>
        </w:rPr>
        <w:t>R</w:t>
      </w:r>
      <w:r w:rsidRPr="005020A9">
        <w:rPr>
          <w:rFonts w:ascii="Arial" w:hAnsi="Arial" w:cs="Arial"/>
          <w:color w:val="000000" w:themeColor="text1"/>
        </w:rPr>
        <w:t xml:space="preserve">egistrations </w:t>
      </w:r>
      <w:r w:rsidR="0042301A" w:rsidRPr="005020A9">
        <w:rPr>
          <w:rFonts w:ascii="Arial" w:hAnsi="Arial" w:cs="Arial"/>
          <w:color w:val="000000" w:themeColor="text1"/>
        </w:rPr>
        <w:t>S</w:t>
      </w:r>
      <w:r w:rsidRPr="005020A9">
        <w:rPr>
          <w:rFonts w:ascii="Arial" w:hAnsi="Arial" w:cs="Arial"/>
          <w:color w:val="000000" w:themeColor="text1"/>
        </w:rPr>
        <w:t>ecretary.</w:t>
      </w:r>
    </w:p>
    <w:p w:rsidR="00FD279C" w:rsidRPr="005020A9" w:rsidRDefault="00FD279C" w:rsidP="00FD279C">
      <w:pPr>
        <w:widowControl w:val="0"/>
        <w:rPr>
          <w:rFonts w:ascii="Arial" w:hAnsi="Arial" w:cs="Arial"/>
          <w:b/>
          <w:bCs/>
          <w:color w:val="000000" w:themeColor="text1"/>
        </w:rPr>
      </w:pPr>
    </w:p>
    <w:p w:rsidR="00FD279C" w:rsidRPr="005020A9" w:rsidRDefault="00FD279C" w:rsidP="00FD279C">
      <w:pPr>
        <w:widowControl w:val="0"/>
        <w:rPr>
          <w:rFonts w:ascii="Arial" w:hAnsi="Arial" w:cs="Arial"/>
          <w:color w:val="000000" w:themeColor="text1"/>
        </w:rPr>
      </w:pPr>
      <w:r w:rsidRPr="005020A9">
        <w:rPr>
          <w:rFonts w:ascii="Arial" w:hAnsi="Arial" w:cs="Arial"/>
          <w:b/>
          <w:bCs/>
          <w:color w:val="000000" w:themeColor="text1"/>
        </w:rPr>
        <w:t>5)</w:t>
      </w:r>
      <w:r w:rsidRPr="005020A9">
        <w:rPr>
          <w:rFonts w:ascii="Arial" w:hAnsi="Arial" w:cs="Arial"/>
          <w:b/>
          <w:bCs/>
          <w:color w:val="000000" w:themeColor="text1"/>
        </w:rPr>
        <w:tab/>
      </w:r>
      <w:r w:rsidRPr="005020A9">
        <w:rPr>
          <w:rFonts w:ascii="Arial" w:hAnsi="Arial" w:cs="Arial"/>
          <w:color w:val="000000" w:themeColor="text1"/>
        </w:rPr>
        <w:t>If there is a vacancy in a more appropriate division an exception to the normal promotion and relegation schemes and to entry conditions may be made if a team's strength evidenced by the players grades on the team list submitted and previous results of the team indicate that normal placing would result in an unbalanced division.</w:t>
      </w:r>
    </w:p>
    <w:p w:rsidR="00FD279C" w:rsidRPr="005020A9" w:rsidRDefault="00FD279C" w:rsidP="00FD279C">
      <w:pPr>
        <w:widowControl w:val="0"/>
        <w:rPr>
          <w:rFonts w:ascii="Arial" w:hAnsi="Arial" w:cs="Arial"/>
          <w:b/>
          <w:bCs/>
          <w:color w:val="000000" w:themeColor="text1"/>
        </w:rPr>
      </w:pPr>
    </w:p>
    <w:p w:rsidR="00395F08" w:rsidRPr="005020A9" w:rsidRDefault="00FD279C" w:rsidP="00FD279C">
      <w:pPr>
        <w:widowControl w:val="0"/>
        <w:rPr>
          <w:rFonts w:ascii="Arial" w:hAnsi="Arial" w:cs="Arial"/>
          <w:color w:val="000000" w:themeColor="text1"/>
        </w:rPr>
      </w:pPr>
      <w:r w:rsidRPr="005020A9">
        <w:rPr>
          <w:rFonts w:ascii="Arial" w:hAnsi="Arial" w:cs="Arial"/>
          <w:b/>
          <w:bCs/>
          <w:color w:val="000000" w:themeColor="text1"/>
        </w:rPr>
        <w:t>6)</w:t>
      </w:r>
      <w:r w:rsidRPr="005020A9">
        <w:rPr>
          <w:rFonts w:ascii="Arial" w:hAnsi="Arial" w:cs="Arial"/>
          <w:color w:val="000000" w:themeColor="text1"/>
        </w:rPr>
        <w:tab/>
        <w:t xml:space="preserve">The AGM should be held in time for the new season's fixtures to be produced and checked before they are issued.  </w:t>
      </w:r>
    </w:p>
    <w:p w:rsidR="00395F08" w:rsidRPr="005020A9" w:rsidRDefault="00395F08" w:rsidP="00FD279C">
      <w:pPr>
        <w:widowControl w:val="0"/>
        <w:rPr>
          <w:rFonts w:ascii="Arial" w:hAnsi="Arial" w:cs="Arial"/>
          <w:color w:val="000000" w:themeColor="text1"/>
        </w:rPr>
      </w:pPr>
    </w:p>
    <w:p w:rsidR="00395F08" w:rsidRPr="005020A9" w:rsidRDefault="00FD279C" w:rsidP="00FD279C">
      <w:pPr>
        <w:widowControl w:val="0"/>
        <w:rPr>
          <w:rFonts w:ascii="Arial" w:hAnsi="Arial" w:cs="Arial"/>
          <w:color w:val="000000" w:themeColor="text1"/>
        </w:rPr>
      </w:pPr>
      <w:r w:rsidRPr="005020A9">
        <w:rPr>
          <w:rFonts w:ascii="Arial" w:hAnsi="Arial" w:cs="Arial"/>
          <w:color w:val="000000" w:themeColor="text1"/>
        </w:rPr>
        <w:t xml:space="preserve">The fixtures meeting should be scheduled within fourteen days of </w:t>
      </w:r>
      <w:r w:rsidR="00BA69BC" w:rsidRPr="005020A9">
        <w:rPr>
          <w:rFonts w:ascii="Arial" w:hAnsi="Arial" w:cs="Arial"/>
          <w:color w:val="000000" w:themeColor="text1"/>
        </w:rPr>
        <w:t xml:space="preserve">the </w:t>
      </w:r>
      <w:r w:rsidRPr="005020A9">
        <w:rPr>
          <w:rFonts w:ascii="Arial" w:hAnsi="Arial" w:cs="Arial"/>
          <w:color w:val="000000" w:themeColor="text1"/>
        </w:rPr>
        <w:t xml:space="preserve">deadline for Applications for entry in League and Match Rule 1 and the </w:t>
      </w:r>
      <w:r w:rsidR="0077485E" w:rsidRPr="005020A9">
        <w:rPr>
          <w:rFonts w:ascii="Arial" w:hAnsi="Arial" w:cs="Arial"/>
          <w:color w:val="000000" w:themeColor="text1"/>
        </w:rPr>
        <w:t>G</w:t>
      </w:r>
      <w:r w:rsidRPr="005020A9">
        <w:rPr>
          <w:rFonts w:ascii="Arial" w:hAnsi="Arial" w:cs="Arial"/>
          <w:color w:val="000000" w:themeColor="text1"/>
        </w:rPr>
        <w:t xml:space="preserve">eneral </w:t>
      </w:r>
      <w:r w:rsidR="0077485E" w:rsidRPr="005020A9">
        <w:rPr>
          <w:rFonts w:ascii="Arial" w:hAnsi="Arial" w:cs="Arial"/>
          <w:color w:val="000000" w:themeColor="text1"/>
        </w:rPr>
        <w:t>S</w:t>
      </w:r>
      <w:r w:rsidRPr="005020A9">
        <w:rPr>
          <w:rFonts w:ascii="Arial" w:hAnsi="Arial" w:cs="Arial"/>
          <w:color w:val="000000" w:themeColor="text1"/>
        </w:rPr>
        <w:t xml:space="preserve">ecretary should arrange it at a time and in a place such that all the key officers are able to attend.  </w:t>
      </w:r>
    </w:p>
    <w:p w:rsidR="00395F08" w:rsidRPr="005020A9" w:rsidRDefault="00395F08" w:rsidP="00FD279C">
      <w:pPr>
        <w:widowControl w:val="0"/>
        <w:rPr>
          <w:rFonts w:ascii="Arial" w:hAnsi="Arial" w:cs="Arial"/>
          <w:color w:val="000000" w:themeColor="text1"/>
        </w:rPr>
      </w:pPr>
    </w:p>
    <w:p w:rsidR="00395F08" w:rsidRPr="005020A9" w:rsidRDefault="00FD279C" w:rsidP="00FD279C">
      <w:pPr>
        <w:widowControl w:val="0"/>
        <w:rPr>
          <w:rFonts w:ascii="Arial" w:hAnsi="Arial" w:cs="Arial"/>
          <w:color w:val="000000" w:themeColor="text1"/>
        </w:rPr>
      </w:pPr>
      <w:r w:rsidRPr="005020A9">
        <w:rPr>
          <w:rFonts w:ascii="Arial" w:hAnsi="Arial" w:cs="Arial"/>
          <w:color w:val="000000" w:themeColor="text1"/>
        </w:rPr>
        <w:t xml:space="preserve">This meeting will finalise the composition of divisions and make the draw for each </w:t>
      </w:r>
      <w:r w:rsidR="00FB34F5" w:rsidRPr="005020A9">
        <w:rPr>
          <w:rFonts w:ascii="Arial" w:hAnsi="Arial" w:cs="Arial"/>
          <w:color w:val="000000" w:themeColor="text1"/>
        </w:rPr>
        <w:t>knockout</w:t>
      </w:r>
      <w:r w:rsidRPr="005020A9">
        <w:rPr>
          <w:rFonts w:ascii="Arial" w:hAnsi="Arial" w:cs="Arial"/>
          <w:color w:val="000000" w:themeColor="text1"/>
        </w:rPr>
        <w:t xml:space="preserve"> competition.  </w:t>
      </w:r>
    </w:p>
    <w:p w:rsidR="00395F08" w:rsidRPr="005020A9" w:rsidRDefault="00395F08" w:rsidP="00FD279C">
      <w:pPr>
        <w:widowControl w:val="0"/>
        <w:rPr>
          <w:rFonts w:ascii="Arial" w:hAnsi="Arial" w:cs="Arial"/>
          <w:color w:val="000000" w:themeColor="text1"/>
        </w:rPr>
      </w:pPr>
    </w:p>
    <w:p w:rsidR="00FD279C" w:rsidRPr="005020A9" w:rsidRDefault="00FD279C" w:rsidP="00FD279C">
      <w:pPr>
        <w:widowControl w:val="0"/>
        <w:rPr>
          <w:rFonts w:ascii="Arial" w:hAnsi="Arial" w:cs="Arial"/>
          <w:color w:val="000000" w:themeColor="text1"/>
        </w:rPr>
      </w:pPr>
      <w:r w:rsidRPr="005020A9">
        <w:rPr>
          <w:rFonts w:ascii="Arial" w:hAnsi="Arial" w:cs="Arial"/>
          <w:color w:val="000000" w:themeColor="text1"/>
        </w:rPr>
        <w:t xml:space="preserve">The full draw for each </w:t>
      </w:r>
      <w:r w:rsidR="00FB34F5" w:rsidRPr="005020A9">
        <w:rPr>
          <w:rFonts w:ascii="Arial" w:hAnsi="Arial" w:cs="Arial"/>
          <w:color w:val="000000" w:themeColor="text1"/>
        </w:rPr>
        <w:t>knockout</w:t>
      </w:r>
      <w:r w:rsidRPr="005020A9">
        <w:rPr>
          <w:rFonts w:ascii="Arial" w:hAnsi="Arial" w:cs="Arial"/>
          <w:color w:val="000000" w:themeColor="text1"/>
        </w:rPr>
        <w:t xml:space="preserve"> competition (with team names, not just number codes) should be written out and checked by the Fixtures Committee before the mee</w:t>
      </w:r>
      <w:r w:rsidR="0084272D" w:rsidRPr="005020A9">
        <w:rPr>
          <w:rFonts w:ascii="Arial" w:hAnsi="Arial" w:cs="Arial"/>
          <w:color w:val="000000" w:themeColor="text1"/>
        </w:rPr>
        <w:t xml:space="preserve">ting is closed. </w:t>
      </w:r>
      <w:r w:rsidRPr="005020A9">
        <w:rPr>
          <w:rFonts w:ascii="Arial" w:hAnsi="Arial" w:cs="Arial"/>
          <w:color w:val="000000" w:themeColor="text1"/>
        </w:rPr>
        <w:t xml:space="preserve">The </w:t>
      </w:r>
      <w:r w:rsidR="0077485E" w:rsidRPr="005020A9">
        <w:rPr>
          <w:rFonts w:ascii="Arial" w:hAnsi="Arial" w:cs="Arial"/>
          <w:color w:val="000000" w:themeColor="text1"/>
        </w:rPr>
        <w:t>C</w:t>
      </w:r>
      <w:r w:rsidRPr="005020A9">
        <w:rPr>
          <w:rFonts w:ascii="Arial" w:hAnsi="Arial" w:cs="Arial"/>
          <w:color w:val="000000" w:themeColor="text1"/>
        </w:rPr>
        <w:t>ommittee bears a collective responsibility for this process.</w:t>
      </w:r>
    </w:p>
    <w:p w:rsidR="00FD279C" w:rsidRPr="005020A9" w:rsidRDefault="00FD279C" w:rsidP="00FD279C">
      <w:pPr>
        <w:widowControl w:val="0"/>
        <w:rPr>
          <w:rFonts w:ascii="Arial" w:hAnsi="Arial" w:cs="Arial"/>
          <w:b/>
          <w:bCs/>
          <w:color w:val="000000" w:themeColor="text1"/>
        </w:rPr>
      </w:pPr>
    </w:p>
    <w:p w:rsidR="00FD279C" w:rsidRPr="005020A9" w:rsidRDefault="00FD279C" w:rsidP="00FD279C">
      <w:pPr>
        <w:widowControl w:val="0"/>
        <w:rPr>
          <w:rFonts w:ascii="Arial" w:hAnsi="Arial" w:cs="Arial"/>
          <w:color w:val="000000" w:themeColor="text1"/>
        </w:rPr>
      </w:pPr>
      <w:r w:rsidRPr="005020A9">
        <w:rPr>
          <w:rFonts w:ascii="Arial" w:hAnsi="Arial" w:cs="Arial"/>
          <w:b/>
          <w:bCs/>
          <w:color w:val="000000" w:themeColor="text1"/>
        </w:rPr>
        <w:t>7)</w:t>
      </w:r>
      <w:r w:rsidRPr="005020A9">
        <w:rPr>
          <w:rFonts w:ascii="Arial" w:hAnsi="Arial" w:cs="Arial"/>
          <w:color w:val="000000" w:themeColor="text1"/>
        </w:rPr>
        <w:tab/>
        <w:t xml:space="preserve">Any club changing </w:t>
      </w:r>
      <w:r w:rsidR="00697246" w:rsidRPr="005020A9">
        <w:rPr>
          <w:rFonts w:ascii="Arial" w:hAnsi="Arial" w:cs="Arial"/>
          <w:color w:val="000000" w:themeColor="text1"/>
        </w:rPr>
        <w:t xml:space="preserve">its </w:t>
      </w:r>
      <w:r w:rsidRPr="005020A9">
        <w:rPr>
          <w:rFonts w:ascii="Arial" w:hAnsi="Arial" w:cs="Arial"/>
          <w:color w:val="000000" w:themeColor="text1"/>
        </w:rPr>
        <w:t>Secretary for the new season should supply at the AGM or in writing to the general secretary within seven days of the AGM the name, email, address and postcode of the new or acting secretary. This is to facilitate correct mailing of fixtures and to ensure clear lines of communication and responsibility.</w:t>
      </w:r>
    </w:p>
    <w:p w:rsidR="00FD279C" w:rsidRPr="005020A9" w:rsidRDefault="00FD279C" w:rsidP="00FD279C">
      <w:pPr>
        <w:rPr>
          <w:rFonts w:ascii="Arial" w:hAnsi="Arial" w:cs="Arial"/>
          <w:b/>
          <w:color w:val="000000" w:themeColor="text1"/>
        </w:rPr>
      </w:pPr>
    </w:p>
    <w:p w:rsidR="00FD279C" w:rsidRPr="005020A9" w:rsidRDefault="00FD279C" w:rsidP="00FD279C">
      <w:pPr>
        <w:rPr>
          <w:rFonts w:ascii="Arial" w:hAnsi="Arial" w:cs="Arial"/>
          <w:color w:val="000000" w:themeColor="text1"/>
        </w:rPr>
      </w:pPr>
      <w:r w:rsidRPr="005020A9">
        <w:rPr>
          <w:rFonts w:ascii="Arial" w:hAnsi="Arial" w:cs="Arial"/>
          <w:b/>
          <w:color w:val="000000" w:themeColor="text1"/>
        </w:rPr>
        <w:lastRenderedPageBreak/>
        <w:t>8)</w:t>
      </w:r>
      <w:r w:rsidRPr="005020A9">
        <w:rPr>
          <w:rFonts w:ascii="Arial" w:hAnsi="Arial" w:cs="Arial"/>
          <w:color w:val="000000" w:themeColor="text1"/>
        </w:rPr>
        <w:t xml:space="preserve"> </w:t>
      </w:r>
      <w:r w:rsidR="0047079F" w:rsidRPr="005020A9">
        <w:rPr>
          <w:rFonts w:ascii="Arial" w:hAnsi="Arial" w:cs="Arial"/>
          <w:color w:val="000000" w:themeColor="text1"/>
        </w:rPr>
        <w:t>The lowest</w:t>
      </w:r>
      <w:r w:rsidRPr="005020A9">
        <w:rPr>
          <w:rFonts w:ascii="Arial" w:hAnsi="Arial" w:cs="Arial"/>
          <w:color w:val="000000" w:themeColor="text1"/>
        </w:rPr>
        <w:t xml:space="preserve"> division </w:t>
      </w:r>
      <w:r w:rsidR="0047079F" w:rsidRPr="005020A9">
        <w:rPr>
          <w:rFonts w:ascii="Arial" w:hAnsi="Arial" w:cs="Arial"/>
          <w:color w:val="000000" w:themeColor="text1"/>
        </w:rPr>
        <w:t xml:space="preserve">is </w:t>
      </w:r>
      <w:r w:rsidRPr="005020A9">
        <w:rPr>
          <w:rFonts w:ascii="Arial" w:hAnsi="Arial" w:cs="Arial"/>
          <w:color w:val="000000" w:themeColor="text1"/>
        </w:rPr>
        <w:t>subject to all rules, conventions and memoranda governing the League, with the exception of the following:</w:t>
      </w:r>
    </w:p>
    <w:p w:rsidR="00523853" w:rsidRPr="005020A9" w:rsidRDefault="00523853" w:rsidP="00FD279C">
      <w:pPr>
        <w:rPr>
          <w:rFonts w:ascii="Arial" w:hAnsi="Arial" w:cs="Arial"/>
          <w:color w:val="000000" w:themeColor="text1"/>
        </w:rPr>
      </w:pPr>
    </w:p>
    <w:p w:rsidR="00FD279C" w:rsidRPr="005020A9" w:rsidRDefault="00FD279C" w:rsidP="00FD279C">
      <w:pPr>
        <w:numPr>
          <w:ilvl w:val="0"/>
          <w:numId w:val="17"/>
        </w:numPr>
        <w:rPr>
          <w:rFonts w:ascii="Arial" w:hAnsi="Arial" w:cs="Arial"/>
          <w:color w:val="000000" w:themeColor="text1"/>
        </w:rPr>
      </w:pPr>
      <w:r w:rsidRPr="005020A9">
        <w:rPr>
          <w:rFonts w:ascii="Arial" w:hAnsi="Arial" w:cs="Arial"/>
          <w:color w:val="000000" w:themeColor="text1"/>
        </w:rPr>
        <w:t>Each team in the Division shall consist of five players;</w:t>
      </w:r>
    </w:p>
    <w:p w:rsidR="00FD279C" w:rsidRPr="005020A9" w:rsidRDefault="00FD279C" w:rsidP="00FD279C">
      <w:pPr>
        <w:numPr>
          <w:ilvl w:val="0"/>
          <w:numId w:val="17"/>
        </w:numPr>
        <w:rPr>
          <w:rFonts w:ascii="Arial" w:hAnsi="Arial" w:cs="Arial"/>
          <w:color w:val="000000" w:themeColor="text1"/>
        </w:rPr>
      </w:pPr>
      <w:r w:rsidRPr="005020A9">
        <w:rPr>
          <w:rFonts w:ascii="Arial" w:hAnsi="Arial" w:cs="Arial"/>
          <w:color w:val="000000" w:themeColor="text1"/>
        </w:rPr>
        <w:t>No player shall be eligible to play in a team if his or her ECF grading is higher than 12</w:t>
      </w:r>
      <w:r w:rsidR="00983637" w:rsidRPr="005020A9">
        <w:rPr>
          <w:rFonts w:ascii="Arial" w:hAnsi="Arial" w:cs="Arial"/>
          <w:color w:val="000000" w:themeColor="text1"/>
        </w:rPr>
        <w:t>0</w:t>
      </w:r>
      <w:r w:rsidR="0077485E" w:rsidRPr="005020A9">
        <w:rPr>
          <w:rFonts w:ascii="Arial" w:hAnsi="Arial" w:cs="Arial"/>
          <w:color w:val="000000" w:themeColor="text1"/>
        </w:rPr>
        <w:t xml:space="preserve"> at the start of the season</w:t>
      </w:r>
      <w:r w:rsidRPr="005020A9">
        <w:rPr>
          <w:rFonts w:ascii="Arial" w:hAnsi="Arial" w:cs="Arial"/>
          <w:color w:val="000000" w:themeColor="text1"/>
        </w:rPr>
        <w:t xml:space="preserve">. </w:t>
      </w:r>
    </w:p>
    <w:p w:rsidR="00FD279C" w:rsidRPr="005020A9" w:rsidRDefault="00FD279C" w:rsidP="00FD279C">
      <w:pPr>
        <w:numPr>
          <w:ilvl w:val="0"/>
          <w:numId w:val="17"/>
        </w:numPr>
        <w:rPr>
          <w:rFonts w:ascii="Arial" w:hAnsi="Arial" w:cs="Arial"/>
          <w:color w:val="000000" w:themeColor="text1"/>
        </w:rPr>
      </w:pPr>
      <w:r w:rsidRPr="005020A9">
        <w:rPr>
          <w:rFonts w:ascii="Arial" w:hAnsi="Arial" w:cs="Arial"/>
          <w:color w:val="000000" w:themeColor="text1"/>
        </w:rPr>
        <w:t>Where a player has no ECF grading, he or she will not be eligible to play in a team if a reasonable estimate of their playing strength is greater than ECF12</w:t>
      </w:r>
      <w:r w:rsidR="00983637" w:rsidRPr="005020A9">
        <w:rPr>
          <w:rFonts w:ascii="Arial" w:hAnsi="Arial" w:cs="Arial"/>
          <w:color w:val="000000" w:themeColor="text1"/>
        </w:rPr>
        <w:t>0</w:t>
      </w:r>
      <w:r w:rsidRPr="005020A9">
        <w:rPr>
          <w:rFonts w:ascii="Arial" w:hAnsi="Arial" w:cs="Arial"/>
          <w:color w:val="000000" w:themeColor="text1"/>
        </w:rPr>
        <w:t>;</w:t>
      </w:r>
    </w:p>
    <w:p w:rsidR="00FD279C" w:rsidRPr="005020A9" w:rsidRDefault="00FD279C" w:rsidP="00FD279C">
      <w:pPr>
        <w:numPr>
          <w:ilvl w:val="0"/>
          <w:numId w:val="17"/>
        </w:numPr>
        <w:rPr>
          <w:rFonts w:ascii="Arial" w:hAnsi="Arial" w:cs="Arial"/>
          <w:color w:val="000000" w:themeColor="text1"/>
        </w:rPr>
      </w:pPr>
      <w:r w:rsidRPr="005020A9">
        <w:rPr>
          <w:rFonts w:ascii="Arial" w:hAnsi="Arial" w:cs="Arial"/>
          <w:color w:val="000000" w:themeColor="text1"/>
        </w:rPr>
        <w:t>No team will be relegated into this division without the express consent of that team.</w:t>
      </w:r>
    </w:p>
    <w:p w:rsidR="00FD279C" w:rsidRPr="005020A9" w:rsidRDefault="00FD279C" w:rsidP="00FD279C">
      <w:pPr>
        <w:pStyle w:val="BodyText"/>
        <w:jc w:val="both"/>
        <w:rPr>
          <w:rFonts w:ascii="Arial" w:hAnsi="Arial" w:cs="Arial"/>
          <w:b/>
          <w:color w:val="000000" w:themeColor="text1"/>
          <w:sz w:val="22"/>
          <w:szCs w:val="22"/>
        </w:rPr>
      </w:pPr>
    </w:p>
    <w:p w:rsidR="00FD279C" w:rsidRPr="005020A9" w:rsidRDefault="00FD279C" w:rsidP="00FD279C">
      <w:pPr>
        <w:pStyle w:val="BodyText"/>
        <w:jc w:val="both"/>
        <w:rPr>
          <w:rFonts w:ascii="Arial" w:hAnsi="Arial" w:cs="Arial"/>
          <w:color w:val="000000" w:themeColor="text1"/>
          <w:sz w:val="22"/>
          <w:szCs w:val="22"/>
        </w:rPr>
      </w:pPr>
      <w:r w:rsidRPr="005020A9">
        <w:rPr>
          <w:rFonts w:ascii="Arial" w:hAnsi="Arial" w:cs="Arial"/>
          <w:b/>
          <w:color w:val="000000" w:themeColor="text1"/>
          <w:sz w:val="22"/>
          <w:szCs w:val="22"/>
        </w:rPr>
        <w:t>9)</w:t>
      </w:r>
      <w:r w:rsidRPr="005020A9">
        <w:rPr>
          <w:rFonts w:ascii="Arial" w:hAnsi="Arial" w:cs="Arial"/>
          <w:color w:val="000000" w:themeColor="text1"/>
          <w:sz w:val="22"/>
          <w:szCs w:val="22"/>
        </w:rPr>
        <w:t xml:space="preserve"> </w:t>
      </w:r>
      <w:r w:rsidR="0047079F" w:rsidRPr="005020A9">
        <w:rPr>
          <w:rFonts w:ascii="Arial" w:hAnsi="Arial" w:cs="Arial"/>
          <w:color w:val="000000" w:themeColor="text1"/>
          <w:sz w:val="22"/>
          <w:szCs w:val="22"/>
        </w:rPr>
        <w:t>The penultimate division is</w:t>
      </w:r>
      <w:r w:rsidR="0047079F" w:rsidRPr="005020A9">
        <w:rPr>
          <w:rFonts w:ascii="Arial" w:hAnsi="Arial" w:cs="Arial"/>
          <w:color w:val="000000" w:themeColor="text1"/>
        </w:rPr>
        <w:t xml:space="preserve"> </w:t>
      </w:r>
      <w:r w:rsidRPr="005020A9">
        <w:rPr>
          <w:rFonts w:ascii="Arial" w:hAnsi="Arial" w:cs="Arial"/>
          <w:color w:val="000000" w:themeColor="text1"/>
          <w:sz w:val="22"/>
          <w:szCs w:val="22"/>
        </w:rPr>
        <w:t>subject to all rules, conventions and memoranda governing the League, with the exception of the following:</w:t>
      </w:r>
    </w:p>
    <w:p w:rsidR="00523853" w:rsidRPr="005020A9" w:rsidRDefault="00523853" w:rsidP="00FD279C">
      <w:pPr>
        <w:pStyle w:val="BodyText"/>
        <w:jc w:val="both"/>
        <w:rPr>
          <w:rFonts w:ascii="Arial" w:hAnsi="Arial" w:cs="Arial"/>
          <w:color w:val="000000" w:themeColor="text1"/>
          <w:sz w:val="22"/>
          <w:szCs w:val="22"/>
        </w:rPr>
      </w:pPr>
    </w:p>
    <w:p w:rsidR="00FD279C" w:rsidRPr="005020A9" w:rsidRDefault="00FD279C" w:rsidP="00FD279C">
      <w:pPr>
        <w:numPr>
          <w:ilvl w:val="0"/>
          <w:numId w:val="18"/>
        </w:numPr>
        <w:rPr>
          <w:rFonts w:ascii="Arial" w:hAnsi="Arial" w:cs="Arial"/>
          <w:iCs/>
          <w:color w:val="000000" w:themeColor="text1"/>
        </w:rPr>
      </w:pPr>
      <w:r w:rsidRPr="005020A9">
        <w:rPr>
          <w:rFonts w:ascii="Arial" w:hAnsi="Arial" w:cs="Arial"/>
          <w:iCs/>
          <w:color w:val="000000" w:themeColor="text1"/>
        </w:rPr>
        <w:t>Each team in the Division shall consist of five players;</w:t>
      </w:r>
    </w:p>
    <w:p w:rsidR="00FD279C" w:rsidRPr="005020A9" w:rsidRDefault="00FD279C" w:rsidP="00FD279C">
      <w:pPr>
        <w:numPr>
          <w:ilvl w:val="0"/>
          <w:numId w:val="18"/>
        </w:numPr>
        <w:rPr>
          <w:rFonts w:ascii="Arial" w:hAnsi="Arial" w:cs="Arial"/>
          <w:iCs/>
          <w:color w:val="000000" w:themeColor="text1"/>
        </w:rPr>
      </w:pPr>
      <w:r w:rsidRPr="005020A9">
        <w:rPr>
          <w:rFonts w:ascii="Arial" w:hAnsi="Arial" w:cs="Arial"/>
          <w:iCs/>
          <w:color w:val="000000" w:themeColor="text1"/>
        </w:rPr>
        <w:t>No team will be relegated into this division without the express consent of that team.</w:t>
      </w:r>
    </w:p>
    <w:p w:rsidR="00F4322F" w:rsidRPr="005020A9" w:rsidRDefault="00F4322F" w:rsidP="00F4322F">
      <w:pPr>
        <w:rPr>
          <w:rFonts w:ascii="Arial" w:hAnsi="Arial" w:cs="Arial"/>
          <w:color w:val="000000" w:themeColor="text1"/>
        </w:rPr>
      </w:pPr>
    </w:p>
    <w:p w:rsidR="008753B3" w:rsidRPr="005020A9" w:rsidRDefault="00F4322F" w:rsidP="008753B3">
      <w:pPr>
        <w:pStyle w:val="Heading8"/>
        <w:widowControl w:val="0"/>
        <w:spacing w:after="0"/>
        <w:ind w:right="0"/>
        <w:jc w:val="center"/>
        <w:rPr>
          <w:rFonts w:ascii="Arial" w:hAnsi="Arial" w:cs="Arial"/>
          <w:color w:val="000000" w:themeColor="text1"/>
          <w:sz w:val="28"/>
          <w:szCs w:val="28"/>
        </w:rPr>
      </w:pPr>
      <w:r w:rsidRPr="005020A9">
        <w:rPr>
          <w:rFonts w:ascii="Arial" w:hAnsi="Arial" w:cs="Arial"/>
          <w:i/>
          <w:iCs/>
          <w:color w:val="000000" w:themeColor="text1"/>
          <w:sz w:val="28"/>
          <w:szCs w:val="28"/>
        </w:rPr>
        <w:br w:type="page"/>
      </w:r>
      <w:r w:rsidR="008753B3" w:rsidRPr="005020A9">
        <w:rPr>
          <w:rFonts w:ascii="Arial" w:hAnsi="Arial" w:cs="Arial"/>
          <w:color w:val="000000" w:themeColor="text1"/>
          <w:sz w:val="28"/>
          <w:szCs w:val="28"/>
        </w:rPr>
        <w:lastRenderedPageBreak/>
        <w:t>MEMORANDUM FOR MCF FIXTURES ARRANGEMENTS</w:t>
      </w:r>
    </w:p>
    <w:p w:rsidR="008753B3" w:rsidRPr="005020A9" w:rsidRDefault="008753B3" w:rsidP="008753B3">
      <w:pPr>
        <w:widowControl w:val="0"/>
        <w:rPr>
          <w:rFonts w:ascii="Arial" w:hAnsi="Arial" w:cs="Arial"/>
          <w:color w:val="000000" w:themeColor="text1"/>
        </w:rPr>
      </w:pPr>
    </w:p>
    <w:p w:rsidR="00FE2DC8" w:rsidRPr="005020A9" w:rsidRDefault="00FE2DC8" w:rsidP="00FE2DC8">
      <w:pPr>
        <w:widowControl w:val="0"/>
        <w:rPr>
          <w:rFonts w:ascii="Arial" w:hAnsi="Arial" w:cs="Arial"/>
          <w:color w:val="000000" w:themeColor="text1"/>
        </w:rPr>
      </w:pPr>
      <w:r w:rsidRPr="005020A9">
        <w:rPr>
          <w:rFonts w:ascii="Arial" w:hAnsi="Arial" w:cs="Arial"/>
          <w:color w:val="000000" w:themeColor="text1"/>
        </w:rPr>
        <w:t xml:space="preserve">As far as possible, fixtures for league and </w:t>
      </w:r>
      <w:r w:rsidR="00FB34F5" w:rsidRPr="005020A9">
        <w:rPr>
          <w:rFonts w:ascii="Arial" w:hAnsi="Arial" w:cs="Arial"/>
          <w:color w:val="000000" w:themeColor="text1"/>
        </w:rPr>
        <w:t>knockout</w:t>
      </w:r>
      <w:r w:rsidR="00776AB9" w:rsidRPr="005020A9">
        <w:rPr>
          <w:rFonts w:ascii="Arial" w:hAnsi="Arial" w:cs="Arial"/>
          <w:color w:val="000000" w:themeColor="text1"/>
        </w:rPr>
        <w:t xml:space="preserve"> competition</w:t>
      </w:r>
      <w:r w:rsidRPr="005020A9">
        <w:rPr>
          <w:rFonts w:ascii="Arial" w:hAnsi="Arial" w:cs="Arial"/>
          <w:color w:val="000000" w:themeColor="text1"/>
        </w:rPr>
        <w:t xml:space="preserve"> games shall be arranged to fulfil the following conditions:</w:t>
      </w:r>
    </w:p>
    <w:p w:rsidR="00FE2DC8" w:rsidRPr="005020A9" w:rsidRDefault="00FE2DC8" w:rsidP="00FE2DC8">
      <w:pPr>
        <w:widowControl w:val="0"/>
        <w:rPr>
          <w:rFonts w:ascii="Arial" w:hAnsi="Arial" w:cs="Arial"/>
          <w:color w:val="000000" w:themeColor="text1"/>
        </w:rPr>
      </w:pPr>
    </w:p>
    <w:p w:rsidR="00FE2DC8" w:rsidRPr="005020A9" w:rsidRDefault="00FE2DC8" w:rsidP="00FE2DC8">
      <w:pPr>
        <w:rPr>
          <w:rFonts w:ascii="Arial" w:hAnsi="Arial" w:cs="Arial"/>
          <w:color w:val="000000" w:themeColor="text1"/>
        </w:rPr>
      </w:pPr>
      <w:r w:rsidRPr="005020A9">
        <w:rPr>
          <w:rFonts w:ascii="Arial" w:hAnsi="Arial" w:cs="Arial"/>
          <w:color w:val="000000" w:themeColor="text1"/>
        </w:rPr>
        <w:t>1. No club shall have more than two teams in the same division.</w:t>
      </w:r>
    </w:p>
    <w:p w:rsidR="00FE2DC8" w:rsidRPr="005020A9" w:rsidRDefault="00FE2DC8" w:rsidP="00FE2DC8">
      <w:pPr>
        <w:rPr>
          <w:rFonts w:ascii="Arial" w:hAnsi="Arial" w:cs="Arial"/>
          <w:color w:val="000000" w:themeColor="text1"/>
        </w:rPr>
      </w:pPr>
    </w:p>
    <w:p w:rsidR="00FE2DC8" w:rsidRPr="005020A9" w:rsidRDefault="00FE2DC8" w:rsidP="00FE2DC8">
      <w:pPr>
        <w:rPr>
          <w:rFonts w:ascii="Arial" w:hAnsi="Arial" w:cs="Arial"/>
          <w:color w:val="000000" w:themeColor="text1"/>
        </w:rPr>
      </w:pPr>
      <w:r w:rsidRPr="005020A9">
        <w:rPr>
          <w:rFonts w:ascii="Arial" w:hAnsi="Arial" w:cs="Arial"/>
          <w:color w:val="000000" w:themeColor="text1"/>
        </w:rPr>
        <w:t xml:space="preserve">2. League fixtures shall start in the first week of October. Preliminary-round </w:t>
      </w:r>
      <w:r w:rsidR="00EB7F80" w:rsidRPr="005020A9">
        <w:rPr>
          <w:rFonts w:ascii="Arial" w:hAnsi="Arial" w:cs="Arial"/>
          <w:color w:val="000000" w:themeColor="text1"/>
        </w:rPr>
        <w:t>knockout competition</w:t>
      </w:r>
      <w:r w:rsidRPr="005020A9">
        <w:rPr>
          <w:rFonts w:ascii="Arial" w:hAnsi="Arial" w:cs="Arial"/>
          <w:color w:val="000000" w:themeColor="text1"/>
        </w:rPr>
        <w:t xml:space="preserve"> fixtures may be allocated to the final two weeks of September, as long as at least 14 days’ notice is given to both clubs. </w:t>
      </w:r>
    </w:p>
    <w:p w:rsidR="00FE2DC8" w:rsidRPr="005020A9" w:rsidRDefault="00FE2DC8" w:rsidP="00FE2DC8">
      <w:pPr>
        <w:widowControl w:val="0"/>
        <w:rPr>
          <w:rFonts w:ascii="Arial" w:hAnsi="Arial" w:cs="Arial"/>
          <w:color w:val="000000" w:themeColor="text1"/>
        </w:rPr>
      </w:pPr>
    </w:p>
    <w:p w:rsidR="00FE2DC8" w:rsidRPr="005020A9" w:rsidRDefault="00FE2DC8" w:rsidP="00FE2DC8">
      <w:pPr>
        <w:widowControl w:val="0"/>
        <w:rPr>
          <w:rFonts w:ascii="Arial" w:hAnsi="Arial" w:cs="Arial"/>
          <w:color w:val="000000" w:themeColor="text1"/>
        </w:rPr>
      </w:pPr>
      <w:r w:rsidRPr="005020A9">
        <w:rPr>
          <w:rFonts w:ascii="Arial" w:hAnsi="Arial" w:cs="Arial"/>
          <w:color w:val="000000" w:themeColor="text1"/>
        </w:rPr>
        <w:t>3. All fixtures shall be played before 31st May, unless Council sanctions a later date.</w:t>
      </w:r>
    </w:p>
    <w:p w:rsidR="00FE2DC8" w:rsidRPr="005020A9" w:rsidRDefault="00FE2DC8" w:rsidP="00FE2DC8">
      <w:pPr>
        <w:widowControl w:val="0"/>
        <w:rPr>
          <w:rFonts w:ascii="Arial" w:hAnsi="Arial" w:cs="Arial"/>
          <w:color w:val="000000" w:themeColor="text1"/>
        </w:rPr>
      </w:pPr>
    </w:p>
    <w:p w:rsidR="00FE2DC8" w:rsidRPr="005020A9" w:rsidRDefault="00FE2DC8" w:rsidP="00FE2DC8">
      <w:pPr>
        <w:widowControl w:val="0"/>
        <w:rPr>
          <w:rFonts w:ascii="Arial" w:hAnsi="Arial" w:cs="Arial"/>
          <w:color w:val="000000" w:themeColor="text1"/>
        </w:rPr>
      </w:pPr>
      <w:r w:rsidRPr="005020A9">
        <w:rPr>
          <w:rFonts w:ascii="Arial" w:hAnsi="Arial" w:cs="Arial"/>
          <w:color w:val="000000" w:themeColor="text1"/>
        </w:rPr>
        <w:t xml:space="preserve">4. As far as possible, May should be kept clear of league fixtures, to allow for postponements and </w:t>
      </w:r>
      <w:r w:rsidR="00FB34F5" w:rsidRPr="005020A9">
        <w:rPr>
          <w:rFonts w:ascii="Arial" w:hAnsi="Arial" w:cs="Arial"/>
          <w:color w:val="000000" w:themeColor="text1"/>
        </w:rPr>
        <w:t>knockout</w:t>
      </w:r>
      <w:r w:rsidR="00EB7F80" w:rsidRPr="005020A9">
        <w:rPr>
          <w:rFonts w:ascii="Arial" w:hAnsi="Arial" w:cs="Arial"/>
          <w:color w:val="000000" w:themeColor="text1"/>
        </w:rPr>
        <w:t xml:space="preserve"> competition</w:t>
      </w:r>
      <w:r w:rsidRPr="005020A9">
        <w:rPr>
          <w:rFonts w:ascii="Arial" w:hAnsi="Arial" w:cs="Arial"/>
          <w:color w:val="000000" w:themeColor="text1"/>
        </w:rPr>
        <w:t xml:space="preserve"> finals.</w:t>
      </w:r>
    </w:p>
    <w:p w:rsidR="00FE2DC8" w:rsidRPr="005020A9" w:rsidRDefault="00FE2DC8" w:rsidP="00FE2DC8">
      <w:pPr>
        <w:widowControl w:val="0"/>
        <w:rPr>
          <w:rFonts w:ascii="Arial" w:hAnsi="Arial" w:cs="Arial"/>
          <w:color w:val="000000" w:themeColor="text1"/>
        </w:rPr>
      </w:pPr>
    </w:p>
    <w:p w:rsidR="00FE2DC8" w:rsidRPr="005020A9" w:rsidRDefault="00FE2DC8" w:rsidP="00FE2DC8">
      <w:pPr>
        <w:widowControl w:val="0"/>
        <w:rPr>
          <w:rFonts w:ascii="Arial" w:hAnsi="Arial" w:cs="Arial"/>
          <w:color w:val="000000" w:themeColor="text1"/>
        </w:rPr>
      </w:pPr>
      <w:r w:rsidRPr="005020A9">
        <w:rPr>
          <w:rFonts w:ascii="Arial" w:hAnsi="Arial" w:cs="Arial"/>
          <w:bCs/>
          <w:color w:val="000000" w:themeColor="text1"/>
        </w:rPr>
        <w:t>5. N</w:t>
      </w:r>
      <w:r w:rsidRPr="005020A9">
        <w:rPr>
          <w:rFonts w:ascii="Arial" w:hAnsi="Arial" w:cs="Arial"/>
          <w:color w:val="000000" w:themeColor="text1"/>
        </w:rPr>
        <w:t>o matches shall be scheduled between 22nd December and 3rd January inclusive, on any public holiday, or on the day immediately preceding or following a public holiday. Consideration will be given to special difficulties or requests notified by clubs to the Fixtures Secretary in advance.</w:t>
      </w:r>
    </w:p>
    <w:p w:rsidR="00FE2DC8" w:rsidRPr="005020A9" w:rsidRDefault="00FE2DC8" w:rsidP="00FE2DC8">
      <w:pPr>
        <w:widowControl w:val="0"/>
        <w:rPr>
          <w:rFonts w:ascii="Arial" w:hAnsi="Arial" w:cs="Arial"/>
          <w:color w:val="000000" w:themeColor="text1"/>
        </w:rPr>
      </w:pPr>
    </w:p>
    <w:p w:rsidR="00FE2DC8" w:rsidRPr="005020A9" w:rsidRDefault="00FE2DC8" w:rsidP="00FE2DC8">
      <w:pPr>
        <w:widowControl w:val="0"/>
        <w:rPr>
          <w:rFonts w:ascii="Arial" w:hAnsi="Arial" w:cs="Arial"/>
          <w:color w:val="000000" w:themeColor="text1"/>
        </w:rPr>
      </w:pPr>
      <w:r w:rsidRPr="005020A9">
        <w:rPr>
          <w:rFonts w:ascii="Arial" w:hAnsi="Arial" w:cs="Arial"/>
          <w:color w:val="000000" w:themeColor="text1"/>
        </w:rPr>
        <w:t xml:space="preserve">6. The Fixtures Secretary may set aside certain weeks for </w:t>
      </w:r>
      <w:r w:rsidR="00FB34F5" w:rsidRPr="005020A9">
        <w:rPr>
          <w:rFonts w:ascii="Arial" w:hAnsi="Arial" w:cs="Arial"/>
          <w:color w:val="000000" w:themeColor="text1"/>
        </w:rPr>
        <w:t>knockout</w:t>
      </w:r>
      <w:r w:rsidRPr="005020A9">
        <w:rPr>
          <w:rFonts w:ascii="Arial" w:hAnsi="Arial" w:cs="Arial"/>
          <w:color w:val="000000" w:themeColor="text1"/>
        </w:rPr>
        <w:t xml:space="preserve"> </w:t>
      </w:r>
      <w:r w:rsidR="00E726A8" w:rsidRPr="005020A9">
        <w:rPr>
          <w:rFonts w:ascii="Arial" w:hAnsi="Arial" w:cs="Arial"/>
          <w:color w:val="000000" w:themeColor="text1"/>
        </w:rPr>
        <w:t xml:space="preserve">competition </w:t>
      </w:r>
      <w:r w:rsidRPr="005020A9">
        <w:rPr>
          <w:rFonts w:ascii="Arial" w:hAnsi="Arial" w:cs="Arial"/>
          <w:color w:val="000000" w:themeColor="text1"/>
        </w:rPr>
        <w:t xml:space="preserve">matches (see also point 17 below), although </w:t>
      </w:r>
      <w:r w:rsidR="00FB34F5" w:rsidRPr="005020A9">
        <w:rPr>
          <w:rFonts w:ascii="Arial" w:hAnsi="Arial" w:cs="Arial"/>
          <w:color w:val="000000" w:themeColor="text1"/>
        </w:rPr>
        <w:t>knockout</w:t>
      </w:r>
      <w:r w:rsidRPr="005020A9">
        <w:rPr>
          <w:rFonts w:ascii="Arial" w:hAnsi="Arial" w:cs="Arial"/>
          <w:color w:val="000000" w:themeColor="text1"/>
        </w:rPr>
        <w:t xml:space="preserve"> matches may also be slotted into non-</w:t>
      </w:r>
      <w:r w:rsidR="00FB34F5" w:rsidRPr="005020A9">
        <w:rPr>
          <w:rFonts w:ascii="Arial" w:hAnsi="Arial" w:cs="Arial"/>
          <w:color w:val="000000" w:themeColor="text1"/>
        </w:rPr>
        <w:t>knockout</w:t>
      </w:r>
      <w:r w:rsidRPr="005020A9">
        <w:rPr>
          <w:rFonts w:ascii="Arial" w:hAnsi="Arial" w:cs="Arial"/>
          <w:color w:val="000000" w:themeColor="text1"/>
        </w:rPr>
        <w:t xml:space="preserve"> weeks (but see points 7. and 8. below). </w:t>
      </w:r>
    </w:p>
    <w:p w:rsidR="00FE2DC8" w:rsidRPr="005020A9" w:rsidRDefault="00FE2DC8" w:rsidP="00FE2DC8">
      <w:pPr>
        <w:widowControl w:val="0"/>
        <w:rPr>
          <w:rFonts w:ascii="Arial" w:hAnsi="Arial" w:cs="Arial"/>
          <w:color w:val="000000" w:themeColor="text1"/>
        </w:rPr>
      </w:pPr>
    </w:p>
    <w:p w:rsidR="00FE2DC8" w:rsidRPr="005020A9" w:rsidRDefault="00FE2DC8" w:rsidP="00FE2DC8">
      <w:pPr>
        <w:widowControl w:val="0"/>
        <w:rPr>
          <w:rFonts w:ascii="Arial" w:hAnsi="Arial" w:cs="Arial"/>
          <w:color w:val="000000" w:themeColor="text1"/>
        </w:rPr>
      </w:pPr>
      <w:r w:rsidRPr="005020A9">
        <w:rPr>
          <w:rFonts w:ascii="Arial" w:hAnsi="Arial" w:cs="Arial"/>
          <w:color w:val="000000" w:themeColor="text1"/>
        </w:rPr>
        <w:t>7. No team shall have more than one match in the same week.</w:t>
      </w:r>
    </w:p>
    <w:p w:rsidR="00FE2DC8" w:rsidRPr="005020A9" w:rsidRDefault="00FE2DC8" w:rsidP="00FE2DC8">
      <w:pPr>
        <w:widowControl w:val="0"/>
        <w:rPr>
          <w:rFonts w:ascii="Arial" w:hAnsi="Arial" w:cs="Arial"/>
          <w:color w:val="000000" w:themeColor="text1"/>
        </w:rPr>
      </w:pPr>
    </w:p>
    <w:p w:rsidR="00FE2DC8" w:rsidRPr="005020A9" w:rsidRDefault="00FE2DC8" w:rsidP="00FE2DC8">
      <w:pPr>
        <w:widowControl w:val="0"/>
        <w:rPr>
          <w:rFonts w:ascii="Arial" w:hAnsi="Arial" w:cs="Arial"/>
          <w:color w:val="000000" w:themeColor="text1"/>
        </w:rPr>
      </w:pPr>
      <w:r w:rsidRPr="005020A9">
        <w:rPr>
          <w:rFonts w:ascii="Arial" w:hAnsi="Arial" w:cs="Arial"/>
          <w:color w:val="000000" w:themeColor="text1"/>
        </w:rPr>
        <w:t xml:space="preserve">8. No club shall have consecutive teams playing matches in the same week, except, if the Fixtures Secretary judges it necessary, for </w:t>
      </w:r>
      <w:r w:rsidR="00FB34F5" w:rsidRPr="005020A9">
        <w:rPr>
          <w:rFonts w:ascii="Arial" w:hAnsi="Arial" w:cs="Arial"/>
          <w:color w:val="000000" w:themeColor="text1"/>
        </w:rPr>
        <w:t>knockout</w:t>
      </w:r>
      <w:r w:rsidRPr="005020A9">
        <w:rPr>
          <w:rFonts w:ascii="Arial" w:hAnsi="Arial" w:cs="Arial"/>
          <w:color w:val="000000" w:themeColor="text1"/>
        </w:rPr>
        <w:t xml:space="preserve"> matches scheduled after Christmas, in which case no club shall have consecutive teams playing matches, </w:t>
      </w:r>
      <w:r w:rsidR="00FB34F5" w:rsidRPr="005020A9">
        <w:rPr>
          <w:rFonts w:ascii="Arial" w:hAnsi="Arial" w:cs="Arial"/>
          <w:color w:val="000000" w:themeColor="text1"/>
        </w:rPr>
        <w:t>knockout</w:t>
      </w:r>
      <w:r w:rsidRPr="005020A9">
        <w:rPr>
          <w:rFonts w:ascii="Arial" w:hAnsi="Arial" w:cs="Arial"/>
          <w:color w:val="000000" w:themeColor="text1"/>
        </w:rPr>
        <w:t xml:space="preserve"> or league, on the same night.</w:t>
      </w:r>
    </w:p>
    <w:p w:rsidR="00FE2DC8" w:rsidRPr="005020A9" w:rsidRDefault="00FE2DC8" w:rsidP="00FE2DC8">
      <w:pPr>
        <w:widowControl w:val="0"/>
        <w:rPr>
          <w:rFonts w:ascii="Arial" w:hAnsi="Arial" w:cs="Arial"/>
          <w:color w:val="000000" w:themeColor="text1"/>
        </w:rPr>
      </w:pPr>
    </w:p>
    <w:p w:rsidR="00FE2DC8" w:rsidRPr="005020A9" w:rsidRDefault="00FE2DC8" w:rsidP="00FE2DC8">
      <w:pPr>
        <w:widowControl w:val="0"/>
        <w:rPr>
          <w:rFonts w:ascii="Arial" w:hAnsi="Arial" w:cs="Arial"/>
          <w:color w:val="000000" w:themeColor="text1"/>
        </w:rPr>
      </w:pPr>
      <w:r w:rsidRPr="005020A9">
        <w:rPr>
          <w:rFonts w:ascii="Arial" w:hAnsi="Arial" w:cs="Arial"/>
          <w:color w:val="000000" w:themeColor="text1"/>
        </w:rPr>
        <w:t>9. A club with more than one team shall not be allocated more than one home fixture on the same night unless that club's premises can accommodate the required number of matches in reasonable playing conditions, as per the MCF Rules.</w:t>
      </w:r>
    </w:p>
    <w:p w:rsidR="00FE2DC8" w:rsidRPr="005020A9" w:rsidRDefault="00FE2DC8" w:rsidP="00FE2DC8">
      <w:pPr>
        <w:widowControl w:val="0"/>
        <w:rPr>
          <w:rFonts w:ascii="Arial" w:hAnsi="Arial" w:cs="Arial"/>
          <w:color w:val="000000" w:themeColor="text1"/>
        </w:rPr>
      </w:pPr>
    </w:p>
    <w:p w:rsidR="00FE2DC8" w:rsidRPr="005020A9" w:rsidRDefault="00FE2DC8" w:rsidP="00FE2DC8">
      <w:pPr>
        <w:widowControl w:val="0"/>
        <w:rPr>
          <w:rFonts w:ascii="Arial" w:hAnsi="Arial" w:cs="Arial"/>
          <w:color w:val="000000" w:themeColor="text1"/>
        </w:rPr>
      </w:pPr>
      <w:r w:rsidRPr="005020A9">
        <w:rPr>
          <w:rFonts w:ascii="Arial" w:hAnsi="Arial" w:cs="Arial"/>
          <w:color w:val="000000" w:themeColor="text1"/>
        </w:rPr>
        <w:t>10. League fixtures between the same two teams should alternate home and away from season to season.</w:t>
      </w:r>
    </w:p>
    <w:p w:rsidR="00FE2DC8" w:rsidRPr="005020A9" w:rsidRDefault="00FE2DC8" w:rsidP="00FE2DC8">
      <w:pPr>
        <w:widowControl w:val="0"/>
        <w:rPr>
          <w:rFonts w:ascii="Arial" w:hAnsi="Arial" w:cs="Arial"/>
          <w:color w:val="000000" w:themeColor="text1"/>
        </w:rPr>
      </w:pPr>
    </w:p>
    <w:p w:rsidR="00FE2DC8" w:rsidRPr="005020A9" w:rsidRDefault="00FE2DC8" w:rsidP="00FE2DC8">
      <w:pPr>
        <w:widowControl w:val="0"/>
        <w:rPr>
          <w:rFonts w:ascii="Arial" w:hAnsi="Arial" w:cs="Arial"/>
          <w:color w:val="000000" w:themeColor="text1"/>
        </w:rPr>
      </w:pPr>
      <w:r w:rsidRPr="005020A9">
        <w:rPr>
          <w:rFonts w:ascii="Arial" w:hAnsi="Arial" w:cs="Arial"/>
          <w:color w:val="000000" w:themeColor="text1"/>
        </w:rPr>
        <w:t>11. However, if a team defaults a match, in the following season it should be drawn away if the same fixture occurs. If this proves impossible or impractical, the offending team should instead be allocated more away than home matches in the following season (e.g. a 4-5 home-away split in a 10-team division).</w:t>
      </w:r>
    </w:p>
    <w:p w:rsidR="00FE2DC8" w:rsidRPr="005020A9" w:rsidRDefault="00FE2DC8" w:rsidP="00FE2DC8">
      <w:pPr>
        <w:widowControl w:val="0"/>
        <w:rPr>
          <w:rFonts w:ascii="Arial" w:hAnsi="Arial" w:cs="Arial"/>
          <w:color w:val="000000" w:themeColor="text1"/>
        </w:rPr>
      </w:pPr>
    </w:p>
    <w:p w:rsidR="00FE2DC8" w:rsidRPr="005020A9" w:rsidRDefault="00FE2DC8" w:rsidP="00FE2DC8">
      <w:pPr>
        <w:rPr>
          <w:rFonts w:ascii="Arial" w:hAnsi="Arial" w:cs="Arial"/>
          <w:color w:val="000000" w:themeColor="text1"/>
        </w:rPr>
      </w:pPr>
      <w:r w:rsidRPr="005020A9">
        <w:rPr>
          <w:rFonts w:ascii="Arial" w:hAnsi="Arial" w:cs="Arial"/>
          <w:color w:val="000000" w:themeColor="text1"/>
        </w:rPr>
        <w:t>12. If a club has two teams in the same division, fixtures should be allocated such that all the opposing clubs play one of these teams at home and one away.</w:t>
      </w:r>
    </w:p>
    <w:p w:rsidR="00FE2DC8" w:rsidRPr="005020A9" w:rsidRDefault="00FE2DC8" w:rsidP="00FE2DC8">
      <w:pPr>
        <w:rPr>
          <w:rFonts w:ascii="Arial" w:hAnsi="Arial" w:cs="Arial"/>
          <w:color w:val="000000" w:themeColor="text1"/>
        </w:rPr>
      </w:pPr>
    </w:p>
    <w:p w:rsidR="00FE2DC8" w:rsidRPr="005020A9" w:rsidRDefault="00FE2DC8" w:rsidP="00FE2DC8">
      <w:pPr>
        <w:rPr>
          <w:rFonts w:ascii="Arial" w:hAnsi="Arial" w:cs="Arial"/>
          <w:color w:val="000000" w:themeColor="text1"/>
        </w:rPr>
      </w:pPr>
      <w:r w:rsidRPr="005020A9">
        <w:rPr>
          <w:rFonts w:ascii="Arial" w:hAnsi="Arial" w:cs="Arial"/>
          <w:color w:val="000000" w:themeColor="text1"/>
        </w:rPr>
        <w:t>13. Wherever possible, during a season, a team should have an equal number of home and away league fixtures. In a division with an even number of teams, this is clearly impossible but, for instance, in a 10-team division, each team shall be allocated a 5-4 (or 4-5) split of home and away matches. If a team remains in the same division, this split should be reversed from one season to the next.</w:t>
      </w:r>
    </w:p>
    <w:p w:rsidR="00FE2DC8" w:rsidRPr="005020A9" w:rsidRDefault="00FE2DC8" w:rsidP="00FE2DC8">
      <w:pPr>
        <w:rPr>
          <w:rFonts w:ascii="Arial" w:hAnsi="Arial" w:cs="Arial"/>
          <w:color w:val="000000" w:themeColor="text1"/>
        </w:rPr>
      </w:pPr>
    </w:p>
    <w:p w:rsidR="00FE2DC8" w:rsidRPr="005020A9" w:rsidRDefault="00FE2DC8" w:rsidP="00FE2DC8">
      <w:pPr>
        <w:widowControl w:val="0"/>
        <w:rPr>
          <w:rFonts w:ascii="Arial" w:hAnsi="Arial" w:cs="Arial"/>
          <w:color w:val="000000" w:themeColor="text1"/>
        </w:rPr>
      </w:pPr>
      <w:r w:rsidRPr="005020A9">
        <w:rPr>
          <w:rFonts w:ascii="Arial" w:hAnsi="Arial" w:cs="Arial"/>
          <w:color w:val="000000" w:themeColor="text1"/>
        </w:rPr>
        <w:t>14. If a club has two teams in the same division of ten teams, one team shall be given a 5-4 split and the other a 4-5 split of home and away fixtures. The team allocated 5 home matches and 4 away matches shall be drawn at home against the other team (who will thus have a 4-5 split, but with one of its away matches being against the club's other team - this brings both teams closer to fulfilling the objectives of point 13. above).</w:t>
      </w:r>
    </w:p>
    <w:p w:rsidR="00FE2DC8" w:rsidRPr="005020A9" w:rsidRDefault="00FE2DC8" w:rsidP="00FE2DC8">
      <w:pPr>
        <w:rPr>
          <w:rFonts w:ascii="Arial" w:hAnsi="Arial" w:cs="Arial"/>
          <w:color w:val="000000" w:themeColor="text1"/>
        </w:rPr>
      </w:pPr>
    </w:p>
    <w:p w:rsidR="00FE2DC8" w:rsidRPr="005020A9" w:rsidRDefault="00FE2DC8" w:rsidP="00FE2DC8">
      <w:pPr>
        <w:rPr>
          <w:rFonts w:ascii="Arial" w:hAnsi="Arial" w:cs="Arial"/>
          <w:color w:val="000000" w:themeColor="text1"/>
        </w:rPr>
      </w:pPr>
      <w:r w:rsidRPr="005020A9">
        <w:rPr>
          <w:rFonts w:ascii="Arial" w:hAnsi="Arial" w:cs="Arial"/>
          <w:color w:val="000000" w:themeColor="text1"/>
        </w:rPr>
        <w:lastRenderedPageBreak/>
        <w:t>15. A team’s fixtures should be reasonably spread over the season. Teams should have between two and four league matches scheduled before Christmas.  No team shall be allocated a run of more than three consecutive home or away fixtures.</w:t>
      </w:r>
    </w:p>
    <w:p w:rsidR="00FE2DC8" w:rsidRPr="005020A9" w:rsidRDefault="00FE2DC8" w:rsidP="00FE2DC8">
      <w:pPr>
        <w:pStyle w:val="ListParagraph"/>
        <w:rPr>
          <w:rFonts w:ascii="Arial" w:hAnsi="Arial" w:cs="Arial"/>
          <w:color w:val="000000" w:themeColor="text1"/>
        </w:rPr>
      </w:pPr>
    </w:p>
    <w:p w:rsidR="00FE2DC8" w:rsidRPr="005020A9" w:rsidRDefault="00FE2DC8" w:rsidP="00FE2DC8">
      <w:pPr>
        <w:widowControl w:val="0"/>
        <w:rPr>
          <w:rFonts w:ascii="Arial" w:hAnsi="Arial" w:cs="Arial"/>
          <w:color w:val="000000" w:themeColor="text1"/>
        </w:rPr>
      </w:pPr>
      <w:r w:rsidRPr="005020A9">
        <w:rPr>
          <w:rFonts w:ascii="Arial" w:hAnsi="Arial" w:cs="Arial"/>
          <w:color w:val="000000" w:themeColor="text1"/>
        </w:rPr>
        <w:t>16. If a club has two teams in the same division, the Fixtures Secretary shall assign a date for the fixture, but the club may subsequently rearrange the match at their convenience, as long as it is played and reported by 31st December and as long as the Fixtures Secretary is informed of the new date in good time.</w:t>
      </w:r>
    </w:p>
    <w:p w:rsidR="00FE2DC8" w:rsidRPr="005020A9" w:rsidRDefault="00FE2DC8" w:rsidP="00FE2DC8">
      <w:pPr>
        <w:pStyle w:val="ListParagraph"/>
        <w:rPr>
          <w:rFonts w:ascii="Arial" w:hAnsi="Arial" w:cs="Arial"/>
          <w:color w:val="000000" w:themeColor="text1"/>
        </w:rPr>
      </w:pPr>
    </w:p>
    <w:p w:rsidR="00FE2DC8" w:rsidRPr="005020A9" w:rsidRDefault="00FE2DC8" w:rsidP="00FE2DC8">
      <w:pPr>
        <w:pStyle w:val="Heading2"/>
        <w:widowControl w:val="0"/>
        <w:jc w:val="both"/>
        <w:rPr>
          <w:rFonts w:ascii="Arial" w:hAnsi="Arial" w:cs="Arial"/>
          <w:b w:val="0"/>
          <w:i w:val="0"/>
          <w:color w:val="000000" w:themeColor="text1"/>
          <w:sz w:val="22"/>
          <w:szCs w:val="22"/>
          <w:u w:val="none"/>
        </w:rPr>
      </w:pPr>
      <w:r w:rsidRPr="005020A9">
        <w:rPr>
          <w:rFonts w:ascii="Arial" w:hAnsi="Arial" w:cs="Arial"/>
          <w:b w:val="0"/>
          <w:i w:val="0"/>
          <w:color w:val="000000" w:themeColor="text1"/>
          <w:sz w:val="22"/>
          <w:szCs w:val="22"/>
          <w:u w:val="none"/>
        </w:rPr>
        <w:t xml:space="preserve">17. In </w:t>
      </w:r>
      <w:r w:rsidR="00FB34F5" w:rsidRPr="005020A9">
        <w:rPr>
          <w:rFonts w:ascii="Arial" w:hAnsi="Arial" w:cs="Arial"/>
          <w:b w:val="0"/>
          <w:i w:val="0"/>
          <w:color w:val="000000" w:themeColor="text1"/>
          <w:sz w:val="22"/>
          <w:szCs w:val="22"/>
          <w:u w:val="none"/>
        </w:rPr>
        <w:t>knockout</w:t>
      </w:r>
      <w:r w:rsidRPr="005020A9">
        <w:rPr>
          <w:rFonts w:ascii="Arial" w:hAnsi="Arial" w:cs="Arial"/>
          <w:b w:val="0"/>
          <w:i w:val="0"/>
          <w:color w:val="000000" w:themeColor="text1"/>
          <w:sz w:val="22"/>
          <w:szCs w:val="22"/>
          <w:u w:val="none"/>
        </w:rPr>
        <w:t xml:space="preserve"> competitions, the pairings for any preliminary round needed to reduce the number of teams competing to the power of two, plus the first round proper, shall be drawn by lot at the Fixtures Committee meeting, in accordance with the Memorandum for MCF Annual Knockout Competitions.</w:t>
      </w:r>
    </w:p>
    <w:p w:rsidR="00FE2DC8" w:rsidRPr="005020A9" w:rsidRDefault="00FE2DC8" w:rsidP="00FE2DC8">
      <w:pPr>
        <w:pStyle w:val="Heading2"/>
        <w:widowControl w:val="0"/>
        <w:jc w:val="both"/>
        <w:rPr>
          <w:rFonts w:ascii="Arial" w:hAnsi="Arial" w:cs="Arial"/>
          <w:b w:val="0"/>
          <w:i w:val="0"/>
          <w:color w:val="000000" w:themeColor="text1"/>
          <w:sz w:val="22"/>
          <w:szCs w:val="22"/>
          <w:u w:val="none"/>
        </w:rPr>
      </w:pPr>
    </w:p>
    <w:p w:rsidR="00FE2DC8" w:rsidRPr="005020A9" w:rsidRDefault="00FE2DC8" w:rsidP="00FE2DC8">
      <w:pPr>
        <w:widowControl w:val="0"/>
        <w:rPr>
          <w:rFonts w:ascii="Arial" w:hAnsi="Arial" w:cs="Arial"/>
          <w:color w:val="000000" w:themeColor="text1"/>
        </w:rPr>
      </w:pPr>
      <w:r w:rsidRPr="005020A9">
        <w:rPr>
          <w:rFonts w:ascii="Arial" w:hAnsi="Arial" w:cs="Arial"/>
          <w:color w:val="000000" w:themeColor="text1"/>
        </w:rPr>
        <w:t xml:space="preserve">Clubs will be informed before the start of the season of any weeks set aside for </w:t>
      </w:r>
      <w:r w:rsidR="00FB34F5" w:rsidRPr="005020A9">
        <w:rPr>
          <w:rFonts w:ascii="Arial" w:hAnsi="Arial" w:cs="Arial"/>
          <w:color w:val="000000" w:themeColor="text1"/>
        </w:rPr>
        <w:t>knockout</w:t>
      </w:r>
      <w:r w:rsidRPr="005020A9">
        <w:rPr>
          <w:rFonts w:ascii="Arial" w:hAnsi="Arial" w:cs="Arial"/>
          <w:color w:val="000000" w:themeColor="text1"/>
        </w:rPr>
        <w:t xml:space="preserve"> matches and are expected to keep such weeks clear for as long as their team(s) remain in the competition. Failure to do so may result in a team drawn at home having to play away or in the worst case the offending team being defaulted if a satisfactory re-arrangement is not possible.</w:t>
      </w:r>
    </w:p>
    <w:p w:rsidR="00961997" w:rsidRPr="005020A9" w:rsidRDefault="00961997" w:rsidP="00FE2DC8">
      <w:pPr>
        <w:widowControl w:val="0"/>
        <w:rPr>
          <w:rFonts w:ascii="Arial" w:hAnsi="Arial" w:cs="Arial"/>
          <w:color w:val="000000" w:themeColor="text1"/>
        </w:rPr>
      </w:pPr>
    </w:p>
    <w:p w:rsidR="00961997" w:rsidRPr="005020A9" w:rsidRDefault="007C2823" w:rsidP="00961997">
      <w:pPr>
        <w:shd w:val="clear" w:color="auto" w:fill="FFFFFF"/>
        <w:rPr>
          <w:rFonts w:ascii="Arial" w:hAnsi="Arial" w:cs="Arial"/>
          <w:color w:val="000000" w:themeColor="text1"/>
        </w:rPr>
      </w:pPr>
      <w:r w:rsidRPr="007C2823">
        <w:rPr>
          <w:rFonts w:ascii="Arial" w:hAnsi="Arial" w:cs="Arial"/>
          <w:color w:val="00B050"/>
        </w:rPr>
        <w:t>No finals in any knockout competition shall be scheduled before April 7th.</w:t>
      </w:r>
    </w:p>
    <w:p w:rsidR="00FE2DC8" w:rsidRPr="005020A9" w:rsidRDefault="00FE2DC8" w:rsidP="00FE2DC8">
      <w:pPr>
        <w:widowControl w:val="0"/>
        <w:rPr>
          <w:rFonts w:ascii="Arial" w:hAnsi="Arial" w:cs="Arial"/>
          <w:b/>
          <w:bCs/>
          <w:color w:val="000000" w:themeColor="text1"/>
        </w:rPr>
      </w:pPr>
    </w:p>
    <w:p w:rsidR="00FE2DC8" w:rsidRPr="005020A9" w:rsidRDefault="00FE2DC8" w:rsidP="00FE2DC8">
      <w:pPr>
        <w:widowControl w:val="0"/>
        <w:rPr>
          <w:rFonts w:ascii="Arial" w:hAnsi="Arial" w:cs="Arial"/>
          <w:color w:val="000000" w:themeColor="text1"/>
        </w:rPr>
      </w:pPr>
      <w:r w:rsidRPr="005020A9">
        <w:rPr>
          <w:rFonts w:ascii="Arial" w:hAnsi="Arial" w:cs="Arial"/>
          <w:b/>
          <w:bCs/>
          <w:color w:val="000000" w:themeColor="text1"/>
        </w:rPr>
        <w:t xml:space="preserve">N.B. </w:t>
      </w:r>
      <w:r w:rsidR="00961997" w:rsidRPr="005020A9">
        <w:rPr>
          <w:rFonts w:ascii="Arial" w:hAnsi="Arial" w:cs="Arial"/>
          <w:b/>
          <w:bCs/>
          <w:color w:val="000000" w:themeColor="text1"/>
        </w:rPr>
        <w:t xml:space="preserve"> </w:t>
      </w:r>
      <w:r w:rsidRPr="005020A9">
        <w:rPr>
          <w:rFonts w:ascii="Arial" w:hAnsi="Arial" w:cs="Arial"/>
          <w:color w:val="000000" w:themeColor="text1"/>
        </w:rPr>
        <w:t xml:space="preserve">Clubs are asked to bear in mind that the job of the fixtures secretary is not easy. With so many divisions and the various </w:t>
      </w:r>
      <w:r w:rsidR="00FB34F5" w:rsidRPr="005020A9">
        <w:rPr>
          <w:rFonts w:ascii="Arial" w:hAnsi="Arial" w:cs="Arial"/>
          <w:color w:val="000000" w:themeColor="text1"/>
        </w:rPr>
        <w:t>knockout</w:t>
      </w:r>
      <w:r w:rsidRPr="005020A9">
        <w:rPr>
          <w:rFonts w:ascii="Arial" w:hAnsi="Arial" w:cs="Arial"/>
          <w:color w:val="000000" w:themeColor="text1"/>
        </w:rPr>
        <w:t xml:space="preserve"> competitions, it will rarely, if ever, be possible to fulfil all the above conditions, and the fixtures secretary often has to make difficult decisions.</w:t>
      </w:r>
    </w:p>
    <w:p w:rsidR="00FE2DC8" w:rsidRPr="005020A9" w:rsidRDefault="00FE2DC8" w:rsidP="00FE2DC8">
      <w:pPr>
        <w:widowControl w:val="0"/>
        <w:rPr>
          <w:rFonts w:ascii="Arial" w:hAnsi="Arial" w:cs="Arial"/>
          <w:color w:val="000000" w:themeColor="text1"/>
        </w:rPr>
      </w:pPr>
    </w:p>
    <w:p w:rsidR="00FE2DC8" w:rsidRPr="005020A9" w:rsidRDefault="00FE2DC8" w:rsidP="00FE2DC8">
      <w:pPr>
        <w:widowControl w:val="0"/>
        <w:rPr>
          <w:rFonts w:ascii="Arial" w:hAnsi="Arial" w:cs="Arial"/>
          <w:color w:val="000000" w:themeColor="text1"/>
        </w:rPr>
      </w:pPr>
      <w:r w:rsidRPr="005020A9">
        <w:rPr>
          <w:rFonts w:ascii="Arial" w:hAnsi="Arial" w:cs="Arial"/>
          <w:color w:val="000000" w:themeColor="text1"/>
        </w:rPr>
        <w:t>Please be tolerant therefore and try to make the fixtures work as published. As a last resort, a club may contact the Fixtures Secretary to request a fixture re-arrangement, in accordance with the MCF League and Match Rules, but always work through the Fixtures Secretary and please keep such requests to a minimum, since the knock-on effects on the fixtures can be very disruptive.</w:t>
      </w:r>
    </w:p>
    <w:p w:rsidR="00FE2DC8" w:rsidRPr="005020A9" w:rsidRDefault="00FE2DC8" w:rsidP="00FE2DC8">
      <w:pPr>
        <w:widowControl w:val="0"/>
        <w:rPr>
          <w:rFonts w:ascii="Arial" w:hAnsi="Arial" w:cs="Arial"/>
          <w:color w:val="000000" w:themeColor="text1"/>
        </w:rPr>
      </w:pPr>
    </w:p>
    <w:p w:rsidR="00FE2DC8" w:rsidRPr="005020A9" w:rsidRDefault="00FE2DC8" w:rsidP="00961997">
      <w:pPr>
        <w:pStyle w:val="Heading9"/>
        <w:widowControl w:val="0"/>
        <w:rPr>
          <w:color w:val="000000" w:themeColor="text1"/>
          <w:sz w:val="24"/>
          <w:szCs w:val="24"/>
        </w:rPr>
      </w:pPr>
      <w:r w:rsidRPr="005020A9">
        <w:rPr>
          <w:color w:val="000000" w:themeColor="text1"/>
          <w:sz w:val="24"/>
          <w:szCs w:val="24"/>
        </w:rPr>
        <w:t>Courtesy</w:t>
      </w:r>
    </w:p>
    <w:p w:rsidR="00A83A6E" w:rsidRPr="005020A9" w:rsidRDefault="00A83A6E" w:rsidP="00A83A6E">
      <w:pPr>
        <w:rPr>
          <w:color w:val="000000" w:themeColor="text1"/>
        </w:rPr>
      </w:pPr>
    </w:p>
    <w:p w:rsidR="00FE2DC8" w:rsidRPr="005020A9" w:rsidRDefault="00FE2DC8" w:rsidP="00FE2DC8">
      <w:pPr>
        <w:widowControl w:val="0"/>
        <w:rPr>
          <w:rFonts w:ascii="Arial" w:hAnsi="Arial" w:cs="Arial"/>
          <w:color w:val="000000" w:themeColor="text1"/>
        </w:rPr>
      </w:pPr>
      <w:r w:rsidRPr="005020A9">
        <w:rPr>
          <w:rFonts w:ascii="Arial" w:hAnsi="Arial" w:cs="Arial"/>
          <w:color w:val="000000" w:themeColor="text1"/>
        </w:rPr>
        <w:t>Clubs are asked to do their best to fulfil all their fixtures. Not being able to field one's best team is not a valid reason for postponing or defaulting a match. When a team is unable to fulfil a fixture, or is unable to field a full team, it is courteous to inform and apologise to the opposing club with as much notice as possible.</w:t>
      </w:r>
    </w:p>
    <w:p w:rsidR="008753B3" w:rsidRPr="005020A9" w:rsidRDefault="008753B3" w:rsidP="008753B3">
      <w:pPr>
        <w:widowControl w:val="0"/>
        <w:rPr>
          <w:rFonts w:ascii="Arial" w:hAnsi="Arial" w:cs="Arial"/>
          <w:color w:val="000000" w:themeColor="text1"/>
        </w:rPr>
      </w:pPr>
      <w:r w:rsidRPr="005020A9">
        <w:rPr>
          <w:rFonts w:ascii="Arial" w:hAnsi="Arial" w:cs="Arial"/>
          <w:color w:val="000000" w:themeColor="text1"/>
        </w:rPr>
        <w:t xml:space="preserve">  </w:t>
      </w:r>
    </w:p>
    <w:p w:rsidR="00F4322F" w:rsidRPr="005020A9" w:rsidRDefault="00F4322F" w:rsidP="008753B3">
      <w:pPr>
        <w:pStyle w:val="Heading8"/>
        <w:widowControl w:val="0"/>
        <w:spacing w:after="0"/>
        <w:ind w:right="0"/>
        <w:jc w:val="center"/>
        <w:rPr>
          <w:color w:val="000000" w:themeColor="text1"/>
          <w:sz w:val="22"/>
          <w:szCs w:val="22"/>
        </w:rPr>
      </w:pPr>
    </w:p>
    <w:p w:rsidR="00FD279C" w:rsidRPr="005020A9" w:rsidRDefault="003C7A4B" w:rsidP="00FD279C">
      <w:pPr>
        <w:pStyle w:val="Heading2"/>
        <w:widowControl w:val="0"/>
        <w:rPr>
          <w:rFonts w:ascii="Arial" w:hAnsi="Arial" w:cs="Arial"/>
          <w:i w:val="0"/>
          <w:iCs w:val="0"/>
          <w:color w:val="000000" w:themeColor="text1"/>
          <w:sz w:val="28"/>
          <w:szCs w:val="28"/>
          <w:u w:val="none"/>
        </w:rPr>
      </w:pPr>
      <w:r w:rsidRPr="005020A9">
        <w:rPr>
          <w:rFonts w:ascii="Arial" w:hAnsi="Arial" w:cs="Arial"/>
          <w:i w:val="0"/>
          <w:iCs w:val="0"/>
          <w:color w:val="000000" w:themeColor="text1"/>
          <w:sz w:val="28"/>
          <w:szCs w:val="28"/>
          <w:u w:val="none"/>
        </w:rPr>
        <w:br w:type="page"/>
      </w:r>
      <w:r w:rsidR="00FD279C" w:rsidRPr="005020A9">
        <w:rPr>
          <w:rFonts w:ascii="Arial" w:hAnsi="Arial" w:cs="Arial"/>
          <w:i w:val="0"/>
          <w:iCs w:val="0"/>
          <w:color w:val="000000" w:themeColor="text1"/>
          <w:sz w:val="28"/>
          <w:szCs w:val="28"/>
          <w:u w:val="none"/>
        </w:rPr>
        <w:lastRenderedPageBreak/>
        <w:t xml:space="preserve">MEMORANDUM </w:t>
      </w:r>
      <w:r w:rsidR="00BA5478" w:rsidRPr="005020A9">
        <w:rPr>
          <w:rFonts w:ascii="Arial" w:hAnsi="Arial" w:cs="Arial"/>
          <w:i w:val="0"/>
          <w:iCs w:val="0"/>
          <w:color w:val="000000" w:themeColor="text1"/>
          <w:sz w:val="28"/>
          <w:szCs w:val="28"/>
          <w:u w:val="none"/>
        </w:rPr>
        <w:t>ON RESOLUTION</w:t>
      </w:r>
      <w:r w:rsidR="00FD279C" w:rsidRPr="005020A9">
        <w:rPr>
          <w:rFonts w:ascii="Arial" w:hAnsi="Arial" w:cs="Arial"/>
          <w:i w:val="0"/>
          <w:iCs w:val="0"/>
          <w:color w:val="000000" w:themeColor="text1"/>
          <w:sz w:val="28"/>
          <w:szCs w:val="28"/>
          <w:u w:val="none"/>
        </w:rPr>
        <w:t xml:space="preserve"> OF </w:t>
      </w:r>
      <w:r w:rsidR="008753B3" w:rsidRPr="005020A9">
        <w:rPr>
          <w:rFonts w:ascii="Arial" w:hAnsi="Arial" w:cs="Arial"/>
          <w:i w:val="0"/>
          <w:iCs w:val="0"/>
          <w:color w:val="000000" w:themeColor="text1"/>
          <w:sz w:val="28"/>
          <w:szCs w:val="28"/>
          <w:u w:val="none"/>
        </w:rPr>
        <w:t xml:space="preserve">MCF </w:t>
      </w:r>
      <w:r w:rsidR="00FD279C" w:rsidRPr="005020A9">
        <w:rPr>
          <w:rFonts w:ascii="Arial" w:hAnsi="Arial" w:cs="Arial"/>
          <w:i w:val="0"/>
          <w:iCs w:val="0"/>
          <w:color w:val="000000" w:themeColor="text1"/>
          <w:sz w:val="28"/>
          <w:szCs w:val="28"/>
          <w:u w:val="none"/>
        </w:rPr>
        <w:t>DISPUTES</w:t>
      </w:r>
    </w:p>
    <w:p w:rsidR="00FD279C" w:rsidRPr="005020A9" w:rsidRDefault="00FD279C" w:rsidP="00FD279C">
      <w:pPr>
        <w:widowControl w:val="0"/>
        <w:rPr>
          <w:rFonts w:ascii="Arial" w:hAnsi="Arial" w:cs="Arial"/>
          <w:color w:val="000000" w:themeColor="text1"/>
          <w:sz w:val="4"/>
          <w:szCs w:val="4"/>
        </w:rPr>
      </w:pPr>
    </w:p>
    <w:p w:rsidR="00FD279C" w:rsidRPr="005020A9" w:rsidRDefault="00FD279C" w:rsidP="00FD279C">
      <w:pPr>
        <w:pStyle w:val="Heading7"/>
        <w:widowControl w:val="0"/>
        <w:rPr>
          <w:color w:val="000000" w:themeColor="text1"/>
          <w:sz w:val="22"/>
          <w:szCs w:val="22"/>
        </w:rPr>
      </w:pPr>
    </w:p>
    <w:p w:rsidR="00FD279C" w:rsidRPr="005020A9" w:rsidRDefault="00FD279C" w:rsidP="00FD279C">
      <w:pPr>
        <w:pStyle w:val="Heading7"/>
        <w:widowControl w:val="0"/>
        <w:rPr>
          <w:color w:val="000000" w:themeColor="text1"/>
          <w:sz w:val="22"/>
          <w:szCs w:val="22"/>
        </w:rPr>
      </w:pPr>
      <w:r w:rsidRPr="005020A9">
        <w:rPr>
          <w:color w:val="000000" w:themeColor="text1"/>
          <w:sz w:val="22"/>
          <w:szCs w:val="22"/>
        </w:rPr>
        <w:t>Preamble</w:t>
      </w:r>
    </w:p>
    <w:p w:rsidR="00FD279C" w:rsidRPr="005020A9" w:rsidRDefault="00FD279C" w:rsidP="00FD279C">
      <w:pPr>
        <w:widowControl w:val="0"/>
        <w:rPr>
          <w:rFonts w:ascii="Arial" w:hAnsi="Arial" w:cs="Arial"/>
          <w:color w:val="000000" w:themeColor="text1"/>
        </w:rPr>
      </w:pPr>
    </w:p>
    <w:p w:rsidR="00FD279C" w:rsidRPr="005020A9" w:rsidRDefault="00FD279C" w:rsidP="00FD279C">
      <w:pPr>
        <w:widowControl w:val="0"/>
        <w:rPr>
          <w:rFonts w:ascii="Arial" w:hAnsi="Arial" w:cs="Arial"/>
          <w:color w:val="000000" w:themeColor="text1"/>
        </w:rPr>
      </w:pPr>
      <w:r w:rsidRPr="005020A9">
        <w:rPr>
          <w:rFonts w:ascii="Arial" w:hAnsi="Arial" w:cs="Arial"/>
          <w:color w:val="000000" w:themeColor="text1"/>
        </w:rPr>
        <w:t xml:space="preserve">This memorandum is designed for the resolution of disputes that cannot be resolved between the clubs concerned and that come under the rule headed disputes in the League and Match Rules.  </w:t>
      </w:r>
    </w:p>
    <w:p w:rsidR="00FD279C" w:rsidRPr="005020A9" w:rsidRDefault="00FD279C" w:rsidP="00FD279C">
      <w:pPr>
        <w:widowControl w:val="0"/>
        <w:rPr>
          <w:rFonts w:ascii="Arial" w:hAnsi="Arial" w:cs="Arial"/>
          <w:color w:val="000000" w:themeColor="text1"/>
        </w:rPr>
      </w:pPr>
    </w:p>
    <w:p w:rsidR="00FD279C" w:rsidRPr="005020A9" w:rsidRDefault="00FD279C" w:rsidP="00FD279C">
      <w:pPr>
        <w:widowControl w:val="0"/>
        <w:rPr>
          <w:rFonts w:ascii="Arial" w:hAnsi="Arial" w:cs="Arial"/>
          <w:color w:val="000000" w:themeColor="text1"/>
        </w:rPr>
      </w:pPr>
      <w:r w:rsidRPr="005020A9">
        <w:rPr>
          <w:rFonts w:ascii="Arial" w:hAnsi="Arial" w:cs="Arial"/>
          <w:color w:val="000000" w:themeColor="text1"/>
        </w:rPr>
        <w:t>The aims of the procedure are to:-</w:t>
      </w:r>
    </w:p>
    <w:p w:rsidR="00FD279C" w:rsidRPr="005020A9" w:rsidRDefault="00FD279C" w:rsidP="00FD279C">
      <w:pPr>
        <w:widowControl w:val="0"/>
        <w:rPr>
          <w:rFonts w:ascii="Arial" w:hAnsi="Arial" w:cs="Arial"/>
          <w:b/>
          <w:bCs/>
          <w:color w:val="000000" w:themeColor="text1"/>
        </w:rPr>
      </w:pPr>
    </w:p>
    <w:p w:rsidR="00FD279C" w:rsidRPr="005020A9" w:rsidRDefault="00FD279C" w:rsidP="00FD279C">
      <w:pPr>
        <w:widowControl w:val="0"/>
        <w:rPr>
          <w:rFonts w:ascii="Arial" w:hAnsi="Arial" w:cs="Arial"/>
          <w:color w:val="000000" w:themeColor="text1"/>
        </w:rPr>
      </w:pPr>
      <w:r w:rsidRPr="005020A9">
        <w:rPr>
          <w:rFonts w:ascii="Arial" w:hAnsi="Arial" w:cs="Arial"/>
          <w:b/>
          <w:bCs/>
          <w:color w:val="000000" w:themeColor="text1"/>
        </w:rPr>
        <w:t>a)</w:t>
      </w:r>
      <w:r w:rsidRPr="005020A9">
        <w:rPr>
          <w:rFonts w:ascii="Arial" w:hAnsi="Arial" w:cs="Arial"/>
          <w:color w:val="000000" w:themeColor="text1"/>
        </w:rPr>
        <w:t xml:space="preserve"> Resolve disputes quickly.</w:t>
      </w:r>
    </w:p>
    <w:p w:rsidR="00FD279C" w:rsidRPr="005020A9" w:rsidRDefault="00FD279C" w:rsidP="00FD279C">
      <w:pPr>
        <w:widowControl w:val="0"/>
        <w:rPr>
          <w:rFonts w:ascii="Arial" w:hAnsi="Arial" w:cs="Arial"/>
          <w:b/>
          <w:bCs/>
          <w:color w:val="000000" w:themeColor="text1"/>
        </w:rPr>
      </w:pPr>
    </w:p>
    <w:p w:rsidR="00FD279C" w:rsidRPr="005020A9" w:rsidRDefault="00FD279C" w:rsidP="00FD279C">
      <w:pPr>
        <w:widowControl w:val="0"/>
        <w:rPr>
          <w:rFonts w:ascii="Arial" w:hAnsi="Arial" w:cs="Arial"/>
          <w:color w:val="000000" w:themeColor="text1"/>
        </w:rPr>
      </w:pPr>
      <w:r w:rsidRPr="005020A9">
        <w:rPr>
          <w:rFonts w:ascii="Arial" w:hAnsi="Arial" w:cs="Arial"/>
          <w:b/>
          <w:bCs/>
          <w:color w:val="000000" w:themeColor="text1"/>
        </w:rPr>
        <w:t>b)</w:t>
      </w:r>
      <w:r w:rsidRPr="005020A9">
        <w:rPr>
          <w:rFonts w:ascii="Arial" w:hAnsi="Arial" w:cs="Arial"/>
          <w:color w:val="000000" w:themeColor="text1"/>
        </w:rPr>
        <w:t xml:space="preserve"> In the interests of justice, let each side see the other's written claim and have the opportunity of commenting on it in writing.</w:t>
      </w:r>
    </w:p>
    <w:p w:rsidR="00FD279C" w:rsidRPr="005020A9" w:rsidRDefault="00FD279C" w:rsidP="00FD279C">
      <w:pPr>
        <w:widowControl w:val="0"/>
        <w:rPr>
          <w:rFonts w:ascii="Arial" w:hAnsi="Arial" w:cs="Arial"/>
          <w:color w:val="000000" w:themeColor="text1"/>
        </w:rPr>
      </w:pPr>
    </w:p>
    <w:p w:rsidR="00FD279C" w:rsidRPr="005020A9" w:rsidRDefault="00FD279C" w:rsidP="00FD279C">
      <w:pPr>
        <w:widowControl w:val="0"/>
        <w:rPr>
          <w:rFonts w:ascii="Arial" w:hAnsi="Arial" w:cs="Arial"/>
          <w:b/>
          <w:color w:val="000000" w:themeColor="text1"/>
        </w:rPr>
      </w:pPr>
      <w:r w:rsidRPr="005020A9">
        <w:rPr>
          <w:rFonts w:ascii="Arial" w:hAnsi="Arial" w:cs="Arial"/>
          <w:b/>
          <w:color w:val="000000" w:themeColor="text1"/>
        </w:rPr>
        <w:t>It is strongly recommended that prior to entering the disputes procedure, a club contacts the disputes committee secretary to see if:-</w:t>
      </w:r>
    </w:p>
    <w:p w:rsidR="007C11CD" w:rsidRPr="005020A9" w:rsidRDefault="007C11CD" w:rsidP="00FD279C">
      <w:pPr>
        <w:widowControl w:val="0"/>
        <w:rPr>
          <w:rFonts w:ascii="Arial" w:hAnsi="Arial" w:cs="Arial"/>
          <w:b/>
          <w:color w:val="000000" w:themeColor="text1"/>
        </w:rPr>
      </w:pPr>
    </w:p>
    <w:p w:rsidR="00FD279C" w:rsidRPr="005020A9" w:rsidRDefault="00FD279C" w:rsidP="007C11CD">
      <w:pPr>
        <w:widowControl w:val="0"/>
        <w:numPr>
          <w:ilvl w:val="0"/>
          <w:numId w:val="42"/>
        </w:numPr>
        <w:rPr>
          <w:rFonts w:ascii="Arial" w:hAnsi="Arial" w:cs="Arial"/>
          <w:b/>
          <w:color w:val="000000" w:themeColor="text1"/>
        </w:rPr>
      </w:pPr>
      <w:r w:rsidRPr="005020A9">
        <w:rPr>
          <w:rFonts w:ascii="Arial" w:hAnsi="Arial" w:cs="Arial"/>
          <w:b/>
          <w:color w:val="000000" w:themeColor="text1"/>
        </w:rPr>
        <w:t>The dispute is covered by the laws of chess or MCF rules.</w:t>
      </w:r>
    </w:p>
    <w:p w:rsidR="00FD279C" w:rsidRPr="005020A9" w:rsidRDefault="00FD279C" w:rsidP="007C11CD">
      <w:pPr>
        <w:widowControl w:val="0"/>
        <w:numPr>
          <w:ilvl w:val="0"/>
          <w:numId w:val="42"/>
        </w:numPr>
        <w:rPr>
          <w:rFonts w:ascii="Arial" w:hAnsi="Arial" w:cs="Arial"/>
          <w:b/>
          <w:color w:val="000000" w:themeColor="text1"/>
        </w:rPr>
      </w:pPr>
      <w:r w:rsidRPr="005020A9">
        <w:rPr>
          <w:rFonts w:ascii="Arial" w:hAnsi="Arial" w:cs="Arial"/>
          <w:b/>
          <w:color w:val="000000" w:themeColor="text1"/>
        </w:rPr>
        <w:t>There are precedents to the dispute.</w:t>
      </w:r>
    </w:p>
    <w:p w:rsidR="00FD279C" w:rsidRPr="005020A9" w:rsidRDefault="00FD279C" w:rsidP="007C11CD">
      <w:pPr>
        <w:widowControl w:val="0"/>
        <w:numPr>
          <w:ilvl w:val="0"/>
          <w:numId w:val="42"/>
        </w:numPr>
        <w:rPr>
          <w:rFonts w:ascii="Arial" w:hAnsi="Arial" w:cs="Arial"/>
          <w:b/>
          <w:color w:val="000000" w:themeColor="text1"/>
        </w:rPr>
      </w:pPr>
      <w:r w:rsidRPr="005020A9">
        <w:rPr>
          <w:rFonts w:ascii="Arial" w:hAnsi="Arial" w:cs="Arial"/>
          <w:b/>
          <w:color w:val="000000" w:themeColor="text1"/>
        </w:rPr>
        <w:t>An amicable agreement can be reached.</w:t>
      </w:r>
    </w:p>
    <w:p w:rsidR="00FD279C" w:rsidRPr="005020A9" w:rsidRDefault="00FD279C" w:rsidP="00FD279C">
      <w:pPr>
        <w:widowControl w:val="0"/>
        <w:rPr>
          <w:rFonts w:ascii="Arial" w:hAnsi="Arial" w:cs="Arial"/>
          <w:b/>
          <w:color w:val="000000" w:themeColor="text1"/>
        </w:rPr>
      </w:pPr>
    </w:p>
    <w:p w:rsidR="00FD279C" w:rsidRPr="005020A9" w:rsidRDefault="00FD279C" w:rsidP="00FD279C">
      <w:pPr>
        <w:widowControl w:val="0"/>
        <w:rPr>
          <w:rFonts w:ascii="Arial" w:hAnsi="Arial" w:cs="Arial"/>
          <w:b/>
          <w:color w:val="000000" w:themeColor="text1"/>
        </w:rPr>
      </w:pPr>
      <w:r w:rsidRPr="005020A9">
        <w:rPr>
          <w:rFonts w:ascii="Arial" w:hAnsi="Arial" w:cs="Arial"/>
          <w:b/>
          <w:color w:val="000000" w:themeColor="text1"/>
        </w:rPr>
        <w:t>The club can accept or reject any advice given and take the matter formally to dispute.</w:t>
      </w:r>
    </w:p>
    <w:p w:rsidR="00FD279C" w:rsidRPr="005020A9" w:rsidRDefault="00FD279C" w:rsidP="00FD279C">
      <w:pPr>
        <w:widowControl w:val="0"/>
        <w:rPr>
          <w:rFonts w:ascii="Arial" w:hAnsi="Arial" w:cs="Arial"/>
          <w:color w:val="000000" w:themeColor="text1"/>
        </w:rPr>
      </w:pPr>
    </w:p>
    <w:p w:rsidR="00FD279C" w:rsidRPr="005020A9" w:rsidRDefault="00FD279C" w:rsidP="00FD279C">
      <w:pPr>
        <w:pStyle w:val="Heading7"/>
        <w:widowControl w:val="0"/>
        <w:rPr>
          <w:color w:val="000000" w:themeColor="text1"/>
          <w:sz w:val="22"/>
          <w:szCs w:val="22"/>
        </w:rPr>
      </w:pPr>
      <w:r w:rsidRPr="005020A9">
        <w:rPr>
          <w:color w:val="000000" w:themeColor="text1"/>
          <w:sz w:val="22"/>
          <w:szCs w:val="22"/>
        </w:rPr>
        <w:t>Procedure</w:t>
      </w:r>
    </w:p>
    <w:p w:rsidR="00FD279C" w:rsidRPr="005020A9" w:rsidRDefault="00FD279C" w:rsidP="00FD279C">
      <w:pPr>
        <w:widowControl w:val="0"/>
        <w:rPr>
          <w:rFonts w:ascii="Arial" w:hAnsi="Arial" w:cs="Arial"/>
          <w:b/>
          <w:bCs/>
          <w:color w:val="000000" w:themeColor="text1"/>
        </w:rPr>
      </w:pPr>
    </w:p>
    <w:p w:rsidR="00FD279C" w:rsidRPr="005020A9" w:rsidRDefault="00FD279C" w:rsidP="00FD279C">
      <w:pPr>
        <w:widowControl w:val="0"/>
        <w:rPr>
          <w:rFonts w:ascii="Arial" w:hAnsi="Arial" w:cs="Arial"/>
          <w:color w:val="000000" w:themeColor="text1"/>
        </w:rPr>
      </w:pPr>
      <w:r w:rsidRPr="005020A9">
        <w:rPr>
          <w:rFonts w:ascii="Arial" w:hAnsi="Arial" w:cs="Arial"/>
          <w:b/>
          <w:bCs/>
          <w:color w:val="000000" w:themeColor="text1"/>
        </w:rPr>
        <w:t>1</w:t>
      </w:r>
      <w:r w:rsidRPr="005020A9">
        <w:rPr>
          <w:rFonts w:ascii="Arial" w:hAnsi="Arial" w:cs="Arial"/>
          <w:b/>
          <w:bCs/>
          <w:color w:val="000000" w:themeColor="text1"/>
        </w:rPr>
        <w:tab/>
      </w:r>
      <w:r w:rsidRPr="005020A9">
        <w:rPr>
          <w:rFonts w:ascii="Arial" w:hAnsi="Arial" w:cs="Arial"/>
          <w:color w:val="000000" w:themeColor="text1"/>
        </w:rPr>
        <w:t xml:space="preserve">In the event of a dispute, and within 14 days of it occurring, the club secretary or team captain shall </w:t>
      </w:r>
      <w:r w:rsidR="008068F8" w:rsidRPr="005020A9">
        <w:rPr>
          <w:rFonts w:ascii="Arial" w:hAnsi="Arial" w:cs="Arial"/>
          <w:color w:val="000000" w:themeColor="text1"/>
        </w:rPr>
        <w:t>email</w:t>
      </w:r>
      <w:r w:rsidRPr="005020A9">
        <w:rPr>
          <w:rFonts w:ascii="Arial" w:hAnsi="Arial" w:cs="Arial"/>
          <w:color w:val="000000" w:themeColor="text1"/>
        </w:rPr>
        <w:t xml:space="preserve"> the disputes committee secretary, with a copy to the opposing club secretary, giving details of the dispute, their claim and </w:t>
      </w:r>
      <w:r w:rsidR="008068F8" w:rsidRPr="005020A9">
        <w:rPr>
          <w:rFonts w:ascii="Arial" w:hAnsi="Arial" w:cs="Arial"/>
          <w:color w:val="000000" w:themeColor="text1"/>
        </w:rPr>
        <w:t xml:space="preserve">post a cheque for </w:t>
      </w:r>
      <w:r w:rsidRPr="005020A9">
        <w:rPr>
          <w:rFonts w:ascii="Arial" w:hAnsi="Arial" w:cs="Arial"/>
          <w:color w:val="000000" w:themeColor="text1"/>
        </w:rPr>
        <w:t>the dispute fee</w:t>
      </w:r>
      <w:r w:rsidR="00735542" w:rsidRPr="005020A9">
        <w:rPr>
          <w:rFonts w:ascii="Arial" w:hAnsi="Arial" w:cs="Arial"/>
          <w:color w:val="000000" w:themeColor="text1"/>
        </w:rPr>
        <w:t xml:space="preserve"> (currently £5)</w:t>
      </w:r>
      <w:r w:rsidR="008068F8" w:rsidRPr="005020A9">
        <w:rPr>
          <w:rFonts w:ascii="Arial" w:hAnsi="Arial" w:cs="Arial"/>
          <w:color w:val="000000" w:themeColor="text1"/>
        </w:rPr>
        <w:t>, made payable to the MCF, to the MCF Treasurer</w:t>
      </w:r>
      <w:r w:rsidRPr="005020A9">
        <w:rPr>
          <w:rFonts w:ascii="Arial" w:hAnsi="Arial" w:cs="Arial"/>
          <w:color w:val="000000" w:themeColor="text1"/>
        </w:rPr>
        <w:t>.</w:t>
      </w:r>
    </w:p>
    <w:p w:rsidR="00FD279C" w:rsidRPr="005020A9" w:rsidRDefault="00FD279C" w:rsidP="00FD279C">
      <w:pPr>
        <w:widowControl w:val="0"/>
        <w:rPr>
          <w:rFonts w:ascii="Arial" w:hAnsi="Arial" w:cs="Arial"/>
          <w:b/>
          <w:bCs/>
          <w:color w:val="000000" w:themeColor="text1"/>
        </w:rPr>
      </w:pPr>
    </w:p>
    <w:p w:rsidR="00FD279C" w:rsidRPr="005020A9" w:rsidRDefault="00FD279C" w:rsidP="00FD279C">
      <w:pPr>
        <w:widowControl w:val="0"/>
        <w:rPr>
          <w:rFonts w:ascii="Arial" w:hAnsi="Arial" w:cs="Arial"/>
          <w:color w:val="000000" w:themeColor="text1"/>
        </w:rPr>
      </w:pPr>
      <w:r w:rsidRPr="005020A9">
        <w:rPr>
          <w:rFonts w:ascii="Arial" w:hAnsi="Arial" w:cs="Arial"/>
          <w:b/>
          <w:bCs/>
          <w:color w:val="000000" w:themeColor="text1"/>
        </w:rPr>
        <w:t>2</w:t>
      </w:r>
      <w:r w:rsidRPr="005020A9">
        <w:rPr>
          <w:rFonts w:ascii="Arial" w:hAnsi="Arial" w:cs="Arial"/>
          <w:b/>
          <w:bCs/>
          <w:color w:val="000000" w:themeColor="text1"/>
        </w:rPr>
        <w:tab/>
      </w:r>
      <w:r w:rsidRPr="005020A9">
        <w:rPr>
          <w:rFonts w:ascii="Arial" w:hAnsi="Arial" w:cs="Arial"/>
          <w:color w:val="000000" w:themeColor="text1"/>
        </w:rPr>
        <w:t xml:space="preserve">Within seven days of receiving the </w:t>
      </w:r>
      <w:r w:rsidR="008068F8" w:rsidRPr="005020A9">
        <w:rPr>
          <w:rFonts w:ascii="Arial" w:hAnsi="Arial" w:cs="Arial"/>
          <w:color w:val="000000" w:themeColor="text1"/>
        </w:rPr>
        <w:t>email</w:t>
      </w:r>
      <w:r w:rsidR="00444AB9" w:rsidRPr="005020A9">
        <w:rPr>
          <w:rFonts w:ascii="Arial" w:hAnsi="Arial" w:cs="Arial"/>
          <w:color w:val="000000" w:themeColor="text1"/>
        </w:rPr>
        <w:t>,</w:t>
      </w:r>
      <w:r w:rsidRPr="005020A9">
        <w:rPr>
          <w:rFonts w:ascii="Arial" w:hAnsi="Arial" w:cs="Arial"/>
          <w:color w:val="000000" w:themeColor="text1"/>
        </w:rPr>
        <w:t xml:space="preserve"> the secretary or team captain of the opposing club shall reply </w:t>
      </w:r>
      <w:r w:rsidR="008068F8" w:rsidRPr="005020A9">
        <w:rPr>
          <w:rFonts w:ascii="Arial" w:hAnsi="Arial" w:cs="Arial"/>
          <w:color w:val="000000" w:themeColor="text1"/>
        </w:rPr>
        <w:t xml:space="preserve">by email </w:t>
      </w:r>
      <w:r w:rsidRPr="005020A9">
        <w:rPr>
          <w:rFonts w:ascii="Arial" w:hAnsi="Arial" w:cs="Arial"/>
          <w:color w:val="000000" w:themeColor="text1"/>
        </w:rPr>
        <w:t>to the disputes committee secretary</w:t>
      </w:r>
      <w:r w:rsidR="006C0FC6" w:rsidRPr="005020A9">
        <w:rPr>
          <w:rFonts w:ascii="Arial" w:hAnsi="Arial" w:cs="Arial"/>
          <w:color w:val="000000" w:themeColor="text1"/>
        </w:rPr>
        <w:t>, with</w:t>
      </w:r>
      <w:r w:rsidRPr="005020A9">
        <w:rPr>
          <w:rFonts w:ascii="Arial" w:hAnsi="Arial" w:cs="Arial"/>
          <w:color w:val="000000" w:themeColor="text1"/>
        </w:rPr>
        <w:t xml:space="preserve"> a copy to the originator of the dispute</w:t>
      </w:r>
      <w:r w:rsidR="008068F8" w:rsidRPr="005020A9">
        <w:rPr>
          <w:rFonts w:ascii="Arial" w:hAnsi="Arial" w:cs="Arial"/>
          <w:color w:val="000000" w:themeColor="text1"/>
        </w:rPr>
        <w:t>, and post a cheque for the dispute fee, made payable to the MCF, to the MCF Treasurer</w:t>
      </w:r>
      <w:r w:rsidRPr="005020A9">
        <w:rPr>
          <w:rFonts w:ascii="Arial" w:hAnsi="Arial" w:cs="Arial"/>
          <w:color w:val="000000" w:themeColor="text1"/>
        </w:rPr>
        <w:t>.</w:t>
      </w:r>
    </w:p>
    <w:p w:rsidR="00FD279C" w:rsidRPr="005020A9" w:rsidRDefault="00FD279C" w:rsidP="00FD279C">
      <w:pPr>
        <w:widowControl w:val="0"/>
        <w:rPr>
          <w:rFonts w:ascii="Arial" w:hAnsi="Arial" w:cs="Arial"/>
          <w:b/>
          <w:bCs/>
          <w:color w:val="000000" w:themeColor="text1"/>
        </w:rPr>
      </w:pPr>
    </w:p>
    <w:p w:rsidR="00FD279C" w:rsidRPr="005020A9" w:rsidRDefault="00FD279C" w:rsidP="00FD279C">
      <w:pPr>
        <w:widowControl w:val="0"/>
        <w:rPr>
          <w:rFonts w:ascii="Arial" w:hAnsi="Arial" w:cs="Arial"/>
          <w:b/>
          <w:bCs/>
          <w:color w:val="000000" w:themeColor="text1"/>
        </w:rPr>
      </w:pPr>
      <w:r w:rsidRPr="005020A9">
        <w:rPr>
          <w:rFonts w:ascii="Arial" w:hAnsi="Arial" w:cs="Arial"/>
          <w:b/>
          <w:bCs/>
          <w:color w:val="000000" w:themeColor="text1"/>
        </w:rPr>
        <w:t>3</w:t>
      </w:r>
      <w:r w:rsidRPr="005020A9">
        <w:rPr>
          <w:rFonts w:ascii="Arial" w:hAnsi="Arial" w:cs="Arial"/>
          <w:b/>
          <w:bCs/>
          <w:color w:val="000000" w:themeColor="text1"/>
        </w:rPr>
        <w:tab/>
      </w:r>
      <w:r w:rsidRPr="005020A9">
        <w:rPr>
          <w:rFonts w:ascii="Arial" w:hAnsi="Arial" w:cs="Arial"/>
          <w:color w:val="000000" w:themeColor="text1"/>
        </w:rPr>
        <w:t xml:space="preserve">The originating club has a right of reply to the opposing club's </w:t>
      </w:r>
      <w:r w:rsidR="008068F8" w:rsidRPr="005020A9">
        <w:rPr>
          <w:rFonts w:ascii="Arial" w:hAnsi="Arial" w:cs="Arial"/>
          <w:color w:val="000000" w:themeColor="text1"/>
        </w:rPr>
        <w:t>email</w:t>
      </w:r>
      <w:r w:rsidRPr="005020A9">
        <w:rPr>
          <w:rFonts w:ascii="Arial" w:hAnsi="Arial" w:cs="Arial"/>
          <w:color w:val="000000" w:themeColor="text1"/>
        </w:rPr>
        <w:t xml:space="preserve">.  If it wishes to exercise this right it must </w:t>
      </w:r>
      <w:r w:rsidR="008068F8" w:rsidRPr="005020A9">
        <w:rPr>
          <w:rFonts w:ascii="Arial" w:hAnsi="Arial" w:cs="Arial"/>
          <w:color w:val="000000" w:themeColor="text1"/>
        </w:rPr>
        <w:t>email</w:t>
      </w:r>
      <w:r w:rsidRPr="005020A9">
        <w:rPr>
          <w:rFonts w:ascii="Arial" w:hAnsi="Arial" w:cs="Arial"/>
          <w:color w:val="000000" w:themeColor="text1"/>
        </w:rPr>
        <w:t xml:space="preserve"> the disputes committee secretary within five days with a copy to the opposing club.</w:t>
      </w:r>
      <w:r w:rsidRPr="005020A9">
        <w:rPr>
          <w:rFonts w:ascii="Arial" w:hAnsi="Arial" w:cs="Arial"/>
          <w:b/>
          <w:bCs/>
          <w:color w:val="000000" w:themeColor="text1"/>
        </w:rPr>
        <w:t xml:space="preserve"> </w:t>
      </w:r>
    </w:p>
    <w:p w:rsidR="00FD279C" w:rsidRPr="005020A9" w:rsidRDefault="00FD279C" w:rsidP="00FD279C">
      <w:pPr>
        <w:widowControl w:val="0"/>
        <w:rPr>
          <w:rFonts w:ascii="Arial" w:hAnsi="Arial" w:cs="Arial"/>
          <w:b/>
          <w:bCs/>
          <w:color w:val="000000" w:themeColor="text1"/>
        </w:rPr>
      </w:pPr>
    </w:p>
    <w:p w:rsidR="00FD279C" w:rsidRPr="005020A9" w:rsidRDefault="00FD279C" w:rsidP="00FD279C">
      <w:pPr>
        <w:widowControl w:val="0"/>
        <w:rPr>
          <w:rFonts w:ascii="Arial" w:hAnsi="Arial" w:cs="Arial"/>
          <w:color w:val="000000" w:themeColor="text1"/>
        </w:rPr>
      </w:pPr>
      <w:r w:rsidRPr="005020A9">
        <w:rPr>
          <w:rFonts w:ascii="Arial" w:hAnsi="Arial" w:cs="Arial"/>
          <w:b/>
          <w:bCs/>
          <w:color w:val="000000" w:themeColor="text1"/>
        </w:rPr>
        <w:t>4</w:t>
      </w:r>
      <w:r w:rsidRPr="005020A9">
        <w:rPr>
          <w:rFonts w:ascii="Arial" w:hAnsi="Arial" w:cs="Arial"/>
          <w:color w:val="000000" w:themeColor="text1"/>
        </w:rPr>
        <w:tab/>
        <w:t xml:space="preserve">The disputes committee secretary shall then </w:t>
      </w:r>
      <w:r w:rsidR="00444AB9" w:rsidRPr="005020A9">
        <w:rPr>
          <w:rFonts w:ascii="Arial" w:hAnsi="Arial" w:cs="Arial"/>
          <w:color w:val="000000" w:themeColor="text1"/>
        </w:rPr>
        <w:t>email</w:t>
      </w:r>
      <w:r w:rsidRPr="005020A9">
        <w:rPr>
          <w:rFonts w:ascii="Arial" w:hAnsi="Arial" w:cs="Arial"/>
          <w:color w:val="000000" w:themeColor="text1"/>
        </w:rPr>
        <w:t xml:space="preserve"> all formal correspondence to the committee members for their consideration.</w:t>
      </w:r>
      <w:r w:rsidR="00963AFA" w:rsidRPr="005020A9">
        <w:rPr>
          <w:rFonts w:ascii="Arial" w:hAnsi="Arial" w:cs="Arial"/>
          <w:color w:val="000000" w:themeColor="text1"/>
        </w:rPr>
        <w:t xml:space="preserve"> If the committee members wish to clarify the submissions, they may do so by emailing the secretary or team captain of the opposing club; they may also wish to put questions by email to the players involved in the dispute.</w:t>
      </w:r>
    </w:p>
    <w:p w:rsidR="00735542" w:rsidRPr="005020A9" w:rsidRDefault="00735542" w:rsidP="00FD279C">
      <w:pPr>
        <w:widowControl w:val="0"/>
        <w:rPr>
          <w:rFonts w:ascii="Arial" w:hAnsi="Arial" w:cs="Arial"/>
          <w:color w:val="000000" w:themeColor="text1"/>
        </w:rPr>
      </w:pPr>
    </w:p>
    <w:p w:rsidR="00735542" w:rsidRPr="005020A9" w:rsidRDefault="00735542" w:rsidP="00FD279C">
      <w:pPr>
        <w:widowControl w:val="0"/>
        <w:rPr>
          <w:rFonts w:ascii="Arial" w:hAnsi="Arial" w:cs="Arial"/>
          <w:color w:val="000000" w:themeColor="text1"/>
        </w:rPr>
      </w:pPr>
      <w:r w:rsidRPr="005020A9">
        <w:rPr>
          <w:rFonts w:ascii="Arial" w:hAnsi="Arial" w:cs="Arial"/>
          <w:b/>
          <w:color w:val="000000" w:themeColor="text1"/>
        </w:rPr>
        <w:t>5</w:t>
      </w:r>
      <w:r w:rsidRPr="005020A9">
        <w:rPr>
          <w:rFonts w:ascii="Arial" w:hAnsi="Arial" w:cs="Arial"/>
          <w:color w:val="000000" w:themeColor="text1"/>
        </w:rPr>
        <w:tab/>
        <w:t>The decision will be agreed by (a majority of) the disputes committee and will be final. The secretary will email the clubs with the decision. Council will decide whether the decision should be published on the MCF website.</w:t>
      </w:r>
    </w:p>
    <w:p w:rsidR="00FD279C" w:rsidRPr="005020A9" w:rsidRDefault="00FD279C" w:rsidP="00FD279C">
      <w:pPr>
        <w:keepNext/>
        <w:widowControl w:val="0"/>
        <w:outlineLvl w:val="0"/>
        <w:rPr>
          <w:rFonts w:ascii="Arial" w:hAnsi="Arial" w:cs="Arial"/>
          <w:color w:val="000000" w:themeColor="text1"/>
        </w:rPr>
      </w:pPr>
    </w:p>
    <w:p w:rsidR="006E6F43" w:rsidRPr="005020A9" w:rsidRDefault="006E6F43" w:rsidP="00FD279C">
      <w:pPr>
        <w:pStyle w:val="Heading2"/>
        <w:widowControl w:val="0"/>
        <w:rPr>
          <w:rFonts w:ascii="Arial" w:hAnsi="Arial" w:cs="Arial"/>
          <w:color w:val="000000" w:themeColor="text1"/>
        </w:rPr>
      </w:pPr>
    </w:p>
    <w:p w:rsidR="00246E75" w:rsidRPr="00E474E7" w:rsidRDefault="00A67401" w:rsidP="006721EC">
      <w:pPr>
        <w:tabs>
          <w:tab w:val="left" w:pos="1418"/>
          <w:tab w:val="left" w:pos="2127"/>
          <w:tab w:val="left" w:pos="3544"/>
        </w:tabs>
        <w:rPr>
          <w:rFonts w:ascii="Arial" w:hAnsi="Arial" w:cs="Arial"/>
          <w:i/>
          <w:color w:val="00B050"/>
          <w:sz w:val="24"/>
          <w:szCs w:val="24"/>
        </w:rPr>
      </w:pPr>
      <w:r w:rsidRPr="00E474E7">
        <w:rPr>
          <w:rFonts w:ascii="Arial" w:hAnsi="Arial" w:cs="Arial"/>
          <w:i/>
          <w:iCs/>
          <w:color w:val="00B050"/>
          <w:sz w:val="24"/>
          <w:szCs w:val="24"/>
        </w:rPr>
        <w:t>Memora</w:t>
      </w:r>
      <w:bookmarkStart w:id="0" w:name="_GoBack"/>
      <w:bookmarkEnd w:id="0"/>
      <w:r w:rsidRPr="00E474E7">
        <w:rPr>
          <w:rFonts w:ascii="Arial" w:hAnsi="Arial" w:cs="Arial"/>
          <w:i/>
          <w:iCs/>
          <w:color w:val="00B050"/>
          <w:sz w:val="24"/>
          <w:szCs w:val="24"/>
        </w:rPr>
        <w:t xml:space="preserve">nda </w:t>
      </w:r>
      <w:r w:rsidR="0002423F" w:rsidRPr="00E474E7">
        <w:rPr>
          <w:rFonts w:ascii="Arial" w:hAnsi="Arial" w:cs="Arial"/>
          <w:i/>
          <w:iCs/>
          <w:color w:val="00B050"/>
          <w:sz w:val="24"/>
          <w:szCs w:val="24"/>
        </w:rPr>
        <w:t xml:space="preserve">Revised </w:t>
      </w:r>
      <w:r w:rsidR="00A83A6E" w:rsidRPr="00E474E7">
        <w:rPr>
          <w:rFonts w:ascii="Arial" w:hAnsi="Arial" w:cs="Arial"/>
          <w:i/>
          <w:iCs/>
          <w:color w:val="00B050"/>
          <w:sz w:val="24"/>
          <w:szCs w:val="24"/>
        </w:rPr>
        <w:t>1</w:t>
      </w:r>
      <w:r w:rsidR="005020A9" w:rsidRPr="00E474E7">
        <w:rPr>
          <w:rFonts w:ascii="Arial" w:hAnsi="Arial" w:cs="Arial"/>
          <w:i/>
          <w:iCs/>
          <w:color w:val="00B050"/>
          <w:sz w:val="24"/>
          <w:szCs w:val="24"/>
        </w:rPr>
        <w:t>8</w:t>
      </w:r>
      <w:r w:rsidR="00A83A6E" w:rsidRPr="00E474E7">
        <w:rPr>
          <w:rFonts w:ascii="Arial" w:hAnsi="Arial" w:cs="Arial"/>
          <w:i/>
          <w:iCs/>
          <w:color w:val="00B050"/>
          <w:sz w:val="24"/>
          <w:szCs w:val="24"/>
        </w:rPr>
        <w:t xml:space="preserve"> July 201</w:t>
      </w:r>
      <w:r w:rsidR="005020A9" w:rsidRPr="00E474E7">
        <w:rPr>
          <w:rFonts w:ascii="Arial" w:hAnsi="Arial" w:cs="Arial"/>
          <w:i/>
          <w:iCs/>
          <w:color w:val="00B050"/>
          <w:sz w:val="24"/>
          <w:szCs w:val="24"/>
        </w:rPr>
        <w:t>9</w:t>
      </w:r>
    </w:p>
    <w:sectPr w:rsidR="00246E75" w:rsidRPr="00E474E7" w:rsidSect="00C5751E">
      <w:footerReference w:type="default" r:id="rId7"/>
      <w:pgSz w:w="11907" w:h="16840" w:code="9"/>
      <w:pgMar w:top="851" w:right="992" w:bottom="851" w:left="1134"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B04" w:rsidRDefault="00583B04" w:rsidP="003E7561">
      <w:r>
        <w:separator/>
      </w:r>
    </w:p>
  </w:endnote>
  <w:endnote w:type="continuationSeparator" w:id="0">
    <w:p w:rsidR="00583B04" w:rsidRDefault="00583B04" w:rsidP="003E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544" w:rsidRDefault="00003544">
    <w:pPr>
      <w:pStyle w:val="Footer"/>
      <w:jc w:val="center"/>
    </w:pPr>
    <w:r>
      <w:fldChar w:fldCharType="begin"/>
    </w:r>
    <w:r>
      <w:instrText xml:space="preserve"> PAGE   \* MERGEFORMAT </w:instrText>
    </w:r>
    <w:r>
      <w:fldChar w:fldCharType="separate"/>
    </w:r>
    <w:r w:rsidR="00E474E7">
      <w:rPr>
        <w:noProof/>
      </w:rPr>
      <w:t>10</w:t>
    </w:r>
    <w:r>
      <w:fldChar w:fldCharType="end"/>
    </w:r>
  </w:p>
  <w:p w:rsidR="00003544" w:rsidRDefault="000035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B04" w:rsidRDefault="00583B04" w:rsidP="003E7561">
      <w:r>
        <w:separator/>
      </w:r>
    </w:p>
  </w:footnote>
  <w:footnote w:type="continuationSeparator" w:id="0">
    <w:p w:rsidR="00583B04" w:rsidRDefault="00583B04" w:rsidP="003E75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97551"/>
    <w:multiLevelType w:val="hybridMultilevel"/>
    <w:tmpl w:val="E9F609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A031C3"/>
    <w:multiLevelType w:val="multilevel"/>
    <w:tmpl w:val="1B3886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4E85A90"/>
    <w:multiLevelType w:val="hybridMultilevel"/>
    <w:tmpl w:val="35766FF4"/>
    <w:lvl w:ilvl="0" w:tplc="04090001">
      <w:start w:val="1"/>
      <w:numFmt w:val="bullet"/>
      <w:lvlText w:val=""/>
      <w:lvlJc w:val="left"/>
      <w:pPr>
        <w:tabs>
          <w:tab w:val="num" w:pos="360"/>
        </w:tabs>
        <w:ind w:left="360" w:hanging="360"/>
      </w:pPr>
      <w:rPr>
        <w:rFonts w:ascii="Symbol" w:hAnsi="Symbol" w:cs="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4938593C">
      <w:start w:val="2"/>
      <w:numFmt w:val="lowerRoman"/>
      <w:lvlText w:val="%4)"/>
      <w:lvlJc w:val="left"/>
      <w:pPr>
        <w:tabs>
          <w:tab w:val="num" w:pos="2880"/>
        </w:tabs>
        <w:ind w:left="2880" w:hanging="720"/>
      </w:pPr>
      <w:rPr>
        <w:rFonts w:hint="default"/>
      </w:rPr>
    </w:lvl>
    <w:lvl w:ilvl="4" w:tplc="81CA8640">
      <w:start w:val="4"/>
      <w:numFmt w:val="decimal"/>
      <w:lvlText w:val="%5."/>
      <w:lvlJc w:val="left"/>
      <w:pPr>
        <w:tabs>
          <w:tab w:val="num" w:pos="3600"/>
        </w:tabs>
        <w:ind w:left="3600" w:hanging="720"/>
      </w:pPr>
      <w:rPr>
        <w:rFonts w:hint="default"/>
      </w:r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15:restartNumberingAfterBreak="0">
    <w:nsid w:val="052E72AE"/>
    <w:multiLevelType w:val="multilevel"/>
    <w:tmpl w:val="970C4FB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53270F9"/>
    <w:multiLevelType w:val="hybridMultilevel"/>
    <w:tmpl w:val="461059E4"/>
    <w:lvl w:ilvl="0" w:tplc="A8FAE8C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097D72"/>
    <w:multiLevelType w:val="hybridMultilevel"/>
    <w:tmpl w:val="C846C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954D12"/>
    <w:multiLevelType w:val="hybridMultilevel"/>
    <w:tmpl w:val="D20CD45A"/>
    <w:lvl w:ilvl="0" w:tplc="0809000F">
      <w:start w:val="1"/>
      <w:numFmt w:val="decimal"/>
      <w:lvlText w:val="%1."/>
      <w:lvlJc w:val="left"/>
      <w:pPr>
        <w:ind w:left="960" w:hanging="72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7" w15:restartNumberingAfterBreak="0">
    <w:nsid w:val="0DFF2E7D"/>
    <w:multiLevelType w:val="multilevel"/>
    <w:tmpl w:val="4FC83A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0F65465"/>
    <w:multiLevelType w:val="hybridMultilevel"/>
    <w:tmpl w:val="EBF22E44"/>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133F047D"/>
    <w:multiLevelType w:val="hybridMultilevel"/>
    <w:tmpl w:val="AE742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3616E7"/>
    <w:multiLevelType w:val="singleLevel"/>
    <w:tmpl w:val="04090017"/>
    <w:lvl w:ilvl="0">
      <w:start w:val="2"/>
      <w:numFmt w:val="lowerLetter"/>
      <w:lvlText w:val="%1)"/>
      <w:lvlJc w:val="left"/>
      <w:pPr>
        <w:tabs>
          <w:tab w:val="num" w:pos="360"/>
        </w:tabs>
        <w:ind w:left="360" w:hanging="360"/>
      </w:pPr>
      <w:rPr>
        <w:rFonts w:hint="default"/>
      </w:rPr>
    </w:lvl>
  </w:abstractNum>
  <w:abstractNum w:abstractNumId="11" w15:restartNumberingAfterBreak="0">
    <w:nsid w:val="1BE67AA9"/>
    <w:multiLevelType w:val="hybridMultilevel"/>
    <w:tmpl w:val="ECB2140A"/>
    <w:lvl w:ilvl="0" w:tplc="DB668920">
      <w:start w:val="1"/>
      <w:numFmt w:val="lowerLetter"/>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340"/>
        </w:tabs>
        <w:ind w:left="2340" w:hanging="360"/>
      </w:pPr>
    </w:lvl>
    <w:lvl w:ilvl="3" w:tplc="DB668920">
      <w:start w:val="1"/>
      <w:numFmt w:val="lowerLetter"/>
      <w:lvlText w:val="%4)"/>
      <w:lvlJc w:val="left"/>
      <w:pPr>
        <w:tabs>
          <w:tab w:val="num" w:pos="3240"/>
        </w:tabs>
        <w:ind w:left="3240" w:hanging="72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20AD31D0"/>
    <w:multiLevelType w:val="hybridMultilevel"/>
    <w:tmpl w:val="60B68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0737AC"/>
    <w:multiLevelType w:val="hybridMultilevel"/>
    <w:tmpl w:val="EF2048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E870B2"/>
    <w:multiLevelType w:val="hybridMultilevel"/>
    <w:tmpl w:val="7A36C640"/>
    <w:lvl w:ilvl="0" w:tplc="F020823E">
      <w:start w:val="1"/>
      <w:numFmt w:val="bullet"/>
      <w:lvlText w:val=""/>
      <w:lvlJc w:val="left"/>
      <w:pPr>
        <w:tabs>
          <w:tab w:val="num" w:pos="1800"/>
        </w:tabs>
        <w:ind w:left="1800" w:hanging="72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15" w15:restartNumberingAfterBreak="0">
    <w:nsid w:val="2345496E"/>
    <w:multiLevelType w:val="hybridMultilevel"/>
    <w:tmpl w:val="7554946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25F97C68"/>
    <w:multiLevelType w:val="hybridMultilevel"/>
    <w:tmpl w:val="E152A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2A484770"/>
    <w:multiLevelType w:val="hybridMultilevel"/>
    <w:tmpl w:val="9F12F48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2CD05CBF"/>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2CD8192D"/>
    <w:multiLevelType w:val="hybridMultilevel"/>
    <w:tmpl w:val="EC40066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05E5542"/>
    <w:multiLevelType w:val="hybridMultilevel"/>
    <w:tmpl w:val="06567C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09B5FDE"/>
    <w:multiLevelType w:val="multilevel"/>
    <w:tmpl w:val="334A19E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33270EBF"/>
    <w:multiLevelType w:val="hybridMultilevel"/>
    <w:tmpl w:val="270424F4"/>
    <w:lvl w:ilvl="0" w:tplc="108E54C2">
      <w:start w:val="1"/>
      <w:numFmt w:val="lowerRoman"/>
      <w:lvlText w:val="%1)"/>
      <w:lvlJc w:val="left"/>
      <w:pPr>
        <w:ind w:left="840" w:hanging="72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3" w15:restartNumberingAfterBreak="0">
    <w:nsid w:val="3542503F"/>
    <w:multiLevelType w:val="hybridMultilevel"/>
    <w:tmpl w:val="6B84460C"/>
    <w:lvl w:ilvl="0" w:tplc="A8FAE8C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8A942D9"/>
    <w:multiLevelType w:val="singleLevel"/>
    <w:tmpl w:val="08090001"/>
    <w:lvl w:ilvl="0">
      <w:start w:val="1"/>
      <w:numFmt w:val="bullet"/>
      <w:lvlText w:val=""/>
      <w:lvlJc w:val="left"/>
      <w:pPr>
        <w:tabs>
          <w:tab w:val="num" w:pos="360"/>
        </w:tabs>
        <w:ind w:left="360" w:hanging="360"/>
      </w:pPr>
      <w:rPr>
        <w:rFonts w:ascii="Symbol" w:hAnsi="Symbol" w:cs="Symbol" w:hint="default"/>
      </w:rPr>
    </w:lvl>
  </w:abstractNum>
  <w:abstractNum w:abstractNumId="25" w15:restartNumberingAfterBreak="0">
    <w:nsid w:val="4AB536E8"/>
    <w:multiLevelType w:val="hybridMultilevel"/>
    <w:tmpl w:val="61CE9A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A0074A"/>
    <w:multiLevelType w:val="hybridMultilevel"/>
    <w:tmpl w:val="BE1CB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06642D"/>
    <w:multiLevelType w:val="hybridMultilevel"/>
    <w:tmpl w:val="3B965D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1B550AA"/>
    <w:multiLevelType w:val="hybridMultilevel"/>
    <w:tmpl w:val="41B2CA70"/>
    <w:lvl w:ilvl="0" w:tplc="A14ED6CE">
      <w:start w:val="1"/>
      <w:numFmt w:val="lowerRoman"/>
      <w:lvlText w:val="%1)"/>
      <w:lvlJc w:val="left"/>
      <w:pPr>
        <w:ind w:left="840" w:hanging="72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9" w15:restartNumberingAfterBreak="0">
    <w:nsid w:val="51E87A2B"/>
    <w:multiLevelType w:val="hybridMultilevel"/>
    <w:tmpl w:val="237CC73A"/>
    <w:lvl w:ilvl="0" w:tplc="04090001">
      <w:start w:val="1"/>
      <w:numFmt w:val="bullet"/>
      <w:lvlText w:val=""/>
      <w:lvlJc w:val="left"/>
      <w:pPr>
        <w:tabs>
          <w:tab w:val="num" w:pos="360"/>
        </w:tabs>
        <w:ind w:left="360" w:hanging="360"/>
      </w:pPr>
      <w:rPr>
        <w:rFonts w:ascii="Symbol" w:hAnsi="Symbol" w:cs="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4938593C">
      <w:start w:val="2"/>
      <w:numFmt w:val="lowerRoman"/>
      <w:lvlText w:val="%4)"/>
      <w:lvlJc w:val="left"/>
      <w:pPr>
        <w:tabs>
          <w:tab w:val="num" w:pos="2880"/>
        </w:tabs>
        <w:ind w:left="2880" w:hanging="720"/>
      </w:pPr>
      <w:rPr>
        <w:rFonts w:hint="default"/>
      </w:r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0" w15:restartNumberingAfterBreak="0">
    <w:nsid w:val="56E013F6"/>
    <w:multiLevelType w:val="hybridMultilevel"/>
    <w:tmpl w:val="46243794"/>
    <w:lvl w:ilvl="0" w:tplc="0809000F">
      <w:start w:val="1"/>
      <w:numFmt w:val="decimal"/>
      <w:lvlText w:val="%1."/>
      <w:lvlJc w:val="left"/>
      <w:pPr>
        <w:ind w:left="720" w:hanging="360"/>
      </w:pPr>
      <w:rPr>
        <w:rFonts w:hint="default"/>
      </w:rPr>
    </w:lvl>
    <w:lvl w:ilvl="1" w:tplc="63CAB318">
      <w:start w:val="1"/>
      <w:numFmt w:val="decimal"/>
      <w:lvlText w:val="%2"/>
      <w:lvlJc w:val="left"/>
      <w:pPr>
        <w:ind w:left="1440" w:hanging="360"/>
      </w:pPr>
      <w:rPr>
        <w:rFonts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81152F3"/>
    <w:multiLevelType w:val="hybridMultilevel"/>
    <w:tmpl w:val="06CC12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8C41F2E"/>
    <w:multiLevelType w:val="singleLevel"/>
    <w:tmpl w:val="04090017"/>
    <w:lvl w:ilvl="0">
      <w:start w:val="3"/>
      <w:numFmt w:val="lowerLetter"/>
      <w:lvlText w:val="%1)"/>
      <w:lvlJc w:val="left"/>
      <w:pPr>
        <w:tabs>
          <w:tab w:val="num" w:pos="360"/>
        </w:tabs>
        <w:ind w:left="360" w:hanging="360"/>
      </w:pPr>
      <w:rPr>
        <w:rFonts w:hint="default"/>
      </w:rPr>
    </w:lvl>
  </w:abstractNum>
  <w:abstractNum w:abstractNumId="33" w15:restartNumberingAfterBreak="0">
    <w:nsid w:val="64793296"/>
    <w:multiLevelType w:val="hybridMultilevel"/>
    <w:tmpl w:val="FCB662BC"/>
    <w:lvl w:ilvl="0" w:tplc="04090017">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4938593C">
      <w:start w:val="2"/>
      <w:numFmt w:val="lowerRoman"/>
      <w:lvlText w:val="%4)"/>
      <w:lvlJc w:val="left"/>
      <w:pPr>
        <w:tabs>
          <w:tab w:val="num" w:pos="2880"/>
        </w:tabs>
        <w:ind w:left="2880" w:hanging="720"/>
      </w:pPr>
      <w:rPr>
        <w:rFonts w:hint="default"/>
      </w:r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4" w15:restartNumberingAfterBreak="0">
    <w:nsid w:val="684727C7"/>
    <w:multiLevelType w:val="hybridMultilevel"/>
    <w:tmpl w:val="636474AA"/>
    <w:lvl w:ilvl="0" w:tplc="108E54C2">
      <w:start w:val="1"/>
      <w:numFmt w:val="lowerRoman"/>
      <w:lvlText w:val="%1)"/>
      <w:lvlJc w:val="left"/>
      <w:pPr>
        <w:ind w:left="84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84F6DD2"/>
    <w:multiLevelType w:val="hybridMultilevel"/>
    <w:tmpl w:val="DA9056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A6C6EEF"/>
    <w:multiLevelType w:val="hybridMultilevel"/>
    <w:tmpl w:val="09FC4E54"/>
    <w:lvl w:ilvl="0" w:tplc="A8FAE8C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6E1D2E79"/>
    <w:multiLevelType w:val="hybridMultilevel"/>
    <w:tmpl w:val="3D2E6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111E91"/>
    <w:multiLevelType w:val="singleLevel"/>
    <w:tmpl w:val="93603D64"/>
    <w:lvl w:ilvl="0">
      <w:start w:val="3"/>
      <w:numFmt w:val="decimal"/>
      <w:lvlText w:val="%1"/>
      <w:lvlJc w:val="left"/>
      <w:pPr>
        <w:tabs>
          <w:tab w:val="num" w:pos="360"/>
        </w:tabs>
        <w:ind w:left="360" w:hanging="360"/>
      </w:pPr>
      <w:rPr>
        <w:rFonts w:hint="default"/>
      </w:rPr>
    </w:lvl>
  </w:abstractNum>
  <w:abstractNum w:abstractNumId="39" w15:restartNumberingAfterBreak="0">
    <w:nsid w:val="6F78137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0" w15:restartNumberingAfterBreak="0">
    <w:nsid w:val="70C0390F"/>
    <w:multiLevelType w:val="hybridMultilevel"/>
    <w:tmpl w:val="93A0E3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39853B3"/>
    <w:multiLevelType w:val="hybridMultilevel"/>
    <w:tmpl w:val="A2783D36"/>
    <w:lvl w:ilvl="0" w:tplc="108E54C2">
      <w:start w:val="1"/>
      <w:numFmt w:val="lowerRoman"/>
      <w:lvlText w:val="%1)"/>
      <w:lvlJc w:val="left"/>
      <w:pPr>
        <w:ind w:left="960" w:hanging="72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42" w15:restartNumberingAfterBreak="0">
    <w:nsid w:val="745529B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3" w15:restartNumberingAfterBreak="0">
    <w:nsid w:val="75907355"/>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7DB562DD"/>
    <w:multiLevelType w:val="hybridMultilevel"/>
    <w:tmpl w:val="F23C8AE6"/>
    <w:lvl w:ilvl="0" w:tplc="0809000F">
      <w:start w:val="1"/>
      <w:numFmt w:val="decimal"/>
      <w:lvlText w:val="%1."/>
      <w:lvlJc w:val="left"/>
      <w:pPr>
        <w:ind w:left="840" w:hanging="72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num w:numId="1">
    <w:abstractNumId w:val="10"/>
  </w:num>
  <w:num w:numId="2">
    <w:abstractNumId w:val="32"/>
  </w:num>
  <w:num w:numId="3">
    <w:abstractNumId w:val="24"/>
  </w:num>
  <w:num w:numId="4">
    <w:abstractNumId w:val="38"/>
  </w:num>
  <w:num w:numId="5">
    <w:abstractNumId w:val="42"/>
  </w:num>
  <w:num w:numId="6">
    <w:abstractNumId w:val="39"/>
  </w:num>
  <w:num w:numId="7">
    <w:abstractNumId w:val="11"/>
  </w:num>
  <w:num w:numId="8">
    <w:abstractNumId w:val="14"/>
  </w:num>
  <w:num w:numId="9">
    <w:abstractNumId w:val="33"/>
  </w:num>
  <w:num w:numId="10">
    <w:abstractNumId w:val="8"/>
  </w:num>
  <w:num w:numId="11">
    <w:abstractNumId w:val="15"/>
  </w:num>
  <w:num w:numId="12">
    <w:abstractNumId w:val="29"/>
  </w:num>
  <w:num w:numId="13">
    <w:abstractNumId w:val="2"/>
  </w:num>
  <w:num w:numId="14">
    <w:abstractNumId w:val="16"/>
  </w:num>
  <w:num w:numId="15">
    <w:abstractNumId w:val="25"/>
  </w:num>
  <w:num w:numId="16">
    <w:abstractNumId w:val="40"/>
  </w:num>
  <w:num w:numId="17">
    <w:abstractNumId w:val="30"/>
  </w:num>
  <w:num w:numId="18">
    <w:abstractNumId w:val="37"/>
  </w:num>
  <w:num w:numId="19">
    <w:abstractNumId w:val="27"/>
  </w:num>
  <w:num w:numId="20">
    <w:abstractNumId w:val="5"/>
  </w:num>
  <w:num w:numId="21">
    <w:abstractNumId w:val="20"/>
  </w:num>
  <w:num w:numId="22">
    <w:abstractNumId w:val="28"/>
  </w:num>
  <w:num w:numId="23">
    <w:abstractNumId w:val="44"/>
  </w:num>
  <w:num w:numId="24">
    <w:abstractNumId w:val="0"/>
  </w:num>
  <w:num w:numId="25">
    <w:abstractNumId w:val="31"/>
  </w:num>
  <w:num w:numId="26">
    <w:abstractNumId w:val="26"/>
  </w:num>
  <w:num w:numId="27">
    <w:abstractNumId w:val="35"/>
  </w:num>
  <w:num w:numId="28">
    <w:abstractNumId w:val="22"/>
  </w:num>
  <w:num w:numId="29">
    <w:abstractNumId w:val="41"/>
  </w:num>
  <w:num w:numId="30">
    <w:abstractNumId w:val="34"/>
  </w:num>
  <w:num w:numId="31">
    <w:abstractNumId w:val="4"/>
  </w:num>
  <w:num w:numId="32">
    <w:abstractNumId w:val="36"/>
  </w:num>
  <w:num w:numId="33">
    <w:abstractNumId w:val="23"/>
  </w:num>
  <w:num w:numId="34">
    <w:abstractNumId w:val="17"/>
  </w:num>
  <w:num w:numId="35">
    <w:abstractNumId w:val="6"/>
  </w:num>
  <w:num w:numId="36">
    <w:abstractNumId w:val="13"/>
  </w:num>
  <w:num w:numId="37">
    <w:abstractNumId w:val="19"/>
  </w:num>
  <w:num w:numId="38">
    <w:abstractNumId w:val="1"/>
  </w:num>
  <w:num w:numId="39">
    <w:abstractNumId w:val="7"/>
  </w:num>
  <w:num w:numId="40">
    <w:abstractNumId w:val="21"/>
  </w:num>
  <w:num w:numId="41">
    <w:abstractNumId w:val="9"/>
  </w:num>
  <w:num w:numId="42">
    <w:abstractNumId w:val="12"/>
  </w:num>
  <w:num w:numId="43">
    <w:abstractNumId w:val="3"/>
  </w:num>
  <w:num w:numId="4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284"/>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DC0"/>
    <w:rsid w:val="000025F9"/>
    <w:rsid w:val="00003544"/>
    <w:rsid w:val="00006BAA"/>
    <w:rsid w:val="0002423F"/>
    <w:rsid w:val="00032891"/>
    <w:rsid w:val="00032CCF"/>
    <w:rsid w:val="00036039"/>
    <w:rsid w:val="00054E25"/>
    <w:rsid w:val="00071841"/>
    <w:rsid w:val="0008257D"/>
    <w:rsid w:val="00095333"/>
    <w:rsid w:val="000A3F52"/>
    <w:rsid w:val="000B2DB1"/>
    <w:rsid w:val="000B59E4"/>
    <w:rsid w:val="000C34CD"/>
    <w:rsid w:val="000D3C2F"/>
    <w:rsid w:val="00107289"/>
    <w:rsid w:val="00114EE7"/>
    <w:rsid w:val="00124A07"/>
    <w:rsid w:val="00147533"/>
    <w:rsid w:val="00166922"/>
    <w:rsid w:val="001710E2"/>
    <w:rsid w:val="00172F67"/>
    <w:rsid w:val="00192A9D"/>
    <w:rsid w:val="0019692A"/>
    <w:rsid w:val="001C0299"/>
    <w:rsid w:val="001C339A"/>
    <w:rsid w:val="001E4734"/>
    <w:rsid w:val="001F5793"/>
    <w:rsid w:val="001F6EFF"/>
    <w:rsid w:val="002162D6"/>
    <w:rsid w:val="00246E75"/>
    <w:rsid w:val="0025451C"/>
    <w:rsid w:val="00263AE4"/>
    <w:rsid w:val="00266B9A"/>
    <w:rsid w:val="00293B42"/>
    <w:rsid w:val="002A4F66"/>
    <w:rsid w:val="002C3BF8"/>
    <w:rsid w:val="00324F5F"/>
    <w:rsid w:val="003642DB"/>
    <w:rsid w:val="00385242"/>
    <w:rsid w:val="00385387"/>
    <w:rsid w:val="00392129"/>
    <w:rsid w:val="00395F08"/>
    <w:rsid w:val="003C7A4B"/>
    <w:rsid w:val="003E7561"/>
    <w:rsid w:val="003F1DA2"/>
    <w:rsid w:val="0042301A"/>
    <w:rsid w:val="00444AB9"/>
    <w:rsid w:val="00452324"/>
    <w:rsid w:val="004534BE"/>
    <w:rsid w:val="0045380A"/>
    <w:rsid w:val="004650D5"/>
    <w:rsid w:val="0047079F"/>
    <w:rsid w:val="00476661"/>
    <w:rsid w:val="004C348F"/>
    <w:rsid w:val="004F03D2"/>
    <w:rsid w:val="004F1C9C"/>
    <w:rsid w:val="005020A9"/>
    <w:rsid w:val="005043A3"/>
    <w:rsid w:val="0051251D"/>
    <w:rsid w:val="00512FC1"/>
    <w:rsid w:val="00523853"/>
    <w:rsid w:val="00524975"/>
    <w:rsid w:val="00534E69"/>
    <w:rsid w:val="00557EB2"/>
    <w:rsid w:val="005600BF"/>
    <w:rsid w:val="005663A1"/>
    <w:rsid w:val="00571298"/>
    <w:rsid w:val="00583B04"/>
    <w:rsid w:val="00585094"/>
    <w:rsid w:val="005A10F8"/>
    <w:rsid w:val="005A420B"/>
    <w:rsid w:val="005C07C2"/>
    <w:rsid w:val="005E149C"/>
    <w:rsid w:val="005E7C8F"/>
    <w:rsid w:val="005F3B9C"/>
    <w:rsid w:val="005F435B"/>
    <w:rsid w:val="00625696"/>
    <w:rsid w:val="006366CF"/>
    <w:rsid w:val="00642806"/>
    <w:rsid w:val="00652046"/>
    <w:rsid w:val="006579E2"/>
    <w:rsid w:val="0066316A"/>
    <w:rsid w:val="006721EC"/>
    <w:rsid w:val="00694E5E"/>
    <w:rsid w:val="00697246"/>
    <w:rsid w:val="006C0FC6"/>
    <w:rsid w:val="006D0D5A"/>
    <w:rsid w:val="006D5A36"/>
    <w:rsid w:val="006E6F43"/>
    <w:rsid w:val="00710F54"/>
    <w:rsid w:val="00726E22"/>
    <w:rsid w:val="00732125"/>
    <w:rsid w:val="00735542"/>
    <w:rsid w:val="007466D4"/>
    <w:rsid w:val="007479FA"/>
    <w:rsid w:val="007569BF"/>
    <w:rsid w:val="0077485E"/>
    <w:rsid w:val="00776AB9"/>
    <w:rsid w:val="007A74BB"/>
    <w:rsid w:val="007C04B1"/>
    <w:rsid w:val="007C11CD"/>
    <w:rsid w:val="007C2823"/>
    <w:rsid w:val="008006F2"/>
    <w:rsid w:val="008067AB"/>
    <w:rsid w:val="008068F8"/>
    <w:rsid w:val="00824249"/>
    <w:rsid w:val="0084272D"/>
    <w:rsid w:val="00842B75"/>
    <w:rsid w:val="0084418B"/>
    <w:rsid w:val="008567F5"/>
    <w:rsid w:val="00867629"/>
    <w:rsid w:val="008736DE"/>
    <w:rsid w:val="008753B3"/>
    <w:rsid w:val="00886DC0"/>
    <w:rsid w:val="00891F8C"/>
    <w:rsid w:val="00895FEF"/>
    <w:rsid w:val="008D365C"/>
    <w:rsid w:val="008F590C"/>
    <w:rsid w:val="008F59AF"/>
    <w:rsid w:val="009027E5"/>
    <w:rsid w:val="009056D8"/>
    <w:rsid w:val="00953571"/>
    <w:rsid w:val="00961997"/>
    <w:rsid w:val="00962130"/>
    <w:rsid w:val="00963AFA"/>
    <w:rsid w:val="0098045A"/>
    <w:rsid w:val="00983637"/>
    <w:rsid w:val="00985B99"/>
    <w:rsid w:val="009B33BC"/>
    <w:rsid w:val="009B54AD"/>
    <w:rsid w:val="009C1DB3"/>
    <w:rsid w:val="009C212B"/>
    <w:rsid w:val="009F13B1"/>
    <w:rsid w:val="009F196C"/>
    <w:rsid w:val="00A01509"/>
    <w:rsid w:val="00A13FD2"/>
    <w:rsid w:val="00A2061A"/>
    <w:rsid w:val="00A50965"/>
    <w:rsid w:val="00A50A93"/>
    <w:rsid w:val="00A67401"/>
    <w:rsid w:val="00A83A6E"/>
    <w:rsid w:val="00A913A5"/>
    <w:rsid w:val="00AA0764"/>
    <w:rsid w:val="00AA688A"/>
    <w:rsid w:val="00AB4A38"/>
    <w:rsid w:val="00AE6104"/>
    <w:rsid w:val="00B20DA3"/>
    <w:rsid w:val="00B32DD3"/>
    <w:rsid w:val="00B34224"/>
    <w:rsid w:val="00B647CC"/>
    <w:rsid w:val="00B6506A"/>
    <w:rsid w:val="00B66028"/>
    <w:rsid w:val="00B90502"/>
    <w:rsid w:val="00B931C5"/>
    <w:rsid w:val="00B96B9F"/>
    <w:rsid w:val="00BA5478"/>
    <w:rsid w:val="00BA69BC"/>
    <w:rsid w:val="00BC54B0"/>
    <w:rsid w:val="00BD0248"/>
    <w:rsid w:val="00BE0473"/>
    <w:rsid w:val="00C07187"/>
    <w:rsid w:val="00C23B82"/>
    <w:rsid w:val="00C35208"/>
    <w:rsid w:val="00C41BEB"/>
    <w:rsid w:val="00C47929"/>
    <w:rsid w:val="00C51BD6"/>
    <w:rsid w:val="00C567AC"/>
    <w:rsid w:val="00C5751E"/>
    <w:rsid w:val="00C94CF4"/>
    <w:rsid w:val="00CC1C49"/>
    <w:rsid w:val="00CE555E"/>
    <w:rsid w:val="00D13C73"/>
    <w:rsid w:val="00D15918"/>
    <w:rsid w:val="00D259D3"/>
    <w:rsid w:val="00D32F2E"/>
    <w:rsid w:val="00D4122C"/>
    <w:rsid w:val="00D53717"/>
    <w:rsid w:val="00D60698"/>
    <w:rsid w:val="00D61F8F"/>
    <w:rsid w:val="00D62DC2"/>
    <w:rsid w:val="00D8009E"/>
    <w:rsid w:val="00D836D0"/>
    <w:rsid w:val="00D83CD8"/>
    <w:rsid w:val="00DB6421"/>
    <w:rsid w:val="00DF02B2"/>
    <w:rsid w:val="00E20538"/>
    <w:rsid w:val="00E279FC"/>
    <w:rsid w:val="00E37C0F"/>
    <w:rsid w:val="00E474E7"/>
    <w:rsid w:val="00E60FA4"/>
    <w:rsid w:val="00E726A8"/>
    <w:rsid w:val="00E75770"/>
    <w:rsid w:val="00E85745"/>
    <w:rsid w:val="00EB6622"/>
    <w:rsid w:val="00EB7F80"/>
    <w:rsid w:val="00EC2B6A"/>
    <w:rsid w:val="00EC34E9"/>
    <w:rsid w:val="00ED70D7"/>
    <w:rsid w:val="00EE0FD7"/>
    <w:rsid w:val="00EE5536"/>
    <w:rsid w:val="00EF29F0"/>
    <w:rsid w:val="00F12789"/>
    <w:rsid w:val="00F24517"/>
    <w:rsid w:val="00F4322F"/>
    <w:rsid w:val="00F6248C"/>
    <w:rsid w:val="00F85B6D"/>
    <w:rsid w:val="00FA136D"/>
    <w:rsid w:val="00FB34F5"/>
    <w:rsid w:val="00FD279C"/>
    <w:rsid w:val="00FD5571"/>
    <w:rsid w:val="00FE2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AE5DB3-3DCB-4723-AC8A-38FB3302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jc w:val="both"/>
    </w:pPr>
    <w:rPr>
      <w:rFonts w:ascii="Times New Roman" w:hAnsi="Times New Roman"/>
      <w:sz w:val="22"/>
      <w:szCs w:val="22"/>
      <w:lang w:eastAsia="en-US"/>
    </w:rPr>
  </w:style>
  <w:style w:type="paragraph" w:styleId="Heading1">
    <w:name w:val="heading 1"/>
    <w:basedOn w:val="Normal"/>
    <w:next w:val="Normal"/>
    <w:link w:val="Heading1Char"/>
    <w:uiPriority w:val="99"/>
    <w:qFormat/>
    <w:pPr>
      <w:keepNext/>
      <w:outlineLvl w:val="0"/>
    </w:pPr>
    <w:rPr>
      <w:rFonts w:ascii="Arial" w:hAnsi="Arial" w:cs="Arial"/>
      <w:b/>
      <w:bCs/>
      <w:color w:val="000000"/>
      <w:sz w:val="16"/>
      <w:szCs w:val="16"/>
      <w:lang w:val="en-US"/>
    </w:rPr>
  </w:style>
  <w:style w:type="paragraph" w:styleId="Heading2">
    <w:name w:val="heading 2"/>
    <w:basedOn w:val="Normal"/>
    <w:next w:val="Normal"/>
    <w:link w:val="Heading2Char"/>
    <w:uiPriority w:val="99"/>
    <w:qFormat/>
    <w:pPr>
      <w:keepNext/>
      <w:jc w:val="center"/>
      <w:outlineLvl w:val="1"/>
    </w:pPr>
    <w:rPr>
      <w:rFonts w:ascii="Book Antiqua" w:hAnsi="Book Antiqua" w:cs="Book Antiqua"/>
      <w:b/>
      <w:bCs/>
      <w:i/>
      <w:iCs/>
      <w:sz w:val="20"/>
      <w:szCs w:val="20"/>
      <w:u w:val="single"/>
    </w:rPr>
  </w:style>
  <w:style w:type="paragraph" w:styleId="Heading3">
    <w:name w:val="heading 3"/>
    <w:basedOn w:val="Normal"/>
    <w:next w:val="Normal"/>
    <w:link w:val="Heading3Char"/>
    <w:uiPriority w:val="99"/>
    <w:qFormat/>
    <w:pPr>
      <w:keepNext/>
      <w:spacing w:before="120" w:after="120"/>
      <w:ind w:right="311"/>
      <w:jc w:val="center"/>
      <w:outlineLvl w:val="2"/>
    </w:pPr>
    <w:rPr>
      <w:rFonts w:ascii="Book Antiqua" w:hAnsi="Book Antiqua" w:cs="Book Antiqua"/>
      <w:b/>
      <w:bCs/>
      <w:i/>
      <w:iCs/>
      <w:u w:val="single"/>
    </w:rPr>
  </w:style>
  <w:style w:type="paragraph" w:styleId="Heading4">
    <w:name w:val="heading 4"/>
    <w:basedOn w:val="Normal"/>
    <w:next w:val="Normal"/>
    <w:link w:val="Heading4Char"/>
    <w:uiPriority w:val="99"/>
    <w:qFormat/>
    <w:pPr>
      <w:keepNext/>
      <w:jc w:val="center"/>
      <w:outlineLvl w:val="3"/>
    </w:pPr>
    <w:rPr>
      <w:rFonts w:ascii="Book Antiqua" w:hAnsi="Book Antiqua" w:cs="Book Antiqua"/>
      <w:b/>
      <w:bCs/>
      <w:i/>
      <w:iCs/>
      <w:u w:val="single"/>
    </w:rPr>
  </w:style>
  <w:style w:type="paragraph" w:styleId="Heading5">
    <w:name w:val="heading 5"/>
    <w:basedOn w:val="Normal"/>
    <w:next w:val="Normal"/>
    <w:link w:val="Heading5Char"/>
    <w:uiPriority w:val="99"/>
    <w:qFormat/>
    <w:pPr>
      <w:keepNext/>
      <w:spacing w:after="120"/>
      <w:ind w:right="311"/>
      <w:outlineLvl w:val="4"/>
    </w:pPr>
    <w:rPr>
      <w:rFonts w:ascii="Book Antiqua" w:hAnsi="Book Antiqua" w:cs="Book Antiqua"/>
      <w:b/>
      <w:bCs/>
      <w:sz w:val="20"/>
      <w:szCs w:val="20"/>
      <w:u w:val="single"/>
    </w:rPr>
  </w:style>
  <w:style w:type="paragraph" w:styleId="Heading6">
    <w:name w:val="heading 6"/>
    <w:basedOn w:val="Normal"/>
    <w:next w:val="Normal"/>
    <w:link w:val="Heading6Char"/>
    <w:uiPriority w:val="99"/>
    <w:qFormat/>
    <w:pPr>
      <w:keepNext/>
      <w:outlineLvl w:val="5"/>
    </w:pPr>
    <w:rPr>
      <w:rFonts w:ascii="Arial" w:hAnsi="Arial" w:cs="Arial"/>
      <w:b/>
      <w:bCs/>
      <w:color w:val="000000"/>
      <w:sz w:val="18"/>
      <w:szCs w:val="18"/>
      <w:lang w:val="en-US"/>
    </w:rPr>
  </w:style>
  <w:style w:type="paragraph" w:styleId="Heading7">
    <w:name w:val="heading 7"/>
    <w:basedOn w:val="Normal"/>
    <w:next w:val="Normal"/>
    <w:link w:val="Heading7Char"/>
    <w:uiPriority w:val="99"/>
    <w:qFormat/>
    <w:pPr>
      <w:keepNext/>
      <w:outlineLvl w:val="6"/>
    </w:pPr>
    <w:rPr>
      <w:rFonts w:ascii="Arial" w:hAnsi="Arial" w:cs="Arial"/>
      <w:b/>
      <w:bCs/>
      <w:sz w:val="16"/>
      <w:szCs w:val="16"/>
      <w:lang w:val="en-US"/>
    </w:rPr>
  </w:style>
  <w:style w:type="paragraph" w:styleId="Heading8">
    <w:name w:val="heading 8"/>
    <w:basedOn w:val="Normal"/>
    <w:next w:val="Normal"/>
    <w:link w:val="Heading8Char"/>
    <w:uiPriority w:val="99"/>
    <w:qFormat/>
    <w:pPr>
      <w:keepNext/>
      <w:spacing w:after="120"/>
      <w:ind w:right="311"/>
      <w:outlineLvl w:val="7"/>
    </w:pPr>
    <w:rPr>
      <w:rFonts w:ascii="Book Antiqua" w:hAnsi="Book Antiqua" w:cs="Book Antiqua"/>
      <w:b/>
      <w:bCs/>
      <w:sz w:val="18"/>
      <w:szCs w:val="18"/>
    </w:rPr>
  </w:style>
  <w:style w:type="paragraph" w:styleId="Heading9">
    <w:name w:val="heading 9"/>
    <w:basedOn w:val="Normal"/>
    <w:next w:val="Normal"/>
    <w:link w:val="Heading9Char"/>
    <w:uiPriority w:val="99"/>
    <w:qFormat/>
    <w:pPr>
      <w:keepNext/>
      <w:outlineLvl w:val="8"/>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kern w:val="32"/>
      <w:sz w:val="32"/>
      <w:szCs w:val="32"/>
      <w:lang w:eastAsia="en-US"/>
    </w:rPr>
  </w:style>
  <w:style w:type="character" w:customStyle="1" w:styleId="Heading2Char">
    <w:name w:val="Heading 2 Char"/>
    <w:link w:val="Heading2"/>
    <w:uiPriority w:val="9"/>
    <w:semiHidden/>
    <w:rPr>
      <w:rFonts w:ascii="Cambria" w:eastAsia="Times New Roman" w:hAnsi="Cambria" w:cs="Times New Roman"/>
      <w:b/>
      <w:bCs/>
      <w:i/>
      <w:iCs/>
      <w:sz w:val="28"/>
      <w:szCs w:val="28"/>
      <w:lang w:eastAsia="en-US"/>
    </w:rPr>
  </w:style>
  <w:style w:type="character" w:customStyle="1" w:styleId="Heading3Char">
    <w:name w:val="Heading 3 Char"/>
    <w:link w:val="Heading3"/>
    <w:uiPriority w:val="9"/>
    <w:semiHidden/>
    <w:rPr>
      <w:rFonts w:ascii="Cambria" w:eastAsia="Times New Roman" w:hAnsi="Cambria" w:cs="Times New Roman"/>
      <w:b/>
      <w:bCs/>
      <w:sz w:val="26"/>
      <w:szCs w:val="26"/>
      <w:lang w:eastAsia="en-US"/>
    </w:rPr>
  </w:style>
  <w:style w:type="character" w:customStyle="1" w:styleId="Heading4Char">
    <w:name w:val="Heading 4 Char"/>
    <w:link w:val="Heading4"/>
    <w:uiPriority w:val="9"/>
    <w:semiHidden/>
    <w:rPr>
      <w:b/>
      <w:bCs/>
      <w:sz w:val="28"/>
      <w:szCs w:val="28"/>
      <w:lang w:eastAsia="en-US"/>
    </w:rPr>
  </w:style>
  <w:style w:type="character" w:customStyle="1" w:styleId="Heading5Char">
    <w:name w:val="Heading 5 Char"/>
    <w:link w:val="Heading5"/>
    <w:uiPriority w:val="9"/>
    <w:semiHidden/>
    <w:rPr>
      <w:b/>
      <w:bCs/>
      <w:i/>
      <w:iCs/>
      <w:sz w:val="26"/>
      <w:szCs w:val="26"/>
      <w:lang w:eastAsia="en-US"/>
    </w:rPr>
  </w:style>
  <w:style w:type="character" w:customStyle="1" w:styleId="Heading6Char">
    <w:name w:val="Heading 6 Char"/>
    <w:link w:val="Heading6"/>
    <w:uiPriority w:val="9"/>
    <w:semiHidden/>
    <w:rPr>
      <w:b/>
      <w:bCs/>
      <w:lang w:eastAsia="en-US"/>
    </w:rPr>
  </w:style>
  <w:style w:type="character" w:customStyle="1" w:styleId="Heading7Char">
    <w:name w:val="Heading 7 Char"/>
    <w:link w:val="Heading7"/>
    <w:uiPriority w:val="9"/>
    <w:semiHidden/>
    <w:rPr>
      <w:sz w:val="24"/>
      <w:szCs w:val="24"/>
      <w:lang w:eastAsia="en-US"/>
    </w:rPr>
  </w:style>
  <w:style w:type="character" w:customStyle="1" w:styleId="Heading8Char">
    <w:name w:val="Heading 8 Char"/>
    <w:link w:val="Heading8"/>
    <w:uiPriority w:val="9"/>
    <w:semiHidden/>
    <w:rPr>
      <w:i/>
      <w:iCs/>
      <w:sz w:val="24"/>
      <w:szCs w:val="24"/>
      <w:lang w:eastAsia="en-US"/>
    </w:rPr>
  </w:style>
  <w:style w:type="character" w:customStyle="1" w:styleId="Heading9Char">
    <w:name w:val="Heading 9 Char"/>
    <w:link w:val="Heading9"/>
    <w:uiPriority w:val="9"/>
    <w:semiHidden/>
    <w:rPr>
      <w:rFonts w:ascii="Cambria" w:eastAsia="Times New Roman" w:hAnsi="Cambria" w:cs="Times New Roman"/>
      <w:lang w:eastAsia="en-US"/>
    </w:rPr>
  </w:style>
  <w:style w:type="paragraph" w:styleId="Title">
    <w:name w:val="Title"/>
    <w:basedOn w:val="Normal"/>
    <w:link w:val="TitleChar"/>
    <w:uiPriority w:val="99"/>
    <w:qFormat/>
    <w:pPr>
      <w:jc w:val="center"/>
    </w:pPr>
    <w:rPr>
      <w:b/>
      <w:bCs/>
      <w:sz w:val="24"/>
      <w:szCs w:val="24"/>
    </w:rPr>
  </w:style>
  <w:style w:type="character" w:customStyle="1" w:styleId="TitleChar">
    <w:name w:val="Title Char"/>
    <w:link w:val="Title"/>
    <w:uiPriority w:val="10"/>
    <w:rPr>
      <w:rFonts w:ascii="Cambria" w:eastAsia="Times New Roman" w:hAnsi="Cambria" w:cs="Times New Roman"/>
      <w:b/>
      <w:bCs/>
      <w:kern w:val="28"/>
      <w:sz w:val="32"/>
      <w:szCs w:val="32"/>
      <w:lang w:eastAsia="en-US"/>
    </w:rPr>
  </w:style>
  <w:style w:type="paragraph" w:styleId="BodyText3">
    <w:name w:val="Body Text 3"/>
    <w:basedOn w:val="Normal"/>
    <w:link w:val="BodyText3Char"/>
    <w:uiPriority w:val="99"/>
    <w:pPr>
      <w:spacing w:after="120"/>
      <w:ind w:right="311"/>
    </w:pPr>
    <w:rPr>
      <w:rFonts w:ascii="Book Antiqua" w:hAnsi="Book Antiqua" w:cs="Book Antiqua"/>
      <w:sz w:val="18"/>
      <w:szCs w:val="18"/>
    </w:rPr>
  </w:style>
  <w:style w:type="character" w:customStyle="1" w:styleId="BodyText3Char">
    <w:name w:val="Body Text 3 Char"/>
    <w:link w:val="BodyText3"/>
    <w:uiPriority w:val="99"/>
    <w:semiHidden/>
    <w:rPr>
      <w:rFonts w:ascii="Times New Roman" w:hAnsi="Times New Roman" w:cs="Times New Roman"/>
      <w:sz w:val="16"/>
      <w:szCs w:val="16"/>
      <w:lang w:eastAsia="en-US"/>
    </w:rPr>
  </w:style>
  <w:style w:type="paragraph" w:styleId="BodyText">
    <w:name w:val="Body Text"/>
    <w:basedOn w:val="Normal"/>
    <w:link w:val="BodyTextChar"/>
    <w:uiPriority w:val="99"/>
    <w:pPr>
      <w:jc w:val="center"/>
    </w:pPr>
    <w:rPr>
      <w:rFonts w:ascii="Book Antiqua" w:hAnsi="Book Antiqua" w:cs="Book Antiqua"/>
      <w:sz w:val="18"/>
      <w:szCs w:val="18"/>
    </w:rPr>
  </w:style>
  <w:style w:type="character" w:customStyle="1" w:styleId="BodyTextChar">
    <w:name w:val="Body Text Char"/>
    <w:link w:val="BodyText"/>
    <w:uiPriority w:val="99"/>
    <w:semiHidden/>
    <w:rPr>
      <w:rFonts w:ascii="Times New Roman" w:hAnsi="Times New Roman" w:cs="Times New Roman"/>
      <w:lang w:eastAsia="en-US"/>
    </w:rPr>
  </w:style>
  <w:style w:type="character" w:styleId="Hyperlink">
    <w:name w:val="Hyperlink"/>
    <w:uiPriority w:val="99"/>
    <w:rPr>
      <w:color w:val="0000FF"/>
      <w:u w:val="single"/>
    </w:rPr>
  </w:style>
  <w:style w:type="paragraph" w:styleId="BodyText2">
    <w:name w:val="Body Text 2"/>
    <w:basedOn w:val="Normal"/>
    <w:link w:val="BodyText2Char"/>
    <w:uiPriority w:val="99"/>
    <w:pPr>
      <w:widowControl w:val="0"/>
    </w:pPr>
    <w:rPr>
      <w:color w:val="000000"/>
      <w:sz w:val="16"/>
      <w:szCs w:val="16"/>
    </w:rPr>
  </w:style>
  <w:style w:type="character" w:customStyle="1" w:styleId="BodyText2Char">
    <w:name w:val="Body Text 2 Char"/>
    <w:link w:val="BodyText2"/>
    <w:uiPriority w:val="99"/>
    <w:semiHidden/>
    <w:rPr>
      <w:rFonts w:ascii="Times New Roman" w:hAnsi="Times New Roman" w:cs="Times New Roman"/>
      <w:lang w:eastAsia="en-US"/>
    </w:rPr>
  </w:style>
  <w:style w:type="paragraph" w:styleId="BodyTextIndent2">
    <w:name w:val="Body Text Indent 2"/>
    <w:basedOn w:val="Normal"/>
    <w:link w:val="BodyTextIndent2Char"/>
    <w:uiPriority w:val="99"/>
    <w:pPr>
      <w:tabs>
        <w:tab w:val="left" w:pos="397"/>
      </w:tabs>
      <w:ind w:left="426" w:hanging="426"/>
      <w:jc w:val="left"/>
    </w:pPr>
    <w:rPr>
      <w:sz w:val="16"/>
      <w:szCs w:val="16"/>
    </w:rPr>
  </w:style>
  <w:style w:type="character" w:customStyle="1" w:styleId="BodyTextIndent2Char">
    <w:name w:val="Body Text Indent 2 Char"/>
    <w:link w:val="BodyTextIndent2"/>
    <w:uiPriority w:val="99"/>
    <w:semiHidden/>
    <w:rPr>
      <w:rFonts w:ascii="Times New Roman" w:hAnsi="Times New Roman" w:cs="Times New Roman"/>
      <w:lang w:eastAsia="en-US"/>
    </w:rPr>
  </w:style>
  <w:style w:type="paragraph" w:styleId="BodyTextIndent3">
    <w:name w:val="Body Text Indent 3"/>
    <w:basedOn w:val="Normal"/>
    <w:link w:val="BodyTextIndent3Char"/>
    <w:uiPriority w:val="99"/>
    <w:pPr>
      <w:ind w:left="284"/>
    </w:pPr>
    <w:rPr>
      <w:sz w:val="16"/>
      <w:szCs w:val="16"/>
    </w:rPr>
  </w:style>
  <w:style w:type="character" w:customStyle="1" w:styleId="BodyTextIndent3Char">
    <w:name w:val="Body Text Indent 3 Char"/>
    <w:link w:val="BodyTextIndent3"/>
    <w:uiPriority w:val="99"/>
    <w:semiHidden/>
    <w:rPr>
      <w:rFonts w:ascii="Times New Roman" w:hAnsi="Times New Roman" w:cs="Times New Roman"/>
      <w:sz w:val="16"/>
      <w:szCs w:val="16"/>
      <w:lang w:eastAsia="en-US"/>
    </w:rPr>
  </w:style>
  <w:style w:type="character" w:styleId="FollowedHyperlink">
    <w:name w:val="FollowedHyperlink"/>
    <w:uiPriority w:val="99"/>
    <w:rPr>
      <w:color w:val="800080"/>
      <w:u w:val="single"/>
    </w:rPr>
  </w:style>
  <w:style w:type="paragraph" w:styleId="BlockText">
    <w:name w:val="Block Text"/>
    <w:basedOn w:val="Normal"/>
    <w:uiPriority w:val="99"/>
    <w:pPr>
      <w:tabs>
        <w:tab w:val="left" w:pos="3402"/>
      </w:tabs>
      <w:ind w:left="851" w:right="2777"/>
      <w:jc w:val="right"/>
    </w:pPr>
  </w:style>
  <w:style w:type="paragraph" w:styleId="BalloonText">
    <w:name w:val="Balloon Text"/>
    <w:basedOn w:val="Normal"/>
    <w:link w:val="BalloonTextChar"/>
    <w:uiPriority w:val="99"/>
    <w:semiHidden/>
    <w:unhideWhenUsed/>
    <w:rsid w:val="003E7561"/>
    <w:rPr>
      <w:rFonts w:ascii="Tahoma" w:hAnsi="Tahoma" w:cs="Tahoma"/>
      <w:sz w:val="16"/>
      <w:szCs w:val="16"/>
    </w:rPr>
  </w:style>
  <w:style w:type="character" w:customStyle="1" w:styleId="BalloonTextChar">
    <w:name w:val="Balloon Text Char"/>
    <w:link w:val="BalloonText"/>
    <w:uiPriority w:val="99"/>
    <w:semiHidden/>
    <w:rsid w:val="003E7561"/>
    <w:rPr>
      <w:rFonts w:ascii="Tahoma" w:hAnsi="Tahoma" w:cs="Tahoma"/>
      <w:sz w:val="16"/>
      <w:szCs w:val="16"/>
      <w:lang w:eastAsia="en-US"/>
    </w:rPr>
  </w:style>
  <w:style w:type="paragraph" w:styleId="Header">
    <w:name w:val="header"/>
    <w:basedOn w:val="Normal"/>
    <w:link w:val="HeaderChar"/>
    <w:uiPriority w:val="99"/>
    <w:semiHidden/>
    <w:unhideWhenUsed/>
    <w:rsid w:val="003E7561"/>
    <w:pPr>
      <w:tabs>
        <w:tab w:val="center" w:pos="4513"/>
        <w:tab w:val="right" w:pos="9026"/>
      </w:tabs>
    </w:pPr>
  </w:style>
  <w:style w:type="character" w:customStyle="1" w:styleId="HeaderChar">
    <w:name w:val="Header Char"/>
    <w:link w:val="Header"/>
    <w:uiPriority w:val="99"/>
    <w:semiHidden/>
    <w:rsid w:val="003E7561"/>
    <w:rPr>
      <w:rFonts w:ascii="Times New Roman" w:hAnsi="Times New Roman"/>
      <w:sz w:val="22"/>
      <w:szCs w:val="22"/>
      <w:lang w:eastAsia="en-US"/>
    </w:rPr>
  </w:style>
  <w:style w:type="paragraph" w:styleId="Footer">
    <w:name w:val="footer"/>
    <w:basedOn w:val="Normal"/>
    <w:link w:val="FooterChar"/>
    <w:uiPriority w:val="99"/>
    <w:unhideWhenUsed/>
    <w:rsid w:val="003E7561"/>
    <w:pPr>
      <w:tabs>
        <w:tab w:val="center" w:pos="4513"/>
        <w:tab w:val="right" w:pos="9026"/>
      </w:tabs>
    </w:pPr>
  </w:style>
  <w:style w:type="character" w:customStyle="1" w:styleId="FooterChar">
    <w:name w:val="Footer Char"/>
    <w:link w:val="Footer"/>
    <w:uiPriority w:val="99"/>
    <w:rsid w:val="003E7561"/>
    <w:rPr>
      <w:rFonts w:ascii="Times New Roman" w:hAnsi="Times New Roman"/>
      <w:sz w:val="22"/>
      <w:szCs w:val="22"/>
      <w:lang w:eastAsia="en-US"/>
    </w:rPr>
  </w:style>
  <w:style w:type="paragraph" w:styleId="ListParagraph">
    <w:name w:val="List Paragraph"/>
    <w:basedOn w:val="Normal"/>
    <w:uiPriority w:val="34"/>
    <w:qFormat/>
    <w:rsid w:val="008753B3"/>
    <w:pPr>
      <w:ind w:left="720"/>
    </w:pPr>
  </w:style>
  <w:style w:type="character" w:styleId="Strong">
    <w:name w:val="Strong"/>
    <w:uiPriority w:val="22"/>
    <w:qFormat/>
    <w:rsid w:val="00710F54"/>
    <w:rPr>
      <w:b/>
      <w:bCs/>
    </w:rPr>
  </w:style>
  <w:style w:type="paragraph" w:styleId="NormalWeb">
    <w:name w:val="Normal (Web)"/>
    <w:basedOn w:val="Normal"/>
    <w:uiPriority w:val="99"/>
    <w:unhideWhenUsed/>
    <w:rsid w:val="00710F54"/>
    <w:pPr>
      <w:autoSpaceDE/>
      <w:autoSpaceDN/>
      <w:spacing w:before="100" w:beforeAutospacing="1" w:after="100" w:afterAutospacing="1"/>
      <w:jc w:val="left"/>
    </w:pPr>
    <w:rPr>
      <w:sz w:val="24"/>
      <w:szCs w:val="24"/>
      <w:lang w:eastAsia="en-GB"/>
    </w:rPr>
  </w:style>
  <w:style w:type="paragraph" w:styleId="NoSpacing">
    <w:name w:val="No Spacing"/>
    <w:uiPriority w:val="1"/>
    <w:qFormat/>
    <w:rsid w:val="00824249"/>
    <w:pPr>
      <w:autoSpaceDE w:val="0"/>
      <w:autoSpaceDN w:val="0"/>
      <w:jc w:val="both"/>
    </w:pPr>
    <w:rPr>
      <w:rFonts w:ascii="Times New Roman" w:hAnsi="Times New Roman"/>
      <w:sz w:val="22"/>
      <w:szCs w:val="22"/>
      <w:lang w:eastAsia="en-US"/>
    </w:rPr>
  </w:style>
  <w:style w:type="paragraph" w:customStyle="1" w:styleId="ydp93c9e64yiv5451246491ydp9d000e85yiv1753374560ydp3507e04amsonormal">
    <w:name w:val="ydp93c9e64yiv5451246491ydp9d000e85yiv1753374560ydp3507e04amsonormal"/>
    <w:basedOn w:val="Normal"/>
    <w:rsid w:val="00CC1C49"/>
    <w:pPr>
      <w:autoSpaceDE/>
      <w:autoSpaceDN/>
      <w:spacing w:before="100" w:beforeAutospacing="1" w:after="100" w:afterAutospacing="1"/>
      <w:jc w:val="left"/>
    </w:pPr>
    <w:rPr>
      <w:rFonts w:eastAsiaTheme="minorHAnsi"/>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782064">
      <w:bodyDiv w:val="1"/>
      <w:marLeft w:val="0"/>
      <w:marRight w:val="0"/>
      <w:marTop w:val="0"/>
      <w:marBottom w:val="0"/>
      <w:divBdr>
        <w:top w:val="none" w:sz="0" w:space="0" w:color="auto"/>
        <w:left w:val="none" w:sz="0" w:space="0" w:color="auto"/>
        <w:bottom w:val="none" w:sz="0" w:space="0" w:color="auto"/>
        <w:right w:val="none" w:sz="0" w:space="0" w:color="auto"/>
      </w:divBdr>
    </w:div>
    <w:div w:id="483086728">
      <w:bodyDiv w:val="1"/>
      <w:marLeft w:val="0"/>
      <w:marRight w:val="0"/>
      <w:marTop w:val="0"/>
      <w:marBottom w:val="0"/>
      <w:divBdr>
        <w:top w:val="none" w:sz="0" w:space="0" w:color="auto"/>
        <w:left w:val="none" w:sz="0" w:space="0" w:color="auto"/>
        <w:bottom w:val="none" w:sz="0" w:space="0" w:color="auto"/>
        <w:right w:val="none" w:sz="0" w:space="0" w:color="auto"/>
      </w:divBdr>
    </w:div>
    <w:div w:id="545946048">
      <w:bodyDiv w:val="1"/>
      <w:marLeft w:val="0"/>
      <w:marRight w:val="0"/>
      <w:marTop w:val="0"/>
      <w:marBottom w:val="0"/>
      <w:divBdr>
        <w:top w:val="none" w:sz="0" w:space="0" w:color="auto"/>
        <w:left w:val="none" w:sz="0" w:space="0" w:color="auto"/>
        <w:bottom w:val="none" w:sz="0" w:space="0" w:color="auto"/>
        <w:right w:val="none" w:sz="0" w:space="0" w:color="auto"/>
      </w:divBdr>
    </w:div>
    <w:div w:id="15759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2860</Words>
  <Characters>16304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MANCHESTER &amp; DISTRICT CHESS ASSOCIATION</vt:lpstr>
    </vt:vector>
  </TitlesOfParts>
  <Company/>
  <LinksUpToDate>false</LinksUpToDate>
  <CharactersWithSpaces>19126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MANCHESTER &amp; DISTRICT CHESS ASSOCIATION</dc:title>
  <dc:subject/>
  <dc:creator>Mick Norris</dc:creator>
  <cp:keywords/>
  <cp:lastModifiedBy> Mick Norris</cp:lastModifiedBy>
  <cp:revision>15</cp:revision>
  <cp:lastPrinted>2010-08-26T13:46:00Z</cp:lastPrinted>
  <dcterms:created xsi:type="dcterms:W3CDTF">2017-07-13T06:28:00Z</dcterms:created>
  <dcterms:modified xsi:type="dcterms:W3CDTF">2019-07-18T10:07:00Z</dcterms:modified>
</cp:coreProperties>
</file>