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2C21" w14:textId="32E419EF" w:rsidR="009D0A5C" w:rsidRDefault="003927F0" w:rsidP="009D0A5C">
      <w:r>
        <w:t>The project encountered two recurring limitations</w:t>
      </w:r>
      <w:r w:rsidR="00202579">
        <w:t xml:space="preserve"> that would benefit from further investigation.</w:t>
      </w:r>
      <w:r w:rsidR="009D0A5C">
        <w:t xml:space="preserve"> </w:t>
      </w:r>
      <w:r w:rsidR="00B87540">
        <w:t xml:space="preserve">Firstly, the memory requirements enforced by </w:t>
      </w:r>
      <w:r w:rsidR="000F3D01">
        <w:t xml:space="preserve">HE result in a significant bottleneck during the </w:t>
      </w:r>
      <w:r w:rsidR="003703BA">
        <w:t xml:space="preserve">networking stage of the application. Consequently, </w:t>
      </w:r>
      <w:r w:rsidR="00E24F30">
        <w:t xml:space="preserve">the practicality of HE for overcoming privacy concerns in MLaaS models is severely limited. </w:t>
      </w:r>
      <w:r w:rsidR="00F94CDD">
        <w:t xml:space="preserve">To overcome this, </w:t>
      </w:r>
      <w:r w:rsidR="00F160CB">
        <w:t xml:space="preserve">either the number of levels in a ciphertext needed to perform consecutive multiplications will need to be reduced, or more realistically, the </w:t>
      </w:r>
      <w:r w:rsidR="00F85B09">
        <w:t xml:space="preserve">impact of adding a new level on the size of a ciphertext </w:t>
      </w:r>
      <w:r w:rsidR="006E040C">
        <w:t>must be made more affordable</w:t>
      </w:r>
      <w:r w:rsidR="00F85B09">
        <w:t>.</w:t>
      </w:r>
    </w:p>
    <w:p w14:paraId="73C3C5E1" w14:textId="388B43B2" w:rsidR="006E040C" w:rsidRDefault="006E040C" w:rsidP="009D0A5C"/>
    <w:p w14:paraId="51B0E059" w14:textId="2572E5D5" w:rsidR="006E040C" w:rsidRDefault="006E040C" w:rsidP="009D0A5C">
      <w:r>
        <w:t xml:space="preserve">Secondly, the variety of operations that can be performed on </w:t>
      </w:r>
      <w:r w:rsidR="001E32EA">
        <w:t xml:space="preserve">HE ciphertexts must be expanded if </w:t>
      </w:r>
      <w:r w:rsidR="00245EBB">
        <w:t xml:space="preserve">more advanced moving object detection algorithms are to be implemented. </w:t>
      </w:r>
      <w:r w:rsidR="0066071B">
        <w:t>Even relatively simple operations such as division are lacking from the CKKS scheme</w:t>
      </w:r>
      <w:r w:rsidR="00A57B09">
        <w:t>,</w:t>
      </w:r>
      <w:r w:rsidR="0066071B">
        <w:t xml:space="preserve"> which</w:t>
      </w:r>
      <w:r w:rsidR="00E51EDF">
        <w:t xml:space="preserve"> means either new inference algorithms will need to be developed or </w:t>
      </w:r>
      <w:r w:rsidR="00A57B09">
        <w:t>the HE schemes will need to be extended to be more supportive.</w:t>
      </w:r>
    </w:p>
    <w:sectPr w:rsidR="006E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7D"/>
    <w:rsid w:val="000F3D01"/>
    <w:rsid w:val="001E32EA"/>
    <w:rsid w:val="00202579"/>
    <w:rsid w:val="00245EBB"/>
    <w:rsid w:val="003703BA"/>
    <w:rsid w:val="003927F0"/>
    <w:rsid w:val="004A45FB"/>
    <w:rsid w:val="0066071B"/>
    <w:rsid w:val="006E040C"/>
    <w:rsid w:val="009D0A5C"/>
    <w:rsid w:val="00A57B09"/>
    <w:rsid w:val="00B87540"/>
    <w:rsid w:val="00C31133"/>
    <w:rsid w:val="00D0617D"/>
    <w:rsid w:val="00E24F30"/>
    <w:rsid w:val="00E51EDF"/>
    <w:rsid w:val="00F160CB"/>
    <w:rsid w:val="00F85B09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E5285"/>
  <w15:chartTrackingRefBased/>
  <w15:docId w15:val="{51FA5A05-5F9E-B64D-A0CE-42589BDB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18</cp:revision>
  <dcterms:created xsi:type="dcterms:W3CDTF">2022-04-22T16:06:00Z</dcterms:created>
  <dcterms:modified xsi:type="dcterms:W3CDTF">2022-04-22T16:20:00Z</dcterms:modified>
</cp:coreProperties>
</file>