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1834" w14:textId="2C941C50" w:rsidR="00143384" w:rsidRDefault="007101B9" w:rsidP="00143384">
      <w:r>
        <w:t>Overall, the project was a success.</w:t>
      </w:r>
      <w:r w:rsidR="008B11A9">
        <w:t xml:space="preserve"> All core success criteria </w:t>
      </w:r>
      <w:r w:rsidR="00C044B9">
        <w:t xml:space="preserve">and one of the extensions </w:t>
      </w:r>
      <w:r w:rsidR="008B11A9">
        <w:t>were met,</w:t>
      </w:r>
      <w:r>
        <w:t xml:space="preserve"> </w:t>
      </w:r>
      <w:r w:rsidR="00C044B9">
        <w:t xml:space="preserve">and the remaining criteria were </w:t>
      </w:r>
      <w:r w:rsidR="00486FB0">
        <w:t>thoroughly considered.</w:t>
      </w:r>
      <w:r w:rsidR="00801B96">
        <w:t xml:space="preserve"> In its final state, the project contains a</w:t>
      </w:r>
      <w:r w:rsidR="00402D2C">
        <w:t xml:space="preserve">n investigation into the applicability of </w:t>
      </w:r>
      <w:r w:rsidR="004D64AF">
        <w:t xml:space="preserve">HE </w:t>
      </w:r>
      <w:r w:rsidR="00402D2C">
        <w:t xml:space="preserve">in </w:t>
      </w:r>
      <w:r w:rsidR="00A66A7F">
        <w:t xml:space="preserve">ensuring </w:t>
      </w:r>
      <w:r w:rsidR="00E64978">
        <w:t xml:space="preserve">user </w:t>
      </w:r>
      <w:r w:rsidR="00A66A7F">
        <w:t xml:space="preserve">privacy is preserved when </w:t>
      </w:r>
      <w:r w:rsidR="00E64978">
        <w:t xml:space="preserve">using modern MLaaS surveillance technology. For this, a client-server </w:t>
      </w:r>
      <w:r w:rsidR="00C33981">
        <w:t>system</w:t>
      </w:r>
      <w:r w:rsidR="00E64978">
        <w:t xml:space="preserve"> allowing </w:t>
      </w:r>
      <w:r w:rsidR="00811C77">
        <w:t>data to be homomorphically encrypted using the CKKS scheme and transferred across a network was implemented</w:t>
      </w:r>
      <w:r w:rsidR="004D64AF">
        <w:t xml:space="preserve">. </w:t>
      </w:r>
      <w:r w:rsidR="00384E11">
        <w:t>Moreover</w:t>
      </w:r>
      <w:r w:rsidR="004D64AF">
        <w:t>,</w:t>
      </w:r>
      <w:r w:rsidR="00811C77">
        <w:t xml:space="preserve"> </w:t>
      </w:r>
      <w:r w:rsidR="004D64AF">
        <w:t xml:space="preserve">several background subtraction algorithms were </w:t>
      </w:r>
      <w:r w:rsidR="00682168">
        <w:t>implemented,</w:t>
      </w:r>
      <w:r w:rsidR="004D64AF">
        <w:t xml:space="preserve"> and more were investigated to attempt to find </w:t>
      </w:r>
      <w:r w:rsidR="00F645BC">
        <w:t xml:space="preserve">the limit of HE </w:t>
      </w:r>
      <w:r w:rsidR="00384E11">
        <w:t>pertinency.</w:t>
      </w:r>
      <w:r w:rsidR="00682168">
        <w:t xml:space="preserve"> </w:t>
      </w:r>
      <w:r w:rsidR="00A117B6">
        <w:t>Also, t</w:t>
      </w:r>
      <w:r w:rsidR="00682168">
        <w:t xml:space="preserve">he results of these </w:t>
      </w:r>
      <w:r w:rsidR="00A117B6">
        <w:t xml:space="preserve">algorithms were evaluated to </w:t>
      </w:r>
      <w:r w:rsidR="00882775">
        <w:t>compare to traditional algorithms that</w:t>
      </w:r>
      <w:r w:rsidR="00A117B6">
        <w:t xml:space="preserve"> operate on plaintext data. Furthermore, a bespoke implementation of the CKKS scheme – called </w:t>
      </w:r>
      <w:proofErr w:type="spellStart"/>
      <w:r w:rsidR="00A117B6">
        <w:t>MeKKS</w:t>
      </w:r>
      <w:proofErr w:type="spellEnd"/>
      <w:r w:rsidR="00A117B6">
        <w:t xml:space="preserve"> – was created to increase understanding and highlight opportunities for application-specific </w:t>
      </w:r>
      <w:r w:rsidR="00882775">
        <w:t>optimisations.</w:t>
      </w:r>
    </w:p>
    <w:sectPr w:rsidR="0014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29"/>
    <w:rsid w:val="00143384"/>
    <w:rsid w:val="00384E11"/>
    <w:rsid w:val="00402D2C"/>
    <w:rsid w:val="00486FB0"/>
    <w:rsid w:val="004A45FB"/>
    <w:rsid w:val="004D64AF"/>
    <w:rsid w:val="00682168"/>
    <w:rsid w:val="007101B9"/>
    <w:rsid w:val="00801B96"/>
    <w:rsid w:val="00811C77"/>
    <w:rsid w:val="00882775"/>
    <w:rsid w:val="008B11A9"/>
    <w:rsid w:val="00A117B6"/>
    <w:rsid w:val="00A66A7F"/>
    <w:rsid w:val="00C044B9"/>
    <w:rsid w:val="00C33981"/>
    <w:rsid w:val="00DE00E9"/>
    <w:rsid w:val="00E45729"/>
    <w:rsid w:val="00E64978"/>
    <w:rsid w:val="00F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33936"/>
  <w15:chartTrackingRefBased/>
  <w15:docId w15:val="{E44650E7-7322-2548-B837-D363484E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789</Characters>
  <Application>Microsoft Office Word</Application>
  <DocSecurity>0</DocSecurity>
  <Lines>10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19</cp:revision>
  <dcterms:created xsi:type="dcterms:W3CDTF">2022-04-22T15:33:00Z</dcterms:created>
  <dcterms:modified xsi:type="dcterms:W3CDTF">2022-04-30T13:42:00Z</dcterms:modified>
</cp:coreProperties>
</file>