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D6586" w14:textId="74E92865" w:rsidR="004E127C" w:rsidRDefault="004D3293" w:rsidP="004D3293">
      <w:pPr>
        <w:pStyle w:val="Heading1"/>
      </w:pPr>
      <w:r>
        <w:t xml:space="preserve">Knowledge and </w:t>
      </w:r>
      <w:r w:rsidR="00E315BE">
        <w:t>Experience</w:t>
      </w:r>
    </w:p>
    <w:p w14:paraId="2FBF8ECC" w14:textId="1F6A9BAA" w:rsidR="008D4A3F" w:rsidRDefault="008D4A3F" w:rsidP="008D4A3F">
      <w:r>
        <w:t xml:space="preserve">Prior to beginning the </w:t>
      </w:r>
      <w:r w:rsidR="00804F1D">
        <w:t>project, the following Tripos courses that considered similar themes</w:t>
      </w:r>
      <w:r w:rsidR="00624707">
        <w:t xml:space="preserve"> had been completed</w:t>
      </w:r>
      <w:r w:rsidR="00804F1D">
        <w:t xml:space="preserve">: </w:t>
      </w:r>
      <w:r w:rsidR="00D21E1F">
        <w:t>\</w:t>
      </w:r>
      <w:proofErr w:type="spellStart"/>
      <w:proofErr w:type="gramStart"/>
      <w:r w:rsidR="00D21E1F">
        <w:t>textit</w:t>
      </w:r>
      <w:proofErr w:type="spellEnd"/>
      <w:r w:rsidR="00D21E1F">
        <w:t>{</w:t>
      </w:r>
      <w:proofErr w:type="gramEnd"/>
      <w:r w:rsidR="00E876E0">
        <w:t>Scientific Computing}, \</w:t>
      </w:r>
      <w:proofErr w:type="spellStart"/>
      <w:r w:rsidR="00E876E0">
        <w:t>textit</w:t>
      </w:r>
      <w:proofErr w:type="spellEnd"/>
      <w:r w:rsidR="00E876E0">
        <w:t>{</w:t>
      </w:r>
      <w:r w:rsidR="00D21E1F">
        <w:t xml:space="preserve">Machine Learning and Real-world Data}, </w:t>
      </w:r>
      <w:r w:rsidR="00E876E0">
        <w:t>\</w:t>
      </w:r>
      <w:proofErr w:type="spellStart"/>
      <w:r w:rsidR="00E876E0">
        <w:t>textit</w:t>
      </w:r>
      <w:proofErr w:type="spellEnd"/>
      <w:r w:rsidR="00E876E0">
        <w:t>{</w:t>
      </w:r>
      <w:r w:rsidR="002907A7">
        <w:t>Software and Security Engineering}, \</w:t>
      </w:r>
      <w:proofErr w:type="spellStart"/>
      <w:r w:rsidR="002907A7">
        <w:t>textit</w:t>
      </w:r>
      <w:proofErr w:type="spellEnd"/>
      <w:r w:rsidR="002907A7">
        <w:t>{Concurrent and Distributed Systems}, \</w:t>
      </w:r>
      <w:proofErr w:type="spellStart"/>
      <w:r w:rsidR="002907A7">
        <w:t>textit</w:t>
      </w:r>
      <w:proofErr w:type="spellEnd"/>
      <w:r w:rsidR="002907A7">
        <w:t>{</w:t>
      </w:r>
      <w:r w:rsidR="000D6211">
        <w:t>Data Science}</w:t>
      </w:r>
      <w:r w:rsidR="00EE775B">
        <w:t>, \</w:t>
      </w:r>
      <w:proofErr w:type="spellStart"/>
      <w:r w:rsidR="00EE775B">
        <w:t>textit</w:t>
      </w:r>
      <w:proofErr w:type="spellEnd"/>
      <w:r w:rsidR="00EE775B">
        <w:t>{Computer Networking}</w:t>
      </w:r>
      <w:r w:rsidR="006E0F2B">
        <w:t>, and \</w:t>
      </w:r>
      <w:proofErr w:type="spellStart"/>
      <w:r w:rsidR="006E0F2B">
        <w:t>tex</w:t>
      </w:r>
      <w:r w:rsidR="006C01E2">
        <w:t>t</w:t>
      </w:r>
      <w:r w:rsidR="006E0F2B">
        <w:t>it</w:t>
      </w:r>
      <w:proofErr w:type="spellEnd"/>
      <w:r w:rsidR="006E0F2B">
        <w:t>{Security}. The Part II course, \</w:t>
      </w:r>
      <w:proofErr w:type="spellStart"/>
      <w:proofErr w:type="gramStart"/>
      <w:r w:rsidR="006E0F2B">
        <w:t>textit</w:t>
      </w:r>
      <w:proofErr w:type="spellEnd"/>
      <w:r w:rsidR="006E0F2B">
        <w:t>{</w:t>
      </w:r>
      <w:proofErr w:type="gramEnd"/>
      <w:r w:rsidR="006E0F2B">
        <w:t xml:space="preserve">Cryptography} was also useful in </w:t>
      </w:r>
      <w:r w:rsidR="00FF4A62">
        <w:t>understanding the theoretical underpinnings of encryption.</w:t>
      </w:r>
    </w:p>
    <w:p w14:paraId="03606CAF" w14:textId="41A4D397" w:rsidR="00A66575" w:rsidRDefault="00A66575" w:rsidP="008D4A3F">
      <w:r>
        <w:br/>
        <w:t xml:space="preserve">However, it should be noted that HE is not included in the </w:t>
      </w:r>
      <w:r w:rsidR="007B22C2">
        <w:t>scope of the Cryptography course, so the theory was learned independently of Tripos studies.</w:t>
      </w:r>
      <w:r w:rsidR="004D3FC0">
        <w:t xml:space="preserve"> The study of applied HE is sparsely documented, particularly with mo</w:t>
      </w:r>
      <w:r w:rsidR="00123F37">
        <w:t xml:space="preserve">dern schemes. Therefore, most </w:t>
      </w:r>
      <w:r w:rsidR="006B7910">
        <w:t>understanding</w:t>
      </w:r>
      <w:r w:rsidR="00123F37">
        <w:t xml:space="preserve"> came from academic papers</w:t>
      </w:r>
      <w:r w:rsidR="00E36C24">
        <w:t xml:space="preserve">; notably </w:t>
      </w:r>
      <w:r w:rsidR="006B7910">
        <w:t xml:space="preserve">[CKKS] </w:t>
      </w:r>
      <w:r w:rsidR="004C5FAE">
        <w:t xml:space="preserve">and </w:t>
      </w:r>
      <w:r w:rsidR="006B7910">
        <w:t>[SEAL]. Although, articles such as [BRILLIANTHE] were more useful for foundational knowledge.</w:t>
      </w:r>
    </w:p>
    <w:p w14:paraId="6B5624FD" w14:textId="62D5F5A5" w:rsidR="0014422C" w:rsidRDefault="0014422C" w:rsidP="008D4A3F"/>
    <w:p w14:paraId="453D9EF8" w14:textId="7C2BAF29" w:rsidR="0014422C" w:rsidRDefault="0014422C" w:rsidP="008D4A3F">
      <w:r>
        <w:t>Similarly, there was little mention of computer vision artificial intelligence in Tripos, so</w:t>
      </w:r>
      <w:r w:rsidR="001541ED">
        <w:t xml:space="preserve"> most understanding came from independent research.</w:t>
      </w:r>
      <w:r w:rsidR="00374F6A">
        <w:t xml:space="preserve"> For example, academic papers such as [STAUFFER] and [</w:t>
      </w:r>
      <w:r w:rsidR="009A581A">
        <w:t>KULCHANDANI</w:t>
      </w:r>
      <w:r w:rsidR="00374F6A">
        <w:t>]</w:t>
      </w:r>
      <w:r w:rsidR="006548C7">
        <w:t xml:space="preserve"> were helpful, particularly </w:t>
      </w:r>
      <w:r w:rsidR="00602FFD">
        <w:t xml:space="preserve">when considering </w:t>
      </w:r>
      <w:r w:rsidR="006548C7">
        <w:t xml:space="preserve">privacy-preserving computer vision. Some understanding also came </w:t>
      </w:r>
      <w:r w:rsidR="00432759">
        <w:t xml:space="preserve">during a summer internship completed in the field of object recognition </w:t>
      </w:r>
      <w:r w:rsidR="00602FFD">
        <w:t>deep learning.</w:t>
      </w:r>
    </w:p>
    <w:p w14:paraId="15CFD546" w14:textId="77777777" w:rsidR="00BD201B" w:rsidRPr="008D4A3F" w:rsidRDefault="00BD201B" w:rsidP="008D4A3F"/>
    <w:p w14:paraId="7CCD091A" w14:textId="60E3130B" w:rsidR="00E315BE" w:rsidRDefault="00E315BE" w:rsidP="00E315BE"/>
    <w:p w14:paraId="025E7CB8" w14:textId="7F6EEB3F" w:rsidR="00E315BE" w:rsidRDefault="00E315BE" w:rsidP="00E315BE">
      <w:pPr>
        <w:pStyle w:val="Heading1"/>
      </w:pPr>
      <w:r>
        <w:t>Tools Used</w:t>
      </w:r>
    </w:p>
    <w:p w14:paraId="5D43D063" w14:textId="2B213524" w:rsidR="00D37583" w:rsidRDefault="00D37583" w:rsidP="00D37583">
      <w:pPr>
        <w:pStyle w:val="Heading2"/>
      </w:pPr>
      <w:r>
        <w:t>Programming Languages</w:t>
      </w:r>
    </w:p>
    <w:p w14:paraId="34007B7F" w14:textId="46A4B3BF" w:rsidR="006C0A2A" w:rsidRDefault="006C0A2A" w:rsidP="006C0A2A">
      <w:r>
        <w:t>All of the code written for this dissertation was written in 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>Python}</w:t>
      </w:r>
      <w:r w:rsidR="009D5F51">
        <w:t>[PYTHON]</w:t>
      </w:r>
      <w:r>
        <w:t xml:space="preserve">. </w:t>
      </w:r>
      <w:r w:rsidR="00232C09">
        <w:t xml:space="preserve"> The main reason</w:t>
      </w:r>
      <w:r w:rsidR="009F3F12">
        <w:t>s</w:t>
      </w:r>
      <w:r w:rsidR="00232C09">
        <w:t xml:space="preserve"> for this </w:t>
      </w:r>
      <w:r w:rsidR="009F3F12">
        <w:t>were</w:t>
      </w:r>
      <w:r w:rsidR="00232C09">
        <w:t xml:space="preserve"> the large machine learning ecosystem, </w:t>
      </w:r>
      <w:r w:rsidR="00D44708">
        <w:t>ease of use</w:t>
      </w:r>
      <w:r w:rsidR="009F3F12">
        <w:t>,</w:t>
      </w:r>
      <w:r w:rsidR="00D44708">
        <w:t xml:space="preserve"> and </w:t>
      </w:r>
      <w:r w:rsidR="009F3F12">
        <w:t>ease of debugging</w:t>
      </w:r>
      <w:r w:rsidR="00D44708">
        <w:t>.</w:t>
      </w:r>
      <w:r w:rsidR="00A9545A">
        <w:t xml:space="preserve"> </w:t>
      </w:r>
      <w:r w:rsidR="00152688">
        <w:t xml:space="preserve">Consequently, it was best suited to the </w:t>
      </w:r>
      <w:r w:rsidR="00207315">
        <w:t>project's tight schedule</w:t>
      </w:r>
      <w:r w:rsidR="00152688">
        <w:t xml:space="preserve"> </w:t>
      </w:r>
      <w:r w:rsidR="00284C50">
        <w:t xml:space="preserve">since it should allow for </w:t>
      </w:r>
      <w:r w:rsidR="00B601AE">
        <w:t>quick implementation.</w:t>
      </w:r>
    </w:p>
    <w:p w14:paraId="54E3226C" w14:textId="374F492C" w:rsidR="00F72AA3" w:rsidRDefault="00F72AA3" w:rsidP="006C0A2A"/>
    <w:p w14:paraId="5EE99573" w14:textId="192BAFBF" w:rsidR="00D37583" w:rsidRDefault="007A4318" w:rsidP="00D37583">
      <w:r>
        <w:t xml:space="preserve">However, it must be acknowledged that Python is </w:t>
      </w:r>
      <w:r w:rsidR="00375433">
        <w:t>not a language traditionally used for cryptographic applications</w:t>
      </w:r>
      <w:r w:rsidR="007626A8">
        <w:t>. Usually, lower-level, faster languages like C++ are favoured.</w:t>
      </w:r>
      <w:r w:rsidR="009632BB">
        <w:t xml:space="preserve"> Since the original focus of the </w:t>
      </w:r>
      <w:r w:rsidR="00207315">
        <w:t>p</w:t>
      </w:r>
      <w:r w:rsidR="00716DD2">
        <w:t xml:space="preserve">roject was investigating the </w:t>
      </w:r>
      <w:r w:rsidR="00D25680">
        <w:t>efficacy</w:t>
      </w:r>
      <w:r w:rsidR="002A3D66">
        <w:t xml:space="preserve"> of moving object detection </w:t>
      </w:r>
      <w:r w:rsidR="00D25680">
        <w:t xml:space="preserve">in the HE domain, </w:t>
      </w:r>
      <w:r w:rsidR="001A3549">
        <w:t xml:space="preserve">the </w:t>
      </w:r>
      <w:r w:rsidR="0037657D">
        <w:t>speed of execution was not prio</w:t>
      </w:r>
      <w:r w:rsidR="001A3549">
        <w:t>ritised over the speed of implementation.</w:t>
      </w:r>
    </w:p>
    <w:p w14:paraId="2787FFC9" w14:textId="77777777" w:rsidR="00207315" w:rsidRDefault="00207315" w:rsidP="00D37583"/>
    <w:p w14:paraId="12E9F6CB" w14:textId="3494FE43" w:rsidR="00D37583" w:rsidRDefault="00FA0C96" w:rsidP="00D37583">
      <w:pPr>
        <w:pStyle w:val="Heading2"/>
      </w:pPr>
      <w:r>
        <w:t>Software Development</w:t>
      </w:r>
    </w:p>
    <w:p w14:paraId="52EB2AED" w14:textId="3F4281CB" w:rsidR="00B45626" w:rsidRDefault="00FB6869" w:rsidP="00B45626">
      <w:r>
        <w:t>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 w:rsidR="009D5F51">
        <w:t xml:space="preserve">Visual Studio </w:t>
      </w:r>
      <w:r w:rsidR="00701656">
        <w:t>Code</w:t>
      </w:r>
      <w:r>
        <w:t>}</w:t>
      </w:r>
      <w:r w:rsidR="00701656">
        <w:t xml:space="preserve"> </w:t>
      </w:r>
      <w:r w:rsidR="00810604">
        <w:t xml:space="preserve">[VSCODE] </w:t>
      </w:r>
      <w:r w:rsidR="008E63C7">
        <w:t xml:space="preserve">development environment was used for </w:t>
      </w:r>
      <w:r w:rsidR="00810604">
        <w:t xml:space="preserve">writing code because of support for Python as well as a wide variety of plugins that allow integration of other </w:t>
      </w:r>
      <w:r w:rsidR="004E2CAA">
        <w:t>valuable</w:t>
      </w:r>
      <w:r w:rsidR="00810604">
        <w:t xml:space="preserve"> tools such as </w:t>
      </w:r>
      <w:proofErr w:type="spellStart"/>
      <w:r w:rsidR="00810604">
        <w:t>ESLint</w:t>
      </w:r>
      <w:proofErr w:type="spellEnd"/>
      <w:r w:rsidR="00810604">
        <w:t>.</w:t>
      </w:r>
      <w:r w:rsidR="008E63C7">
        <w:t xml:space="preserve"> </w:t>
      </w:r>
      <w:r w:rsidR="00701656">
        <w:t xml:space="preserve"> </w:t>
      </w:r>
      <w:r>
        <w:t>In addition, 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>Git} [GIT] and \</w:t>
      </w:r>
      <w:proofErr w:type="spellStart"/>
      <w:r>
        <w:t>textit</w:t>
      </w:r>
      <w:proofErr w:type="spellEnd"/>
      <w:r>
        <w:t>{Git</w:t>
      </w:r>
      <w:r w:rsidR="003A57BE">
        <w:t>H</w:t>
      </w:r>
      <w:r>
        <w:t xml:space="preserve">ub} [GITHUB] </w:t>
      </w:r>
      <w:r w:rsidR="00B27220">
        <w:t>were</w:t>
      </w:r>
      <w:r>
        <w:t xml:space="preserve"> used for version control and</w:t>
      </w:r>
      <w:r w:rsidR="009215C2">
        <w:t xml:space="preserve"> </w:t>
      </w:r>
      <w:r w:rsidR="00924B45">
        <w:t>source code management</w:t>
      </w:r>
      <w:r w:rsidR="00E975FA">
        <w:t xml:space="preserve">. </w:t>
      </w:r>
      <w:r w:rsidR="0052554D">
        <w:t>\</w:t>
      </w:r>
      <w:proofErr w:type="spellStart"/>
      <w:proofErr w:type="gramStart"/>
      <w:r w:rsidR="0052554D">
        <w:t>textit</w:t>
      </w:r>
      <w:proofErr w:type="spellEnd"/>
      <w:r w:rsidR="0052554D">
        <w:t>{</w:t>
      </w:r>
      <w:proofErr w:type="gramEnd"/>
      <w:r w:rsidR="00E975FA">
        <w:t>One</w:t>
      </w:r>
      <w:r w:rsidR="000B4FE2">
        <w:t>D</w:t>
      </w:r>
      <w:r w:rsidR="00E975FA">
        <w:t>rive</w:t>
      </w:r>
      <w:r w:rsidR="0052554D">
        <w:t>}</w:t>
      </w:r>
      <w:r w:rsidR="00E975FA">
        <w:t xml:space="preserve"> [ONEDRIVE] was also used to </w:t>
      </w:r>
      <w:r w:rsidR="000413A1">
        <w:t>hold</w:t>
      </w:r>
      <w:r w:rsidR="00E975FA">
        <w:t xml:space="preserve"> another backup for safety.</w:t>
      </w:r>
    </w:p>
    <w:p w14:paraId="5F321E24" w14:textId="20BB3BD9" w:rsidR="00BD3751" w:rsidRDefault="00BD3751" w:rsidP="00B45626"/>
    <w:p w14:paraId="49F3B578" w14:textId="2FEE8389" w:rsidR="00BD3751" w:rsidRDefault="00BD3751" w:rsidP="00BD3751">
      <w:pPr>
        <w:pStyle w:val="Heading2"/>
      </w:pPr>
      <w:r>
        <w:t>Encryption Scheme</w:t>
      </w:r>
      <w:r w:rsidR="001C5ACF">
        <w:t>s</w:t>
      </w:r>
    </w:p>
    <w:p w14:paraId="63D59D98" w14:textId="702A4096" w:rsidR="00BD3751" w:rsidRPr="00BD3751" w:rsidRDefault="001C5ACF" w:rsidP="00BD3751">
      <w:r>
        <w:t>The project focuses on HE schemes based on the RLWE problem.</w:t>
      </w:r>
      <w:r w:rsidR="004B7EBB">
        <w:t xml:space="preserve"> The main reason for this was the abundance of academic literature discussing them. </w:t>
      </w:r>
      <w:r w:rsidR="00991949">
        <w:t>In particular, the CKKS</w:t>
      </w:r>
      <w:r w:rsidR="008F09AA">
        <w:t xml:space="preserve"> </w:t>
      </w:r>
      <w:r w:rsidR="007E2B0C">
        <w:t xml:space="preserve">scheme </w:t>
      </w:r>
      <w:r w:rsidR="008F09AA">
        <w:lastRenderedPageBreak/>
        <w:t>[CKKS]</w:t>
      </w:r>
      <w:r w:rsidR="00991949">
        <w:t xml:space="preserve"> was selected </w:t>
      </w:r>
      <w:r w:rsidR="008F09AA">
        <w:t xml:space="preserve">because it supports representing real numbers\footnote{As opposed to, for example, </w:t>
      </w:r>
      <w:r w:rsidR="00FB5D54">
        <w:t>the BFV scheme</w:t>
      </w:r>
      <w:r w:rsidR="00196FDF">
        <w:t>,</w:t>
      </w:r>
      <w:r w:rsidR="00FB5D54">
        <w:t xml:space="preserve"> </w:t>
      </w:r>
      <w:r w:rsidR="00AE6058">
        <w:t xml:space="preserve">which </w:t>
      </w:r>
      <w:r w:rsidR="00196FDF">
        <w:t>only supports integers [BFV].</w:t>
      </w:r>
      <w:r w:rsidR="008F09AA">
        <w:t>}.</w:t>
      </w:r>
      <w:r w:rsidR="00196FDF">
        <w:t xml:space="preserve"> However, the </w:t>
      </w:r>
      <w:r w:rsidR="00C15987">
        <w:t>project</w:t>
      </w:r>
      <w:r w:rsidR="00196FDF">
        <w:t xml:space="preserve"> is designed in such a way that any HE encryption scheme can be substituted in CKKS’s place, as long as it follows the same API.</w:t>
      </w:r>
    </w:p>
    <w:p w14:paraId="7B95A536" w14:textId="36F00F90" w:rsidR="00FA0C96" w:rsidRDefault="00FA0C96" w:rsidP="00FA0C96"/>
    <w:p w14:paraId="794F7767" w14:textId="41D36E39" w:rsidR="00EB00AC" w:rsidRPr="00EB00AC" w:rsidRDefault="00FA0C96" w:rsidP="00EB00AC">
      <w:pPr>
        <w:pStyle w:val="Heading2"/>
      </w:pPr>
      <w:r>
        <w:t>Libraries</w:t>
      </w:r>
    </w:p>
    <w:p w14:paraId="6FCAC570" w14:textId="4050E803" w:rsidR="00EB00AC" w:rsidRPr="00705C91" w:rsidRDefault="00EB00AC" w:rsidP="00705C91">
      <w:r>
        <w:t xml:space="preserve">The project uses Microsoft’s SEAL library [SEAL], which provides a C++ implementation of the CKKS scheme. This was chosen because of the extensive optimisations that have been </w:t>
      </w:r>
      <w:r w:rsidR="0098152A">
        <w:t>applied. In particular, SEAL uses a residue-number-system variant of CKKS to support large plaintext moduli. The SEAL API was integrated using a Python wrapper library [WRAPPER].</w:t>
      </w:r>
    </w:p>
    <w:p w14:paraId="2B79EBC1" w14:textId="7F56064E" w:rsidR="009B45B4" w:rsidRDefault="009B45B4" w:rsidP="009B45B4"/>
    <w:p w14:paraId="79068F17" w14:textId="7F411D0A" w:rsidR="00C60AFA" w:rsidRDefault="009B45B4" w:rsidP="00222B49">
      <w:pPr>
        <w:pStyle w:val="Heading2"/>
      </w:pPr>
      <w:r>
        <w:t>Datasets</w:t>
      </w:r>
    </w:p>
    <w:p w14:paraId="6E9BBDE2" w14:textId="097D9450" w:rsidR="00C60AFA" w:rsidRDefault="00C60AFA" w:rsidP="00C60AFA">
      <w:r>
        <w:t>There were two publicly available datasets used in this project:</w:t>
      </w:r>
    </w:p>
    <w:p w14:paraId="31AF748A" w14:textId="426664EC" w:rsidR="004B472F" w:rsidRDefault="004B472F" w:rsidP="004B472F">
      <w:pPr>
        <w:pStyle w:val="ListParagraph"/>
        <w:numPr>
          <w:ilvl w:val="0"/>
          <w:numId w:val="1"/>
        </w:numPr>
      </w:pPr>
      <w:r>
        <w:t xml:space="preserve">The Moving-MNIST dataset contains ten thousand sequences each of length twenty frames showing two handwritten digits from the standard MNIST dataset moving in a $64 \times 64$ pixel frame. </w:t>
      </w:r>
      <w:r w:rsidR="00215031">
        <w:t>This is a relatively simple dataset to perform moving object detection on because it only contains white objects on a black background. Therefore, it was useful in providing a baseline for the performance of the inference algorithms. [MOVINGMNIST, MNIST].</w:t>
      </w:r>
    </w:p>
    <w:p w14:paraId="1A5B9CBD" w14:textId="591A2E8A" w:rsidR="00193BD6" w:rsidRDefault="007A7AC1" w:rsidP="00193BD6">
      <w:pPr>
        <w:pStyle w:val="ListParagraph"/>
        <w:numPr>
          <w:ilvl w:val="0"/>
          <w:numId w:val="1"/>
        </w:numPr>
      </w:pPr>
      <w:r>
        <w:t xml:space="preserve">The LASIESTA dataset </w:t>
      </w:r>
      <w:r w:rsidR="00961739">
        <w:t xml:space="preserve">contains a variety of sequences showing </w:t>
      </w:r>
      <w:r w:rsidR="009F006F">
        <w:t>people</w:t>
      </w:r>
      <w:r w:rsidR="00961739">
        <w:t xml:space="preserve"> moving across static background</w:t>
      </w:r>
      <w:r w:rsidR="009F006F">
        <w:t>s</w:t>
      </w:r>
      <w:r w:rsidR="00961739">
        <w:t xml:space="preserve">. Specifically designed to evaluate segmentation algorithms, this dataset provides a more realistic example of </w:t>
      </w:r>
      <w:r w:rsidR="00FE62EC">
        <w:t>surveillance video</w:t>
      </w:r>
      <w:r w:rsidR="00961739">
        <w:t>. Therefore,</w:t>
      </w:r>
      <w:r w:rsidR="00193BD6">
        <w:t xml:space="preserve"> this dataset can provide a</w:t>
      </w:r>
      <w:r w:rsidR="00FE62EC">
        <w:t xml:space="preserve"> truer </w:t>
      </w:r>
      <w:r w:rsidR="00193BD6">
        <w:t>evaluation of moving object detection in the HE domain</w:t>
      </w:r>
      <w:r w:rsidR="00961739">
        <w:t>. [LASIESTA].</w:t>
      </w:r>
    </w:p>
    <w:p w14:paraId="5770C4A6" w14:textId="77777777" w:rsidR="00193BD6" w:rsidRDefault="00193BD6" w:rsidP="00193BD6">
      <w:pPr>
        <w:pStyle w:val="ListParagraph"/>
      </w:pPr>
    </w:p>
    <w:p w14:paraId="792540DB" w14:textId="30F7C5BF" w:rsidR="00193BD6" w:rsidRDefault="00193BD6" w:rsidP="00193BD6">
      <w:pPr>
        <w:pStyle w:val="Heading2"/>
      </w:pPr>
      <w:r>
        <w:t>Licensing</w:t>
      </w:r>
    </w:p>
    <w:p w14:paraId="2C6A0F8C" w14:textId="4ACC1E7F" w:rsidR="00193BD6" w:rsidRDefault="00222B49" w:rsidP="00193BD6">
      <w:r>
        <w:t>All software dependencies in this project use permissive libraries that allow their code to be used without restrictions. The same is true for the datasets. Table \ref{</w:t>
      </w:r>
      <w:proofErr w:type="spellStart"/>
      <w:r>
        <w:t>tab:licensing</w:t>
      </w:r>
      <w:proofErr w:type="spellEnd"/>
      <w:r>
        <w:t>} gives the specific licenses.</w:t>
      </w:r>
    </w:p>
    <w:p w14:paraId="13BAC655" w14:textId="7F575655" w:rsidR="0020133A" w:rsidRDefault="0020133A" w:rsidP="00193BD6"/>
    <w:p w14:paraId="54980891" w14:textId="3E65F2D1" w:rsidR="0020133A" w:rsidRPr="00193BD6" w:rsidRDefault="00406B91" w:rsidP="00193BD6">
      <w:r>
        <w:t>NumPy – 3-clause BSD</w:t>
      </w:r>
    </w:p>
    <w:p w14:paraId="02A65939" w14:textId="6C76A853" w:rsidR="00C60AFA" w:rsidRDefault="00406B91" w:rsidP="00C60AFA">
      <w:r>
        <w:t>SEAL – MIT</w:t>
      </w:r>
    </w:p>
    <w:p w14:paraId="1F246BFE" w14:textId="3D8A0E67" w:rsidR="00406B91" w:rsidRDefault="00406B91" w:rsidP="00C60AFA">
      <w:r>
        <w:t>SEAL-Python – MIT</w:t>
      </w:r>
    </w:p>
    <w:p w14:paraId="7457677F" w14:textId="58575B6E" w:rsidR="00406B91" w:rsidRDefault="00406B91" w:rsidP="00C60AFA">
      <w:r>
        <w:t xml:space="preserve">Python – </w:t>
      </w:r>
      <w:r w:rsidRPr="00406B91">
        <w:t>PSFL</w:t>
      </w:r>
    </w:p>
    <w:p w14:paraId="33455360" w14:textId="104E6C29" w:rsidR="00406B91" w:rsidRDefault="00406B91" w:rsidP="00C60AFA">
      <w:r>
        <w:t>Matplotlib – PSFL</w:t>
      </w:r>
    </w:p>
    <w:p w14:paraId="2B980EE7" w14:textId="5E26B536" w:rsidR="00A32127" w:rsidRDefault="00A32127" w:rsidP="00C60AFA">
      <w:proofErr w:type="spellStart"/>
      <w:r>
        <w:t>Tkinter</w:t>
      </w:r>
      <w:proofErr w:type="spellEnd"/>
      <w:r>
        <w:t xml:space="preserve"> - PSFL</w:t>
      </w:r>
    </w:p>
    <w:p w14:paraId="28DEC067" w14:textId="0E02C8B7" w:rsidR="00406B91" w:rsidRDefault="00406B91" w:rsidP="00C60AFA">
      <w:r>
        <w:t>Multiprocessing – 3-clause BSD</w:t>
      </w:r>
    </w:p>
    <w:p w14:paraId="1BDABDC5" w14:textId="222CA4CB" w:rsidR="00A32127" w:rsidRDefault="00A32127" w:rsidP="00C60AFA">
      <w:proofErr w:type="spellStart"/>
      <w:r>
        <w:t>Sympy</w:t>
      </w:r>
      <w:proofErr w:type="spellEnd"/>
      <w:r>
        <w:t xml:space="preserve"> – 3-clause BSD</w:t>
      </w:r>
    </w:p>
    <w:p w14:paraId="25BAC761" w14:textId="61258F14" w:rsidR="00D02B58" w:rsidRDefault="00D02B58" w:rsidP="00C60AFA">
      <w:proofErr w:type="spellStart"/>
      <w:r>
        <w:t>PyJoules</w:t>
      </w:r>
      <w:proofErr w:type="spellEnd"/>
      <w:r>
        <w:t xml:space="preserve"> -MIT</w:t>
      </w:r>
    </w:p>
    <w:p w14:paraId="30273E3A" w14:textId="77777777" w:rsidR="00406B91" w:rsidRDefault="00406B91" w:rsidP="00C60AFA"/>
    <w:p w14:paraId="220AE8D2" w14:textId="77777777" w:rsidR="00406B91" w:rsidRDefault="00406B91" w:rsidP="00C60AFA"/>
    <w:p w14:paraId="150288C0" w14:textId="77777777" w:rsidR="00406B91" w:rsidRPr="00C60AFA" w:rsidRDefault="00406B91" w:rsidP="00C60AFA"/>
    <w:p w14:paraId="192FD598" w14:textId="77777777" w:rsidR="001962A0" w:rsidRPr="001962A0" w:rsidRDefault="001962A0" w:rsidP="001962A0"/>
    <w:p w14:paraId="137F7CF7" w14:textId="35D603D1" w:rsidR="00E315BE" w:rsidRDefault="008D4A3F" w:rsidP="00E315BE">
      <w:pPr>
        <w:pStyle w:val="Heading1"/>
      </w:pPr>
      <w:r>
        <w:t>Computer Resources</w:t>
      </w:r>
    </w:p>
    <w:p w14:paraId="6E5D276A" w14:textId="383DD989" w:rsidR="0027148A" w:rsidRDefault="0027148A" w:rsidP="0027148A"/>
    <w:p w14:paraId="37CF1D82" w14:textId="0D80244C" w:rsidR="009E0411" w:rsidRDefault="004C4F5F" w:rsidP="0027148A">
      <w:r>
        <w:lastRenderedPageBreak/>
        <w:t xml:space="preserve">The original project proposal mentioned </w:t>
      </w:r>
      <w:r w:rsidR="00324E76">
        <w:t>that external computational resources might have been required during the implementation phase, such as AWS or Microsoft Azure. However, t</w:t>
      </w:r>
      <w:r w:rsidR="0070230C">
        <w:t>he project was entirely developed, tested, and evaluated on a MacBook Pro laptop. The specifications are listed below</w:t>
      </w:r>
      <w:r>
        <w:t>, in Table \ref{</w:t>
      </w:r>
      <w:proofErr w:type="spellStart"/>
      <w:proofErr w:type="gramStart"/>
      <w:r>
        <w:t>tab:specs</w:t>
      </w:r>
      <w:proofErr w:type="spellEnd"/>
      <w:proofErr w:type="gramEnd"/>
      <w:r>
        <w:t>}</w:t>
      </w:r>
      <w:r w:rsidR="0070230C">
        <w:t>.</w:t>
      </w:r>
    </w:p>
    <w:p w14:paraId="4A39388A" w14:textId="2E0FC8E6" w:rsidR="009E0411" w:rsidRPr="0027148A" w:rsidRDefault="009E0411" w:rsidP="009E0411">
      <w:pPr>
        <w:autoSpaceDE w:val="0"/>
        <w:autoSpaceDN w:val="0"/>
        <w:adjustRightInd w:val="0"/>
      </w:pPr>
    </w:p>
    <w:p w14:paraId="46DC539A" w14:textId="5F4F9C9B" w:rsidR="0070230C" w:rsidRPr="0027148A" w:rsidRDefault="0070230C" w:rsidP="009E0411"/>
    <w:sectPr w:rsidR="0070230C" w:rsidRPr="00271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30EB5"/>
    <w:multiLevelType w:val="hybridMultilevel"/>
    <w:tmpl w:val="EC563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081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250"/>
    <w:rsid w:val="000413A1"/>
    <w:rsid w:val="000B4FE2"/>
    <w:rsid w:val="000D6211"/>
    <w:rsid w:val="00123F37"/>
    <w:rsid w:val="0014422C"/>
    <w:rsid w:val="00152688"/>
    <w:rsid w:val="001541ED"/>
    <w:rsid w:val="00193BD6"/>
    <w:rsid w:val="001962A0"/>
    <w:rsid w:val="00196FDF"/>
    <w:rsid w:val="001A3549"/>
    <w:rsid w:val="001C5ACF"/>
    <w:rsid w:val="0020133A"/>
    <w:rsid w:val="00207315"/>
    <w:rsid w:val="00215031"/>
    <w:rsid w:val="00222B49"/>
    <w:rsid w:val="00232C09"/>
    <w:rsid w:val="0027148A"/>
    <w:rsid w:val="00284C50"/>
    <w:rsid w:val="002907A7"/>
    <w:rsid w:val="002A3D66"/>
    <w:rsid w:val="00324E76"/>
    <w:rsid w:val="00374F6A"/>
    <w:rsid w:val="00375433"/>
    <w:rsid w:val="0037657D"/>
    <w:rsid w:val="003A57BE"/>
    <w:rsid w:val="00406B91"/>
    <w:rsid w:val="00432759"/>
    <w:rsid w:val="004B472F"/>
    <w:rsid w:val="004B7EBB"/>
    <w:rsid w:val="004C4F5F"/>
    <w:rsid w:val="004C5FAE"/>
    <w:rsid w:val="004D3293"/>
    <w:rsid w:val="004D3FC0"/>
    <w:rsid w:val="004E127C"/>
    <w:rsid w:val="004E2CAA"/>
    <w:rsid w:val="0052554D"/>
    <w:rsid w:val="00564A91"/>
    <w:rsid w:val="00602FFD"/>
    <w:rsid w:val="00624707"/>
    <w:rsid w:val="006548C7"/>
    <w:rsid w:val="006B7910"/>
    <w:rsid w:val="006C01E2"/>
    <w:rsid w:val="006C0A2A"/>
    <w:rsid w:val="006E0F2B"/>
    <w:rsid w:val="00701656"/>
    <w:rsid w:val="0070230C"/>
    <w:rsid w:val="00705C91"/>
    <w:rsid w:val="00716DD2"/>
    <w:rsid w:val="007626A8"/>
    <w:rsid w:val="00766E7B"/>
    <w:rsid w:val="0079453C"/>
    <w:rsid w:val="007A4318"/>
    <w:rsid w:val="007A7AC1"/>
    <w:rsid w:val="007B22C2"/>
    <w:rsid w:val="007E2B0C"/>
    <w:rsid w:val="00804F1D"/>
    <w:rsid w:val="00810604"/>
    <w:rsid w:val="008D4A3F"/>
    <w:rsid w:val="008E63C7"/>
    <w:rsid w:val="008F09AA"/>
    <w:rsid w:val="009215C2"/>
    <w:rsid w:val="00924B45"/>
    <w:rsid w:val="00961739"/>
    <w:rsid w:val="009632BB"/>
    <w:rsid w:val="0098152A"/>
    <w:rsid w:val="00991949"/>
    <w:rsid w:val="009A581A"/>
    <w:rsid w:val="009B45B4"/>
    <w:rsid w:val="009D5F51"/>
    <w:rsid w:val="009E0411"/>
    <w:rsid w:val="009F006F"/>
    <w:rsid w:val="009F3F12"/>
    <w:rsid w:val="00A32127"/>
    <w:rsid w:val="00A66575"/>
    <w:rsid w:val="00A9545A"/>
    <w:rsid w:val="00AC2250"/>
    <w:rsid w:val="00AE6058"/>
    <w:rsid w:val="00B27220"/>
    <w:rsid w:val="00B45626"/>
    <w:rsid w:val="00B601AE"/>
    <w:rsid w:val="00BD201B"/>
    <w:rsid w:val="00BD3751"/>
    <w:rsid w:val="00C15987"/>
    <w:rsid w:val="00C60AFA"/>
    <w:rsid w:val="00D02B58"/>
    <w:rsid w:val="00D21E1F"/>
    <w:rsid w:val="00D25680"/>
    <w:rsid w:val="00D37583"/>
    <w:rsid w:val="00D44708"/>
    <w:rsid w:val="00D84D0B"/>
    <w:rsid w:val="00E315BE"/>
    <w:rsid w:val="00E36C24"/>
    <w:rsid w:val="00E876E0"/>
    <w:rsid w:val="00E975FA"/>
    <w:rsid w:val="00EB00AC"/>
    <w:rsid w:val="00EE775B"/>
    <w:rsid w:val="00F72AA3"/>
    <w:rsid w:val="00FA0C96"/>
    <w:rsid w:val="00FB5D54"/>
    <w:rsid w:val="00FB6869"/>
    <w:rsid w:val="00FE62EC"/>
    <w:rsid w:val="00F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D8BE6"/>
  <w15:chartTrackingRefBased/>
  <w15:docId w15:val="{D6157005-319B-E24E-A75C-87F2D9218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2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2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5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2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32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A58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81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3758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4B4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2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720</Words>
  <Characters>4205</Characters>
  <Application>Microsoft Office Word</Application>
  <DocSecurity>0</DocSecurity>
  <Lines>57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Ackers</dc:creator>
  <cp:keywords/>
  <dc:description/>
  <cp:lastModifiedBy>Jonathon Ackers</cp:lastModifiedBy>
  <cp:revision>88</cp:revision>
  <dcterms:created xsi:type="dcterms:W3CDTF">2022-03-29T22:15:00Z</dcterms:created>
  <dcterms:modified xsi:type="dcterms:W3CDTF">2022-04-26T18:37:00Z</dcterms:modified>
</cp:coreProperties>
</file>