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5E49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DB0AA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2F34BDDA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1564207A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D3E985A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6778BB" w14:textId="0B11C598" w:rsidR="00665B17" w:rsidRPr="00F025EC" w:rsidRDefault="00665B17" w:rsidP="00665B1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2A2CA6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A2CA6">
        <w:rPr>
          <w:rFonts w:ascii="Times New Roman" w:hAnsi="Times New Roman" w:cs="Times New Roman"/>
          <w:sz w:val="20"/>
          <w:szCs w:val="20"/>
        </w:rPr>
        <w:t>Sensor and Actuator</w:t>
      </w:r>
    </w:p>
    <w:p w14:paraId="0D8F7514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8B3D42" w14:textId="24C714C3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04744BBE" w14:textId="646851EC" w:rsidR="006235D8" w:rsidRDefault="006235D8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11BB8A8" w14:textId="77777777" w:rsidR="006235D8" w:rsidRDefault="006235D8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6D4AD74" w14:textId="66A28FE1" w:rsidR="006235D8" w:rsidRPr="00F025EC" w:rsidRDefault="006235D8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Full Name:</w:t>
      </w:r>
      <w:r w:rsidR="008E7A02">
        <w:rPr>
          <w:rFonts w:ascii="Times New Roman" w:hAnsi="Times New Roman" w:cs="Times New Roman"/>
          <w:sz w:val="20"/>
          <w:szCs w:val="20"/>
        </w:rPr>
        <w:t xml:space="preserve"> _____</w:t>
      </w:r>
      <w:r>
        <w:rPr>
          <w:rFonts w:ascii="Times New Roman" w:hAnsi="Times New Roman" w:cs="Times New Roman"/>
          <w:sz w:val="20"/>
          <w:szCs w:val="20"/>
        </w:rPr>
        <w:t>__________</w:t>
      </w:r>
      <w:r w:rsidR="008E7A02">
        <w:rPr>
          <w:rFonts w:ascii="Times New Roman" w:hAnsi="Times New Roman" w:cs="Times New Roman"/>
          <w:sz w:val="20"/>
          <w:szCs w:val="20"/>
        </w:rPr>
        <w:t xml:space="preserve">_          </w:t>
      </w:r>
      <w:proofErr w:type="gramStart"/>
      <w:r w:rsidR="008E7A02">
        <w:rPr>
          <w:rFonts w:ascii="Times New Roman" w:hAnsi="Times New Roman" w:cs="Times New Roman"/>
          <w:sz w:val="20"/>
          <w:szCs w:val="20"/>
        </w:rPr>
        <w:t>SID:_</w:t>
      </w:r>
      <w:proofErr w:type="gramEnd"/>
      <w:r w:rsidR="001C7AEE">
        <w:rPr>
          <w:rFonts w:ascii="Times New Roman" w:hAnsi="Times New Roman" w:cs="Times New Roman"/>
          <w:sz w:val="20"/>
          <w:szCs w:val="20"/>
        </w:rPr>
        <w:t xml:space="preserve"> </w:t>
      </w:r>
      <w:r w:rsidR="008E7A02">
        <w:rPr>
          <w:rFonts w:ascii="Times New Roman" w:hAnsi="Times New Roman" w:cs="Times New Roman"/>
          <w:sz w:val="20"/>
          <w:szCs w:val="20"/>
        </w:rPr>
        <w:t>_____</w:t>
      </w:r>
      <w:r>
        <w:rPr>
          <w:rFonts w:ascii="Times New Roman" w:hAnsi="Times New Roman" w:cs="Times New Roman"/>
          <w:sz w:val="20"/>
          <w:szCs w:val="20"/>
        </w:rPr>
        <w:t>______________</w:t>
      </w:r>
    </w:p>
    <w:p w14:paraId="1FB9E14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4A42B1" w14:textId="03757774" w:rsidR="006235D8" w:rsidRDefault="006235D8" w:rsidP="006235D8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Demo Video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[30%]</w:t>
      </w:r>
    </w:p>
    <w:p w14:paraId="4C744D52" w14:textId="77777777" w:rsidR="006235D8" w:rsidRDefault="006235D8" w:rsidP="006235D8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01629F3F" w14:textId="2745513C" w:rsidR="006B4F8C" w:rsidRPr="004908A3" w:rsidRDefault="002A2CA6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IR Sensor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241BC2">
        <w:rPr>
          <w:rFonts w:ascii="Times New Roman" w:hAnsi="Times New Roman" w:cs="Times New Roman"/>
          <w:b/>
          <w:sz w:val="20"/>
          <w:szCs w:val="20"/>
        </w:rPr>
        <w:t>[</w:t>
      </w:r>
      <w:r w:rsidR="00B03C1F">
        <w:rPr>
          <w:rFonts w:ascii="Times New Roman" w:hAnsi="Times New Roman" w:cs="Times New Roman"/>
          <w:b/>
          <w:sz w:val="20"/>
          <w:szCs w:val="20"/>
        </w:rPr>
        <w:t>40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3F83D8D4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22058C" w14:textId="77777777" w:rsidR="00DA34D8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743BAA91" w14:textId="77777777" w:rsidR="00E46C15" w:rsidRDefault="00E46C15" w:rsidP="00E46C1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0B6D4B" w14:textId="4F76821A" w:rsidR="00E46C15" w:rsidRDefault="002A2CA6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type of output signal is provided from OUT pin of the IR sensor, digital or analog?</w:t>
      </w:r>
    </w:p>
    <w:p w14:paraId="416CB063" w14:textId="2FBEADE6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1B78D27" w14:textId="0644DC74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8E7A02">
        <w:rPr>
          <w:rFonts w:ascii="Times New Roman" w:eastAsia="新細明體" w:hAnsi="Times New Roman" w:cs="Times New Roman"/>
          <w:sz w:val="20"/>
          <w:szCs w:val="20"/>
        </w:rPr>
        <w:t>Digital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9AEB3B5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E311CD8" w14:textId="4AF40A55" w:rsidR="00E46C15" w:rsidRDefault="008F10DC" w:rsidP="008F10DC">
      <w:pPr>
        <w:adjustRightInd w:val="0"/>
        <w:snapToGrid w:val="0"/>
        <w:spacing w:after="0" w:line="240" w:lineRule="auto"/>
        <w:ind w:leftChars="500" w:left="1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IR frequencies range from about 300 GHz up to about 400 THz. Is the frequency of the visible </w:t>
      </w:r>
      <w:proofErr w:type="gramStart"/>
      <w:r>
        <w:rPr>
          <w:rFonts w:ascii="Times New Roman" w:hAnsi="Times New Roman" w:cs="Times New Roman"/>
          <w:sz w:val="20"/>
          <w:szCs w:val="20"/>
        </w:rPr>
        <w:t>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light below or above this frequency range?</w:t>
      </w:r>
      <w:r w:rsidR="00E46C15">
        <w:rPr>
          <w:rFonts w:ascii="Times New Roman" w:hAnsi="Times New Roman" w:cs="Times New Roman"/>
          <w:sz w:val="20"/>
          <w:szCs w:val="20"/>
        </w:rPr>
        <w:tab/>
      </w:r>
    </w:p>
    <w:p w14:paraId="7D2C5F36" w14:textId="1AA2336A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A4D852B" w14:textId="293DA781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8E7A02">
        <w:rPr>
          <w:rFonts w:ascii="Times New Roman" w:eastAsia="新細明體" w:hAnsi="Times New Roman" w:cs="Times New Roman"/>
          <w:sz w:val="20"/>
          <w:szCs w:val="20"/>
        </w:rPr>
        <w:t>_Above</w:t>
      </w:r>
      <w:r>
        <w:rPr>
          <w:rFonts w:ascii="Times New Roman" w:eastAsia="新細明體" w:hAnsi="Times New Roman" w:cs="Times New Roman"/>
          <w:sz w:val="20"/>
          <w:szCs w:val="20"/>
        </w:rPr>
        <w:t>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AFA817C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7465B18" w14:textId="77777777" w:rsidR="00E46C15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Programming</w:t>
      </w:r>
    </w:p>
    <w:p w14:paraId="61219B08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614570B9" w14:textId="23EF1357" w:rsidR="00E46C15" w:rsidRDefault="002A2CA6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voltage of OUT pin of the IR sensor if an obstacle is detected?</w:t>
      </w:r>
    </w:p>
    <w:p w14:paraId="40025BD9" w14:textId="095AA94D" w:rsidR="00E46C15" w:rsidRDefault="00E46C15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58A6A3A" w14:textId="589419D1" w:rsidR="00CA3D0D" w:rsidRDefault="00CA3D0D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8E7A02">
        <w:rPr>
          <w:rFonts w:ascii="Times New Roman" w:eastAsia="新細明體" w:hAnsi="Times New Roman" w:cs="Times New Roman"/>
          <w:sz w:val="20"/>
          <w:szCs w:val="20"/>
        </w:rPr>
        <w:t>5V</w:t>
      </w:r>
      <w:r>
        <w:rPr>
          <w:rFonts w:ascii="Times New Roman" w:eastAsia="新細明體" w:hAnsi="Times New Roman" w:cs="Times New Roman"/>
          <w:sz w:val="20"/>
          <w:szCs w:val="20"/>
        </w:rPr>
        <w:t>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E46C15">
        <w:rPr>
          <w:rFonts w:ascii="Times New Roman" w:eastAsia="新細明體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E46C15">
        <w:rPr>
          <w:rFonts w:ascii="Times New Roman" w:eastAsia="新細明體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E46C15">
        <w:rPr>
          <w:rFonts w:ascii="Times New Roman" w:eastAsia="新細明體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E46C15"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6A6F5B">
        <w:rPr>
          <w:rFonts w:ascii="Times New Roman" w:hAnsi="Times New Roman" w:cs="Times New Roman"/>
          <w:sz w:val="20"/>
          <w:szCs w:val="20"/>
        </w:rPr>
        <w:tab/>
      </w:r>
    </w:p>
    <w:p w14:paraId="1A19F71C" w14:textId="77777777" w:rsidR="00E46C15" w:rsidRDefault="00E46C15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1299DF3" w14:textId="067A9225" w:rsidR="00E46C15" w:rsidRPr="00C77376" w:rsidRDefault="00C77376" w:rsidP="00C77376">
      <w:pPr>
        <w:adjustRightInd w:val="0"/>
        <w:snapToGrid w:val="0"/>
        <w:spacing w:after="0" w:line="240" w:lineRule="auto"/>
        <w:ind w:leftChars="500" w:left="110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C77376">
        <w:rPr>
          <w:rFonts w:ascii="Times New Roman" w:eastAsia="新細明體" w:hAnsi="Times New Roman" w:cs="Times New Roman"/>
          <w:sz w:val="20"/>
          <w:szCs w:val="20"/>
        </w:rPr>
        <w:t xml:space="preserve">Based on the settings of this lab, </w:t>
      </w:r>
      <w:r>
        <w:rPr>
          <w:rFonts w:ascii="Times New Roman" w:eastAsia="新細明體" w:hAnsi="Times New Roman" w:cs="Times New Roman"/>
          <w:sz w:val="20"/>
          <w:szCs w:val="20"/>
        </w:rPr>
        <w:t xml:space="preserve">can we </w:t>
      </w:r>
      <w:r w:rsidRPr="00C77376">
        <w:rPr>
          <w:rFonts w:ascii="Times New Roman" w:eastAsia="新細明體" w:hAnsi="Times New Roman" w:cs="Times New Roman"/>
          <w:sz w:val="20"/>
          <w:szCs w:val="20"/>
        </w:rPr>
        <w:t>measure the distance of the obstacle to control the brightness of the LED? Why?</w:t>
      </w:r>
    </w:p>
    <w:p w14:paraId="649D56A1" w14:textId="69EE27DC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311594D" w14:textId="5973737A" w:rsidR="00E46C15" w:rsidRDefault="008E3E5A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 xml:space="preserve">No because we </w:t>
      </w:r>
      <w:proofErr w:type="gramStart"/>
      <w:r>
        <w:rPr>
          <w:rFonts w:ascii="Times New Roman" w:eastAsia="新細明體" w:hAnsi="Times New Roman" w:cs="Times New Roman"/>
          <w:sz w:val="20"/>
          <w:szCs w:val="20"/>
        </w:rPr>
        <w:t>using</w:t>
      </w:r>
      <w:proofErr w:type="gramEnd"/>
      <w:r>
        <w:rPr>
          <w:rFonts w:ascii="Times New Roman" w:eastAsia="新細明體" w:hAnsi="Times New Roman" w:cs="Times New Roman"/>
          <w:sz w:val="20"/>
          <w:szCs w:val="20"/>
        </w:rPr>
        <w:t xml:space="preserve"> digital output so the output result only 0 and 1 which mean yes or no.</w:t>
      </w:r>
      <w:r w:rsidR="00E46C15"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 xml:space="preserve"> </w:t>
      </w:r>
    </w:p>
    <w:p w14:paraId="4B9B8749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8A1CAB9" w14:textId="0779C63D" w:rsidR="001964F1" w:rsidRPr="004908A3" w:rsidRDefault="00C77376" w:rsidP="001964F1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Servo Motor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>
        <w:rPr>
          <w:rFonts w:ascii="Times New Roman" w:hAnsi="Times New Roman" w:cs="Times New Roman"/>
          <w:b/>
          <w:sz w:val="20"/>
          <w:szCs w:val="20"/>
        </w:rPr>
        <w:t>[</w:t>
      </w:r>
      <w:r w:rsidR="0044634D">
        <w:rPr>
          <w:rFonts w:ascii="Times New Roman" w:hAnsi="Times New Roman" w:cs="Times New Roman"/>
          <w:b/>
          <w:sz w:val="20"/>
          <w:szCs w:val="20"/>
        </w:rPr>
        <w:t>3</w:t>
      </w:r>
      <w:r w:rsidR="001964F1">
        <w:rPr>
          <w:rFonts w:ascii="Times New Roman" w:hAnsi="Times New Roman" w:cs="Times New Roman"/>
          <w:b/>
          <w:sz w:val="20"/>
          <w:szCs w:val="20"/>
        </w:rPr>
        <w:t>0</w:t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61EAE576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71B9EF" w14:textId="77777777" w:rsidR="001964F1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24F6C60A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183AA9" w14:textId="42D32684" w:rsidR="001964F1" w:rsidRDefault="00E37298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PWM stands for?</w:t>
      </w:r>
      <w:r w:rsidR="001964F1">
        <w:rPr>
          <w:rFonts w:ascii="Times New Roman" w:hAnsi="Times New Roman" w:cs="Times New Roman"/>
          <w:sz w:val="20"/>
          <w:szCs w:val="20"/>
        </w:rPr>
        <w:tab/>
      </w:r>
    </w:p>
    <w:p w14:paraId="7E8F34BD" w14:textId="5E41726E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6E74493" w14:textId="162FA3EE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8E7A02" w:rsidRPr="008E7A02">
        <w:t xml:space="preserve"> </w:t>
      </w:r>
      <w:r w:rsidR="008E7A02" w:rsidRPr="008E7A02">
        <w:rPr>
          <w:rFonts w:ascii="Times New Roman" w:eastAsia="新細明體" w:hAnsi="Times New Roman" w:cs="Times New Roman"/>
          <w:sz w:val="20"/>
          <w:szCs w:val="20"/>
        </w:rPr>
        <w:t xml:space="preserve">Pulse width modulation 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F031F9">
        <w:rPr>
          <w:rFonts w:ascii="Times New Roman" w:hAnsi="Times New Roman" w:cs="Times New Roman"/>
          <w:sz w:val="20"/>
          <w:szCs w:val="20"/>
        </w:rPr>
        <w:tab/>
      </w:r>
    </w:p>
    <w:p w14:paraId="013E967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5E52D6C" w14:textId="3F48EF2F" w:rsidR="00E37298" w:rsidRDefault="00E37298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Instead of connecting the PWM pin of the servo motor to pin 9 of the Arduino UNO board. Can we connect it to pin 3 of the Arduino UNO board? Why?</w:t>
      </w:r>
    </w:p>
    <w:p w14:paraId="591E3B20" w14:textId="469A6CEC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FDDA485" w14:textId="5AD8284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A6052E">
        <w:rPr>
          <w:rFonts w:ascii="Times New Roman" w:eastAsia="新細明體" w:hAnsi="Times New Roman" w:cs="Times New Roman"/>
          <w:sz w:val="20"/>
          <w:szCs w:val="20"/>
        </w:rPr>
        <w:t xml:space="preserve">Yes but we need to change the </w:t>
      </w:r>
      <w:proofErr w:type="gramStart"/>
      <w:r w:rsidR="00A6052E">
        <w:rPr>
          <w:rFonts w:ascii="Times New Roman" w:eastAsia="新細明體" w:hAnsi="Times New Roman" w:cs="Times New Roman"/>
          <w:sz w:val="20"/>
          <w:szCs w:val="20"/>
        </w:rPr>
        <w:t>setup(</w:t>
      </w:r>
      <w:proofErr w:type="gramEnd"/>
      <w:r w:rsidR="00A6052E">
        <w:rPr>
          <w:rFonts w:ascii="Times New Roman" w:eastAsia="新細明體" w:hAnsi="Times New Roman" w:cs="Times New Roman"/>
          <w:sz w:val="20"/>
          <w:szCs w:val="20"/>
        </w:rPr>
        <w:t xml:space="preserve">) </w:t>
      </w:r>
      <w:proofErr w:type="spellStart"/>
      <w:r w:rsidR="00A6052E" w:rsidRPr="00A6052E">
        <w:rPr>
          <w:rFonts w:ascii="Times New Roman" w:eastAsia="新細明體" w:hAnsi="Times New Roman" w:cs="Times New Roman"/>
          <w:sz w:val="20"/>
          <w:szCs w:val="20"/>
        </w:rPr>
        <w:t>myservo.attach</w:t>
      </w:r>
      <w:proofErr w:type="spellEnd"/>
      <w:r w:rsidR="00A6052E" w:rsidRPr="00A6052E">
        <w:rPr>
          <w:rFonts w:ascii="Times New Roman" w:eastAsia="新細明體" w:hAnsi="Times New Roman" w:cs="Times New Roman"/>
          <w:sz w:val="20"/>
          <w:szCs w:val="20"/>
        </w:rPr>
        <w:t xml:space="preserve">(9); </w:t>
      </w:r>
      <w:r w:rsidR="00A6052E">
        <w:rPr>
          <w:rFonts w:ascii="Times New Roman" w:eastAsia="新細明體" w:hAnsi="Times New Roman" w:cs="Times New Roman"/>
          <w:sz w:val="20"/>
          <w:szCs w:val="20"/>
        </w:rPr>
        <w:t xml:space="preserve"> to </w:t>
      </w:r>
      <w:proofErr w:type="spellStart"/>
      <w:r w:rsidR="00A6052E">
        <w:rPr>
          <w:rFonts w:ascii="Times New Roman" w:eastAsia="新細明體" w:hAnsi="Times New Roman" w:cs="Times New Roman"/>
          <w:sz w:val="20"/>
          <w:szCs w:val="20"/>
        </w:rPr>
        <w:t>myservo.attach</w:t>
      </w:r>
      <w:proofErr w:type="spellEnd"/>
      <w:r w:rsidR="00A6052E">
        <w:rPr>
          <w:rFonts w:ascii="Times New Roman" w:eastAsia="新細明體" w:hAnsi="Times New Roman" w:cs="Times New Roman"/>
          <w:sz w:val="20"/>
          <w:szCs w:val="20"/>
        </w:rPr>
        <w:t>(3</w:t>
      </w:r>
      <w:r w:rsidR="00A6052E" w:rsidRPr="00A6052E">
        <w:rPr>
          <w:rFonts w:ascii="Times New Roman" w:eastAsia="新細明體" w:hAnsi="Times New Roman" w:cs="Times New Roman"/>
          <w:sz w:val="20"/>
          <w:szCs w:val="20"/>
        </w:rPr>
        <w:t xml:space="preserve">); </w:t>
      </w:r>
      <w:r w:rsidR="00A6052E">
        <w:rPr>
          <w:rFonts w:ascii="Times New Roman" w:eastAsia="新細明體" w:hAnsi="Times New Roman" w:cs="Times New Roman"/>
          <w:sz w:val="20"/>
          <w:szCs w:val="20"/>
        </w:rPr>
        <w:t xml:space="preserve"> 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4FD5A8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685FF0D" w14:textId="77777777" w:rsidR="001964F1" w:rsidRPr="001C0859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hAnsi="Times New Roman" w:cs="Times New Roman"/>
          <w:sz w:val="20"/>
          <w:szCs w:val="20"/>
        </w:rPr>
        <w:t>Software Programming</w:t>
      </w:r>
    </w:p>
    <w:p w14:paraId="2D9656B0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2D036CE" w14:textId="77777777" w:rsidR="00A74B76" w:rsidRDefault="00A74B76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can we rotate the servo motor faster?</w:t>
      </w:r>
    </w:p>
    <w:p w14:paraId="3A6E213D" w14:textId="3B69A249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DFDE62C" w14:textId="013A9B80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eastAsia="新細明體" w:hAnsi="Times New Roman" w:cs="Times New Roman"/>
          <w:sz w:val="20"/>
          <w:szCs w:val="20"/>
        </w:rPr>
        <w:t>_</w:t>
      </w:r>
      <w:r w:rsidR="00A6052E">
        <w:rPr>
          <w:rFonts w:ascii="Times New Roman" w:eastAsia="新細明體" w:hAnsi="Times New Roman" w:cs="Times New Roman"/>
          <w:sz w:val="20"/>
          <w:szCs w:val="20"/>
        </w:rPr>
        <w:t xml:space="preserve">Decrease the value of the delay in the for loop or just not using the delay. </w:t>
      </w:r>
      <w:r w:rsidRPr="001C0859">
        <w:rPr>
          <w:rFonts w:ascii="Times New Roman" w:eastAsia="新細明體" w:hAnsi="Times New Roman" w:cs="Times New Roman"/>
          <w:sz w:val="20"/>
          <w:szCs w:val="20"/>
        </w:rPr>
        <w:t>___________________</w:t>
      </w:r>
      <w:r w:rsidRPr="001C0859">
        <w:rPr>
          <w:rFonts w:ascii="Times New Roman" w:eastAsia="新細明體" w:hAnsi="Times New Roman" w:cs="Times New Roman"/>
          <w:sz w:val="20"/>
          <w:szCs w:val="20"/>
        </w:rPr>
        <w:tab/>
      </w:r>
      <w:r w:rsidRPr="001C0859">
        <w:rPr>
          <w:rFonts w:ascii="Times New Roman" w:hAnsi="Times New Roman" w:cs="Times New Roman"/>
          <w:sz w:val="20"/>
          <w:szCs w:val="20"/>
        </w:rPr>
        <w:tab/>
      </w:r>
    </w:p>
    <w:p w14:paraId="0073E4A1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A667358" w14:textId="77777777" w:rsidR="001964F1" w:rsidRPr="00892FF2" w:rsidRDefault="001964F1" w:rsidP="00892FF2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6763A50C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0575" w14:textId="77777777" w:rsidR="0089787D" w:rsidRDefault="0089787D" w:rsidP="009325A9">
      <w:pPr>
        <w:spacing w:after="0" w:line="240" w:lineRule="auto"/>
      </w:pPr>
      <w:r>
        <w:separator/>
      </w:r>
    </w:p>
  </w:endnote>
  <w:endnote w:type="continuationSeparator" w:id="0">
    <w:p w14:paraId="28DA3E0A" w14:textId="77777777" w:rsidR="0089787D" w:rsidRDefault="0089787D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7D0D" w14:textId="77777777" w:rsidR="0089787D" w:rsidRDefault="0089787D" w:rsidP="009325A9">
      <w:pPr>
        <w:spacing w:after="0" w:line="240" w:lineRule="auto"/>
      </w:pPr>
      <w:r>
        <w:separator/>
      </w:r>
    </w:p>
  </w:footnote>
  <w:footnote w:type="continuationSeparator" w:id="0">
    <w:p w14:paraId="0D6B50E4" w14:textId="77777777" w:rsidR="0089787D" w:rsidRDefault="0089787D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B47C7F1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5022D"/>
    <w:multiLevelType w:val="hybridMultilevel"/>
    <w:tmpl w:val="F8B03F2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AEAC614">
      <w:start w:val="1"/>
      <w:numFmt w:val="lowerRoman"/>
      <w:lvlText w:val="%2."/>
      <w:lvlJc w:val="left"/>
      <w:pPr>
        <w:ind w:left="960" w:hanging="48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C3A4EE7C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12421079">
    <w:abstractNumId w:val="1"/>
  </w:num>
  <w:num w:numId="2" w16cid:durableId="1913004569">
    <w:abstractNumId w:val="3"/>
  </w:num>
  <w:num w:numId="3" w16cid:durableId="922181143">
    <w:abstractNumId w:val="0"/>
  </w:num>
  <w:num w:numId="4" w16cid:durableId="656760688">
    <w:abstractNumId w:val="2"/>
  </w:num>
  <w:num w:numId="5" w16cid:durableId="1941837609">
    <w:abstractNumId w:val="8"/>
  </w:num>
  <w:num w:numId="6" w16cid:durableId="378212804">
    <w:abstractNumId w:val="4"/>
  </w:num>
  <w:num w:numId="7" w16cid:durableId="824977770">
    <w:abstractNumId w:val="6"/>
  </w:num>
  <w:num w:numId="8" w16cid:durableId="461466906">
    <w:abstractNumId w:val="7"/>
  </w:num>
  <w:num w:numId="9" w16cid:durableId="1332102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142C"/>
    <w:rsid w:val="00011EBB"/>
    <w:rsid w:val="00013515"/>
    <w:rsid w:val="00020A03"/>
    <w:rsid w:val="000279B4"/>
    <w:rsid w:val="000567FB"/>
    <w:rsid w:val="000C2EA1"/>
    <w:rsid w:val="000C467B"/>
    <w:rsid w:val="000C7102"/>
    <w:rsid w:val="000C72E3"/>
    <w:rsid w:val="000D7BE0"/>
    <w:rsid w:val="000F07EA"/>
    <w:rsid w:val="000F26E5"/>
    <w:rsid w:val="00103A9B"/>
    <w:rsid w:val="001056D4"/>
    <w:rsid w:val="00112255"/>
    <w:rsid w:val="00113F06"/>
    <w:rsid w:val="0012697B"/>
    <w:rsid w:val="001410D1"/>
    <w:rsid w:val="0014119C"/>
    <w:rsid w:val="00143F49"/>
    <w:rsid w:val="00147F05"/>
    <w:rsid w:val="001506FF"/>
    <w:rsid w:val="00155FED"/>
    <w:rsid w:val="001763DE"/>
    <w:rsid w:val="001811EB"/>
    <w:rsid w:val="00191011"/>
    <w:rsid w:val="001954A5"/>
    <w:rsid w:val="001964F1"/>
    <w:rsid w:val="001A0103"/>
    <w:rsid w:val="001B06A9"/>
    <w:rsid w:val="001B4F6B"/>
    <w:rsid w:val="001C0859"/>
    <w:rsid w:val="001C549F"/>
    <w:rsid w:val="001C7AEE"/>
    <w:rsid w:val="001E182D"/>
    <w:rsid w:val="001F5859"/>
    <w:rsid w:val="00227E10"/>
    <w:rsid w:val="00241BC2"/>
    <w:rsid w:val="00260D51"/>
    <w:rsid w:val="0026405A"/>
    <w:rsid w:val="00266993"/>
    <w:rsid w:val="00266D13"/>
    <w:rsid w:val="002A2CA6"/>
    <w:rsid w:val="002A2F3B"/>
    <w:rsid w:val="002B30E0"/>
    <w:rsid w:val="002D4ECC"/>
    <w:rsid w:val="0030237A"/>
    <w:rsid w:val="0030373D"/>
    <w:rsid w:val="00311BE0"/>
    <w:rsid w:val="00312443"/>
    <w:rsid w:val="003647A0"/>
    <w:rsid w:val="003806A5"/>
    <w:rsid w:val="003A2ADF"/>
    <w:rsid w:val="003D13E4"/>
    <w:rsid w:val="003D27A9"/>
    <w:rsid w:val="003D44D3"/>
    <w:rsid w:val="003E2F84"/>
    <w:rsid w:val="003F220D"/>
    <w:rsid w:val="003F5311"/>
    <w:rsid w:val="00401030"/>
    <w:rsid w:val="004036CE"/>
    <w:rsid w:val="004118C8"/>
    <w:rsid w:val="00413B20"/>
    <w:rsid w:val="00441275"/>
    <w:rsid w:val="0044634D"/>
    <w:rsid w:val="004655D4"/>
    <w:rsid w:val="00476746"/>
    <w:rsid w:val="004908A3"/>
    <w:rsid w:val="004938A0"/>
    <w:rsid w:val="004970F2"/>
    <w:rsid w:val="004A2770"/>
    <w:rsid w:val="004B16A2"/>
    <w:rsid w:val="004C0E93"/>
    <w:rsid w:val="004D71CD"/>
    <w:rsid w:val="004E3BF5"/>
    <w:rsid w:val="004F31F9"/>
    <w:rsid w:val="00510DF6"/>
    <w:rsid w:val="00560856"/>
    <w:rsid w:val="0056098E"/>
    <w:rsid w:val="00575CBD"/>
    <w:rsid w:val="00593BF4"/>
    <w:rsid w:val="00596C2E"/>
    <w:rsid w:val="005B13D8"/>
    <w:rsid w:val="005C681B"/>
    <w:rsid w:val="005D0339"/>
    <w:rsid w:val="00603A3D"/>
    <w:rsid w:val="00606855"/>
    <w:rsid w:val="00610230"/>
    <w:rsid w:val="006103B0"/>
    <w:rsid w:val="006235D8"/>
    <w:rsid w:val="006240A9"/>
    <w:rsid w:val="00665B17"/>
    <w:rsid w:val="00681548"/>
    <w:rsid w:val="006847F7"/>
    <w:rsid w:val="006876BF"/>
    <w:rsid w:val="0069476A"/>
    <w:rsid w:val="006A6F5B"/>
    <w:rsid w:val="006B4F8C"/>
    <w:rsid w:val="006B7582"/>
    <w:rsid w:val="006D174C"/>
    <w:rsid w:val="006D461B"/>
    <w:rsid w:val="006E259D"/>
    <w:rsid w:val="006E3BAB"/>
    <w:rsid w:val="006F77F3"/>
    <w:rsid w:val="00715637"/>
    <w:rsid w:val="00720B3C"/>
    <w:rsid w:val="00720DF4"/>
    <w:rsid w:val="00721A43"/>
    <w:rsid w:val="00724676"/>
    <w:rsid w:val="00724E9B"/>
    <w:rsid w:val="0073153C"/>
    <w:rsid w:val="00753FD5"/>
    <w:rsid w:val="00760193"/>
    <w:rsid w:val="00773F94"/>
    <w:rsid w:val="00792B77"/>
    <w:rsid w:val="007A64E8"/>
    <w:rsid w:val="007C54E9"/>
    <w:rsid w:val="007D514E"/>
    <w:rsid w:val="007F7F23"/>
    <w:rsid w:val="00816D17"/>
    <w:rsid w:val="00892FF2"/>
    <w:rsid w:val="0089787D"/>
    <w:rsid w:val="008B69B9"/>
    <w:rsid w:val="008C12DD"/>
    <w:rsid w:val="008C4B08"/>
    <w:rsid w:val="008D3AB1"/>
    <w:rsid w:val="008D431A"/>
    <w:rsid w:val="008E3E5A"/>
    <w:rsid w:val="008E7A02"/>
    <w:rsid w:val="008F10DC"/>
    <w:rsid w:val="00931270"/>
    <w:rsid w:val="009325A9"/>
    <w:rsid w:val="009372F3"/>
    <w:rsid w:val="00937B62"/>
    <w:rsid w:val="00964CA0"/>
    <w:rsid w:val="0096548F"/>
    <w:rsid w:val="00970ADF"/>
    <w:rsid w:val="00986BE1"/>
    <w:rsid w:val="00987F53"/>
    <w:rsid w:val="00993382"/>
    <w:rsid w:val="0099437C"/>
    <w:rsid w:val="009952D7"/>
    <w:rsid w:val="009B1728"/>
    <w:rsid w:val="009B3514"/>
    <w:rsid w:val="009D3DC9"/>
    <w:rsid w:val="009F263B"/>
    <w:rsid w:val="009F4E98"/>
    <w:rsid w:val="009F7610"/>
    <w:rsid w:val="00A06F04"/>
    <w:rsid w:val="00A37BC9"/>
    <w:rsid w:val="00A57B3D"/>
    <w:rsid w:val="00A6052E"/>
    <w:rsid w:val="00A71239"/>
    <w:rsid w:val="00A73D98"/>
    <w:rsid w:val="00A74B76"/>
    <w:rsid w:val="00A97A6C"/>
    <w:rsid w:val="00AC0A9F"/>
    <w:rsid w:val="00B03C1F"/>
    <w:rsid w:val="00B13996"/>
    <w:rsid w:val="00B164FB"/>
    <w:rsid w:val="00B57DE4"/>
    <w:rsid w:val="00B90407"/>
    <w:rsid w:val="00B91C7D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41699"/>
    <w:rsid w:val="00C52414"/>
    <w:rsid w:val="00C74213"/>
    <w:rsid w:val="00C77376"/>
    <w:rsid w:val="00C96BBF"/>
    <w:rsid w:val="00CA3D0D"/>
    <w:rsid w:val="00CD3BE0"/>
    <w:rsid w:val="00CE2116"/>
    <w:rsid w:val="00CF79BD"/>
    <w:rsid w:val="00D03E38"/>
    <w:rsid w:val="00D30198"/>
    <w:rsid w:val="00D45E2A"/>
    <w:rsid w:val="00D654C3"/>
    <w:rsid w:val="00D668DD"/>
    <w:rsid w:val="00D7068C"/>
    <w:rsid w:val="00DA34D8"/>
    <w:rsid w:val="00DA69C0"/>
    <w:rsid w:val="00DC62D8"/>
    <w:rsid w:val="00DD12A3"/>
    <w:rsid w:val="00DD1DA1"/>
    <w:rsid w:val="00DD4014"/>
    <w:rsid w:val="00DF173C"/>
    <w:rsid w:val="00DF6250"/>
    <w:rsid w:val="00E046B9"/>
    <w:rsid w:val="00E14ED3"/>
    <w:rsid w:val="00E2033B"/>
    <w:rsid w:val="00E24322"/>
    <w:rsid w:val="00E27B40"/>
    <w:rsid w:val="00E27E9D"/>
    <w:rsid w:val="00E30A97"/>
    <w:rsid w:val="00E37298"/>
    <w:rsid w:val="00E46C15"/>
    <w:rsid w:val="00E71741"/>
    <w:rsid w:val="00E774E4"/>
    <w:rsid w:val="00E90A82"/>
    <w:rsid w:val="00E9561E"/>
    <w:rsid w:val="00EB1978"/>
    <w:rsid w:val="00EC4327"/>
    <w:rsid w:val="00ED56CF"/>
    <w:rsid w:val="00EE0088"/>
    <w:rsid w:val="00EE3154"/>
    <w:rsid w:val="00F002CA"/>
    <w:rsid w:val="00F008F4"/>
    <w:rsid w:val="00F025EC"/>
    <w:rsid w:val="00F031F9"/>
    <w:rsid w:val="00F14D33"/>
    <w:rsid w:val="00F361DC"/>
    <w:rsid w:val="00F83EB0"/>
    <w:rsid w:val="00F874F5"/>
    <w:rsid w:val="00FB178F"/>
    <w:rsid w:val="00FB6588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2FB2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NG, Ka Wah</cp:lastModifiedBy>
  <cp:revision>4</cp:revision>
  <cp:lastPrinted>2021-03-24T08:56:00Z</cp:lastPrinted>
  <dcterms:created xsi:type="dcterms:W3CDTF">2021-03-24T08:57:00Z</dcterms:created>
  <dcterms:modified xsi:type="dcterms:W3CDTF">2023-10-02T03:29:00Z</dcterms:modified>
</cp:coreProperties>
</file>