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0649" w:rsidRDefault="00F62B58" w:rsidP="00F62B58">
      <w:pPr>
        <w:pStyle w:val="Overskrift1"/>
      </w:pPr>
      <w:r>
        <w:t xml:space="preserve">Kapitel 1 Routing </w:t>
      </w:r>
      <w:proofErr w:type="spellStart"/>
      <w:r>
        <w:t>Concepts</w:t>
      </w:r>
      <w:proofErr w:type="spellEnd"/>
    </w:p>
    <w:p w:rsidR="00F62B58" w:rsidRDefault="000D1023" w:rsidP="00F62B58">
      <w:r>
        <w:t xml:space="preserve">Kapitlet omhandler funktonen af en router, herunder hvilke dele en router består af, hvordan man forbinder en router på forskellige måder, hvordan en router udvælger den bedste vej til destination, routerens rolle i forhold til </w:t>
      </w:r>
      <w:proofErr w:type="spellStart"/>
      <w:r>
        <w:t>osi</w:t>
      </w:r>
      <w:proofErr w:type="spellEnd"/>
      <w:r>
        <w:t xml:space="preserve"> modellen, samt diverse kommandoer der kan bruges til </w:t>
      </w:r>
      <w:r w:rsidR="00B01362">
        <w:t>konfiguration af router, samt kommandoer til at vise hvad routeren er forbundet til og på hvilken måde.</w:t>
      </w:r>
    </w:p>
    <w:p w:rsidR="008623DF" w:rsidRDefault="008623DF" w:rsidP="008623DF">
      <w:pPr>
        <w:pStyle w:val="Overskrift1"/>
      </w:pPr>
      <w:r>
        <w:t xml:space="preserve">Kapitel 2 </w:t>
      </w:r>
      <w:proofErr w:type="spellStart"/>
      <w:r>
        <w:t>Static</w:t>
      </w:r>
      <w:proofErr w:type="spellEnd"/>
      <w:r>
        <w:t xml:space="preserve"> Routing</w:t>
      </w:r>
    </w:p>
    <w:p w:rsidR="008623DF" w:rsidRDefault="008623DF" w:rsidP="008623DF">
      <w:proofErr w:type="spellStart"/>
      <w:r>
        <w:t>Static</w:t>
      </w:r>
      <w:proofErr w:type="spellEnd"/>
      <w:r>
        <w:t xml:space="preserve"> routing vs </w:t>
      </w:r>
      <w:proofErr w:type="spellStart"/>
      <w:r>
        <w:t>dynamic</w:t>
      </w:r>
      <w:proofErr w:type="spellEnd"/>
      <w:r>
        <w:t xml:space="preserve"> routing, AD </w:t>
      </w:r>
      <w:proofErr w:type="spellStart"/>
      <w:r>
        <w:t>table</w:t>
      </w:r>
      <w:proofErr w:type="spellEnd"/>
      <w:r>
        <w:t xml:space="preserve"> </w:t>
      </w:r>
      <w:proofErr w:type="spellStart"/>
      <w:r>
        <w:t>dictates</w:t>
      </w:r>
      <w:proofErr w:type="spellEnd"/>
      <w:r>
        <w:t xml:space="preserve"> </w:t>
      </w:r>
      <w:proofErr w:type="spellStart"/>
      <w:r>
        <w:t>static</w:t>
      </w:r>
      <w:proofErr w:type="spellEnd"/>
      <w:r>
        <w:t xml:space="preserve"> routing is the </w:t>
      </w:r>
      <w:proofErr w:type="spellStart"/>
      <w:r>
        <w:t>preferred</w:t>
      </w:r>
      <w:proofErr w:type="spellEnd"/>
      <w:r>
        <w:t xml:space="preserve"> </w:t>
      </w:r>
      <w:proofErr w:type="spellStart"/>
      <w:r>
        <w:t>choice</w:t>
      </w:r>
      <w:proofErr w:type="spellEnd"/>
      <w:r>
        <w:t>.</w:t>
      </w:r>
    </w:p>
    <w:p w:rsidR="001B4D94" w:rsidRDefault="001B4D94" w:rsidP="008623DF">
      <w:r>
        <w:t xml:space="preserve">Default </w:t>
      </w:r>
      <w:proofErr w:type="spellStart"/>
      <w:r>
        <w:t>static</w:t>
      </w:r>
      <w:proofErr w:type="spellEnd"/>
      <w:r>
        <w:t xml:space="preserve"> route 0.0.0.0 0.0.0.0 last </w:t>
      </w:r>
      <w:proofErr w:type="spellStart"/>
      <w:r>
        <w:t>resort</w:t>
      </w:r>
      <w:proofErr w:type="spellEnd"/>
      <w:r>
        <w:t xml:space="preserve"> gateway – bruges når en </w:t>
      </w:r>
      <w:proofErr w:type="spellStart"/>
      <w:r>
        <w:t>packet</w:t>
      </w:r>
      <w:proofErr w:type="spellEnd"/>
      <w:r>
        <w:t xml:space="preserve"> ikke matcher en destination ip i routing tabellen.</w:t>
      </w:r>
    </w:p>
    <w:p w:rsidR="00AD3C37" w:rsidRDefault="00AD3C37" w:rsidP="008623DF">
      <w:r>
        <w:t>Defaul</w:t>
      </w:r>
      <w:r w:rsidR="00901D9A">
        <w:t>t</w:t>
      </w:r>
      <w:r>
        <w:t xml:space="preserve"> </w:t>
      </w:r>
      <w:proofErr w:type="spellStart"/>
      <w:r>
        <w:t>static</w:t>
      </w:r>
      <w:proofErr w:type="spellEnd"/>
      <w:r>
        <w:t xml:space="preserve"> route ipv6</w:t>
      </w:r>
      <w:proofErr w:type="gramStart"/>
      <w:r>
        <w:t>: :</w:t>
      </w:r>
      <w:proofErr w:type="gramEnd"/>
      <w:r>
        <w:t>:/0</w:t>
      </w:r>
    </w:p>
    <w:p w:rsidR="001B4D94" w:rsidRDefault="007B7B2A" w:rsidP="008623DF">
      <w:proofErr w:type="spellStart"/>
      <w:r>
        <w:t>Floating</w:t>
      </w:r>
      <w:proofErr w:type="spellEnd"/>
      <w:r>
        <w:t xml:space="preserve"> </w:t>
      </w:r>
      <w:proofErr w:type="spellStart"/>
      <w:r>
        <w:t>static</w:t>
      </w:r>
      <w:proofErr w:type="spellEnd"/>
      <w:r>
        <w:t xml:space="preserve"> routes er en </w:t>
      </w:r>
      <w:proofErr w:type="spellStart"/>
      <w:r>
        <w:t>static</w:t>
      </w:r>
      <w:proofErr w:type="spellEnd"/>
      <w:r>
        <w:t xml:space="preserve"> route der fungere som en backup af en </w:t>
      </w:r>
      <w:proofErr w:type="spellStart"/>
      <w:r>
        <w:t>primary</w:t>
      </w:r>
      <w:proofErr w:type="spellEnd"/>
      <w:r>
        <w:t xml:space="preserve"> </w:t>
      </w:r>
      <w:proofErr w:type="spellStart"/>
      <w:r>
        <w:t>static</w:t>
      </w:r>
      <w:proofErr w:type="spellEnd"/>
      <w:r>
        <w:t xml:space="preserve"> route eller </w:t>
      </w:r>
      <w:proofErr w:type="spellStart"/>
      <w:r>
        <w:t>dynamic</w:t>
      </w:r>
      <w:proofErr w:type="spellEnd"/>
      <w:r>
        <w:t xml:space="preserve"> route. Her skal man </w:t>
      </w:r>
      <w:proofErr w:type="spellStart"/>
      <w:r>
        <w:t>configurere</w:t>
      </w:r>
      <w:proofErr w:type="spellEnd"/>
      <w:r>
        <w:t xml:space="preserve"> den </w:t>
      </w:r>
      <w:proofErr w:type="spellStart"/>
      <w:r>
        <w:t>floating</w:t>
      </w:r>
      <w:proofErr w:type="spellEnd"/>
      <w:r>
        <w:t xml:space="preserve"> route til at have en højere værdi i AD tabellen / have en længere administrative distance.</w:t>
      </w:r>
    </w:p>
    <w:p w:rsidR="007B7B2A" w:rsidRDefault="00AD3C37" w:rsidP="008623DF">
      <w:r>
        <w:t xml:space="preserve">Derudover har jeg også lært om </w:t>
      </w:r>
      <w:proofErr w:type="spellStart"/>
      <w:r>
        <w:t>troublshooting</w:t>
      </w:r>
      <w:proofErr w:type="spellEnd"/>
      <w:r>
        <w:t xml:space="preserve"> af routere og hvordan man genopretter netværksadgang. </w:t>
      </w:r>
    </w:p>
    <w:p w:rsidR="001B4D94" w:rsidRDefault="00901D9A" w:rsidP="00901D9A">
      <w:pPr>
        <w:pStyle w:val="Overskrift1"/>
      </w:pPr>
      <w:r>
        <w:t>Kapitel 3 Dynamic routing</w:t>
      </w:r>
    </w:p>
    <w:p w:rsidR="00901D9A" w:rsidRPr="00901D9A" w:rsidRDefault="00E708A5" w:rsidP="00901D9A">
      <w:r>
        <w:t xml:space="preserve">Router Rip, </w:t>
      </w:r>
      <w:proofErr w:type="spellStart"/>
      <w:r>
        <w:t>network</w:t>
      </w:r>
      <w:proofErr w:type="spellEnd"/>
      <w:r>
        <w:t xml:space="preserve"> network-address</w:t>
      </w:r>
      <w:bookmarkStart w:id="0" w:name="_GoBack"/>
      <w:bookmarkEnd w:id="0"/>
    </w:p>
    <w:sectPr w:rsidR="00901D9A" w:rsidRPr="00901D9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1945"/>
    <w:rsid w:val="000D1023"/>
    <w:rsid w:val="000E5CF3"/>
    <w:rsid w:val="001B4D94"/>
    <w:rsid w:val="00432451"/>
    <w:rsid w:val="00432AE0"/>
    <w:rsid w:val="0053511E"/>
    <w:rsid w:val="005F0DB9"/>
    <w:rsid w:val="006502F6"/>
    <w:rsid w:val="007B7B2A"/>
    <w:rsid w:val="007F76F1"/>
    <w:rsid w:val="008623DF"/>
    <w:rsid w:val="00901D9A"/>
    <w:rsid w:val="00940880"/>
    <w:rsid w:val="00A40649"/>
    <w:rsid w:val="00AD3C37"/>
    <w:rsid w:val="00B01362"/>
    <w:rsid w:val="00B21BD4"/>
    <w:rsid w:val="00BA2049"/>
    <w:rsid w:val="00BA7D20"/>
    <w:rsid w:val="00BB7F18"/>
    <w:rsid w:val="00BF683D"/>
    <w:rsid w:val="00C265FD"/>
    <w:rsid w:val="00C91945"/>
    <w:rsid w:val="00DD5E11"/>
    <w:rsid w:val="00E708A5"/>
    <w:rsid w:val="00F62B5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2150"/>
  <w15:chartTrackingRefBased/>
  <w15:docId w15:val="{F5D65E14-96EA-4E59-802B-D3ABE845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65FD"/>
    <w:pPr>
      <w:spacing w:line="360" w:lineRule="auto"/>
    </w:pPr>
    <w:rPr>
      <w:sz w:val="24"/>
    </w:rPr>
  </w:style>
  <w:style w:type="paragraph" w:styleId="Overskrift1">
    <w:name w:val="heading 1"/>
    <w:basedOn w:val="Normal"/>
    <w:next w:val="Normal"/>
    <w:link w:val="Overskrift1Tegn"/>
    <w:uiPriority w:val="9"/>
    <w:qFormat/>
    <w:rsid w:val="00B21BD4"/>
    <w:pPr>
      <w:keepNext/>
      <w:keepLines/>
      <w:spacing w:before="240" w:after="0"/>
      <w:outlineLvl w:val="0"/>
    </w:pPr>
    <w:rPr>
      <w:rFonts w:asciiTheme="majorHAnsi" w:eastAsiaTheme="majorEastAsia" w:hAnsiTheme="majorHAnsi" w:cstheme="majorBidi"/>
      <w:b/>
      <w:sz w:val="28"/>
      <w:szCs w:val="32"/>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21BD4"/>
    <w:rPr>
      <w:rFonts w:asciiTheme="majorHAnsi" w:eastAsiaTheme="majorEastAsia" w:hAnsiTheme="majorHAnsi"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1</Pages>
  <Words>155</Words>
  <Characters>950</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TEC</Company>
  <LinksUpToDate>false</LinksUpToDate>
  <CharactersWithSpaces>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Barigo Østergaard</dc:creator>
  <cp:keywords/>
  <dc:description/>
  <cp:lastModifiedBy>Jonas Barigo Østergaard</cp:lastModifiedBy>
  <cp:revision>11</cp:revision>
  <dcterms:created xsi:type="dcterms:W3CDTF">2022-04-08T08:25:00Z</dcterms:created>
  <dcterms:modified xsi:type="dcterms:W3CDTF">2022-04-25T09:08:00Z</dcterms:modified>
</cp:coreProperties>
</file>