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C5" w:rsidRDefault="00775CC5" w:rsidP="008D3D86">
      <w:r>
        <w:t>Hvordan jeg tror databasen skal se ud.</w:t>
      </w:r>
    </w:p>
    <w:p w:rsidR="008D3D86" w:rsidRDefault="008D3D86" w:rsidP="008D3D86">
      <w:r>
        <w:t>Tabel1: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3D86" w:rsidTr="00114541">
        <w:tc>
          <w:tcPr>
            <w:tcW w:w="9628" w:type="dxa"/>
            <w:gridSpan w:val="3"/>
          </w:tcPr>
          <w:p w:rsidR="008D3D86" w:rsidRDefault="008D3D86" w:rsidP="00114541">
            <w:pPr>
              <w:jc w:val="center"/>
            </w:pPr>
            <w:r>
              <w:t>Bruger</w:t>
            </w:r>
          </w:p>
        </w:tc>
      </w:tr>
      <w:tr w:rsidR="008D3D86" w:rsidTr="00114541">
        <w:tc>
          <w:tcPr>
            <w:tcW w:w="3209" w:type="dxa"/>
          </w:tcPr>
          <w:p w:rsidR="008D3D86" w:rsidRDefault="008D3D86" w:rsidP="00114541">
            <w:pPr>
              <w:jc w:val="center"/>
            </w:pPr>
            <w:r>
              <w:t>Navn</w:t>
            </w:r>
          </w:p>
        </w:tc>
        <w:tc>
          <w:tcPr>
            <w:tcW w:w="3209" w:type="dxa"/>
          </w:tcPr>
          <w:p w:rsidR="008D3D86" w:rsidRDefault="008D3D86" w:rsidP="00114541">
            <w:pPr>
              <w:jc w:val="center"/>
            </w:pPr>
            <w:r>
              <w:t>Dato</w:t>
            </w:r>
          </w:p>
        </w:tc>
        <w:tc>
          <w:tcPr>
            <w:tcW w:w="3210" w:type="dxa"/>
          </w:tcPr>
          <w:p w:rsidR="008D3D86" w:rsidRDefault="008D3D86" w:rsidP="00114541">
            <w:pPr>
              <w:jc w:val="center"/>
            </w:pPr>
            <w:r>
              <w:t>Nr. Plade</w:t>
            </w:r>
          </w:p>
        </w:tc>
      </w:tr>
      <w:tr w:rsidR="008D3D86" w:rsidTr="00114541">
        <w:tc>
          <w:tcPr>
            <w:tcW w:w="3209" w:type="dxa"/>
          </w:tcPr>
          <w:p w:rsidR="008D3D86" w:rsidRDefault="00775CC5" w:rsidP="00114541">
            <w:pPr>
              <w:jc w:val="center"/>
            </w:pPr>
            <w:r>
              <w:t>PK</w:t>
            </w:r>
          </w:p>
        </w:tc>
        <w:tc>
          <w:tcPr>
            <w:tcW w:w="3209" w:type="dxa"/>
          </w:tcPr>
          <w:p w:rsidR="008D3D86" w:rsidRDefault="00775CC5" w:rsidP="00114541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3210" w:type="dxa"/>
          </w:tcPr>
          <w:p w:rsidR="008D3D86" w:rsidRDefault="00775CC5" w:rsidP="00114541">
            <w:pPr>
              <w:jc w:val="center"/>
            </w:pPr>
            <w:proofErr w:type="spellStart"/>
            <w:r>
              <w:t>Key</w:t>
            </w:r>
            <w:proofErr w:type="spellEnd"/>
          </w:p>
        </w:tc>
      </w:tr>
    </w:tbl>
    <w:p w:rsidR="008D3D86" w:rsidRDefault="008D3D86" w:rsidP="008D3D86"/>
    <w:p w:rsidR="008D3D86" w:rsidRDefault="008D3D86" w:rsidP="008D3D86">
      <w:r>
        <w:t>Tabel2: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3D86" w:rsidTr="008D3D86">
        <w:tc>
          <w:tcPr>
            <w:tcW w:w="9628" w:type="dxa"/>
            <w:gridSpan w:val="4"/>
          </w:tcPr>
          <w:p w:rsidR="008D3D86" w:rsidRDefault="008D3D86" w:rsidP="008D3D86">
            <w:pPr>
              <w:jc w:val="center"/>
            </w:pPr>
            <w:r>
              <w:t>Kørselslog</w:t>
            </w:r>
          </w:p>
        </w:tc>
      </w:tr>
      <w:tr w:rsidR="008D3D86" w:rsidTr="008D3D86">
        <w:tc>
          <w:tcPr>
            <w:tcW w:w="2407" w:type="dxa"/>
          </w:tcPr>
          <w:p w:rsidR="008D3D86" w:rsidRDefault="008D3D86" w:rsidP="00775CC5">
            <w:pPr>
              <w:jc w:val="center"/>
            </w:pPr>
            <w:r>
              <w:t>Navn</w:t>
            </w:r>
          </w:p>
        </w:tc>
        <w:tc>
          <w:tcPr>
            <w:tcW w:w="2407" w:type="dxa"/>
          </w:tcPr>
          <w:p w:rsidR="008D3D86" w:rsidRDefault="008D3D86" w:rsidP="00775CC5">
            <w:pPr>
              <w:jc w:val="center"/>
            </w:pPr>
            <w:r>
              <w:t>Dato</w:t>
            </w:r>
          </w:p>
        </w:tc>
        <w:tc>
          <w:tcPr>
            <w:tcW w:w="2407" w:type="dxa"/>
          </w:tcPr>
          <w:p w:rsidR="008D3D86" w:rsidRDefault="008D3D86" w:rsidP="00775CC5">
            <w:pPr>
              <w:jc w:val="center"/>
            </w:pPr>
            <w:r>
              <w:t>Nr. Plade</w:t>
            </w:r>
          </w:p>
        </w:tc>
        <w:tc>
          <w:tcPr>
            <w:tcW w:w="2407" w:type="dxa"/>
          </w:tcPr>
          <w:p w:rsidR="008D3D86" w:rsidRDefault="008D3D86" w:rsidP="00775CC5">
            <w:pPr>
              <w:jc w:val="center"/>
            </w:pPr>
            <w:r>
              <w:t>Opgave</w:t>
            </w:r>
          </w:p>
        </w:tc>
      </w:tr>
      <w:tr w:rsidR="00775CC5" w:rsidTr="008D3D86">
        <w:tc>
          <w:tcPr>
            <w:tcW w:w="2407" w:type="dxa"/>
          </w:tcPr>
          <w:p w:rsidR="00775CC5" w:rsidRDefault="00775CC5" w:rsidP="00775CC5">
            <w:pPr>
              <w:jc w:val="center"/>
            </w:pPr>
            <w:r>
              <w:t>FK</w:t>
            </w:r>
          </w:p>
        </w:tc>
        <w:tc>
          <w:tcPr>
            <w:tcW w:w="2407" w:type="dxa"/>
          </w:tcPr>
          <w:p w:rsidR="00775CC5" w:rsidRDefault="00775CC5" w:rsidP="00775CC5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775CC5" w:rsidRDefault="00775CC5" w:rsidP="00775CC5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775CC5" w:rsidRDefault="00775CC5" w:rsidP="00775CC5">
            <w:pPr>
              <w:jc w:val="center"/>
            </w:pPr>
            <w:proofErr w:type="spellStart"/>
            <w:r>
              <w:t>Key</w:t>
            </w:r>
            <w:proofErr w:type="spellEnd"/>
          </w:p>
        </w:tc>
      </w:tr>
    </w:tbl>
    <w:p w:rsidR="008D3D86" w:rsidRDefault="008D3D86" w:rsidP="008D3D86"/>
    <w:p w:rsidR="008D3D86" w:rsidRDefault="00775CC5" w:rsidP="008D3D86">
      <w:r>
        <w:t xml:space="preserve">Man kan evt. lave nogle </w:t>
      </w:r>
      <w:proofErr w:type="spellStart"/>
      <w:r>
        <w:t>joins</w:t>
      </w:r>
      <w:proofErr w:type="spellEnd"/>
      <w:r>
        <w:t xml:space="preserve"> for Nr. Plade for at se hvem der har brugt den specifikke bil og hvilken opgave de har udført.</w:t>
      </w:r>
    </w:p>
    <w:p w:rsidR="00775CC5" w:rsidRDefault="00775CC5" w:rsidP="008D3D86">
      <w:r>
        <w:t xml:space="preserve">Man kan også lave et </w:t>
      </w:r>
      <w:proofErr w:type="spellStart"/>
      <w:r>
        <w:t>join</w:t>
      </w:r>
      <w:proofErr w:type="spellEnd"/>
      <w:r>
        <w:t xml:space="preserve"> på dato for at se hvor mange biler der er blevet taget i brug, og af hvem, på en given dato.</w:t>
      </w:r>
    </w:p>
    <w:p w:rsidR="00EA13D8" w:rsidRDefault="00EA13D8" w:rsidP="008D3D86"/>
    <w:p w:rsidR="00EA13D8" w:rsidRDefault="00EA13D8" w:rsidP="008D3D86"/>
    <w:p w:rsidR="00EA13D8" w:rsidRDefault="00EA13D8" w:rsidP="008D3D86"/>
    <w:p w:rsidR="00EA13D8" w:rsidRDefault="00EA13D8" w:rsidP="008D3D86">
      <w:r>
        <w:t>Ting jeg skal:</w:t>
      </w:r>
      <w:bookmarkStart w:id="0" w:name="_GoBack"/>
      <w:bookmarkEnd w:id="0"/>
    </w:p>
    <w:p w:rsidR="00EA13D8" w:rsidRDefault="00EA13D8" w:rsidP="008D3D86"/>
    <w:p w:rsidR="00EA13D8" w:rsidRPr="00DE6809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DE6809">
        <w:rPr>
          <w:color w:val="92D050"/>
        </w:rPr>
        <w:t xml:space="preserve">sætte </w:t>
      </w:r>
      <w:proofErr w:type="spellStart"/>
      <w:r w:rsidRPr="00DE6809">
        <w:rPr>
          <w:color w:val="92D050"/>
        </w:rPr>
        <w:t>values</w:t>
      </w:r>
      <w:proofErr w:type="spellEnd"/>
      <w:r w:rsidRPr="00DE6809">
        <w:rPr>
          <w:color w:val="92D050"/>
        </w:rPr>
        <w:t xml:space="preserve"> fra sql ind i tabeller i </w:t>
      </w:r>
      <w:proofErr w:type="spellStart"/>
      <w:r w:rsidRPr="00DE6809">
        <w:rPr>
          <w:color w:val="92D050"/>
        </w:rPr>
        <w:t>win</w:t>
      </w:r>
      <w:proofErr w:type="spellEnd"/>
      <w:r w:rsidRPr="00DE6809">
        <w:rPr>
          <w:color w:val="92D050"/>
        </w:rPr>
        <w:t xml:space="preserve"> forms</w:t>
      </w:r>
    </w:p>
    <w:p w:rsidR="00EA13D8" w:rsidRPr="00DE6809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DE6809">
        <w:rPr>
          <w:color w:val="92D050"/>
        </w:rPr>
        <w:t>Gøre så funktionerne bruges når man klikker OK</w:t>
      </w:r>
    </w:p>
    <w:p w:rsidR="00EA13D8" w:rsidRPr="00DE6809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DE6809">
        <w:rPr>
          <w:color w:val="92D050"/>
        </w:rPr>
        <w:t xml:space="preserve">Gøre så tabellerne bliver </w:t>
      </w:r>
      <w:proofErr w:type="spellStart"/>
      <w:r w:rsidRPr="00DE6809">
        <w:rPr>
          <w:color w:val="92D050"/>
        </w:rPr>
        <w:t>refreshet</w:t>
      </w:r>
      <w:proofErr w:type="spellEnd"/>
      <w:r w:rsidRPr="00DE6809">
        <w:rPr>
          <w:color w:val="92D050"/>
        </w:rPr>
        <w:t xml:space="preserve"> når man trykker OK</w:t>
      </w:r>
    </w:p>
    <w:p w:rsidR="00EA13D8" w:rsidRPr="00DE6809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DE6809">
        <w:rPr>
          <w:color w:val="92D050"/>
        </w:rPr>
        <w:t xml:space="preserve">Gøre så teksten i boksene bliver slettet når man trykker </w:t>
      </w:r>
      <w:proofErr w:type="spellStart"/>
      <w:r w:rsidRPr="00DE6809">
        <w:rPr>
          <w:color w:val="92D050"/>
        </w:rPr>
        <w:t>cancel</w:t>
      </w:r>
      <w:proofErr w:type="spellEnd"/>
    </w:p>
    <w:p w:rsidR="00EA13D8" w:rsidRPr="00011B5F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011B5F">
        <w:rPr>
          <w:color w:val="92D050"/>
        </w:rPr>
        <w:t>Validere at de indtastede værdier er gyldige inden de bliver sat ind i sql serveren</w:t>
      </w:r>
    </w:p>
    <w:p w:rsidR="00EA13D8" w:rsidRPr="00DE6809" w:rsidRDefault="00EA13D8" w:rsidP="00EA13D8">
      <w:pPr>
        <w:pStyle w:val="Listeafsnit"/>
        <w:numPr>
          <w:ilvl w:val="0"/>
          <w:numId w:val="1"/>
        </w:numPr>
        <w:rPr>
          <w:color w:val="92D050"/>
        </w:rPr>
      </w:pPr>
      <w:r w:rsidRPr="00DE6809">
        <w:rPr>
          <w:color w:val="92D050"/>
        </w:rPr>
        <w:t>Validere at der er forbindelse til sql serveren</w:t>
      </w:r>
    </w:p>
    <w:p w:rsidR="00EA13D8" w:rsidRPr="00763B33" w:rsidRDefault="00EA13D8" w:rsidP="00EA13D8">
      <w:pPr>
        <w:pStyle w:val="Listeafsnit"/>
        <w:numPr>
          <w:ilvl w:val="0"/>
          <w:numId w:val="1"/>
        </w:numPr>
        <w:rPr>
          <w:color w:val="ED7D31" w:themeColor="accent2"/>
        </w:rPr>
      </w:pPr>
      <w:r w:rsidRPr="00763B33">
        <w:rPr>
          <w:color w:val="ED7D31" w:themeColor="accent2"/>
        </w:rPr>
        <w:t>Indføre log in system</w:t>
      </w:r>
    </w:p>
    <w:p w:rsidR="00EA13D8" w:rsidRPr="00763B33" w:rsidRDefault="00EA13D8" w:rsidP="00EA13D8">
      <w:pPr>
        <w:pStyle w:val="Listeafsnit"/>
        <w:numPr>
          <w:ilvl w:val="0"/>
          <w:numId w:val="1"/>
        </w:numPr>
        <w:rPr>
          <w:color w:val="ED7D31" w:themeColor="accent2"/>
        </w:rPr>
      </w:pPr>
      <w:r w:rsidRPr="00763B33">
        <w:rPr>
          <w:color w:val="ED7D31" w:themeColor="accent2"/>
        </w:rPr>
        <w:t>Validere at password og bruger er korrekt</w:t>
      </w:r>
    </w:p>
    <w:p w:rsidR="00EA13D8" w:rsidRPr="00763B33" w:rsidRDefault="00EA13D8" w:rsidP="00EA13D8">
      <w:pPr>
        <w:pStyle w:val="Listeafsnit"/>
        <w:numPr>
          <w:ilvl w:val="0"/>
          <w:numId w:val="1"/>
        </w:numPr>
        <w:rPr>
          <w:color w:val="ED7D31" w:themeColor="accent2"/>
        </w:rPr>
      </w:pPr>
      <w:r w:rsidRPr="00763B33">
        <w:rPr>
          <w:color w:val="ED7D31" w:themeColor="accent2"/>
        </w:rPr>
        <w:t xml:space="preserve">Validere om bruger er </w:t>
      </w:r>
      <w:proofErr w:type="spellStart"/>
      <w:r w:rsidRPr="00763B33">
        <w:rPr>
          <w:color w:val="ED7D31" w:themeColor="accent2"/>
        </w:rPr>
        <w:t>admin</w:t>
      </w:r>
      <w:proofErr w:type="spellEnd"/>
      <w:r w:rsidRPr="00763B33">
        <w:rPr>
          <w:color w:val="ED7D31" w:themeColor="accent2"/>
        </w:rPr>
        <w:t xml:space="preserve"> eller normal bruger</w:t>
      </w:r>
    </w:p>
    <w:p w:rsidR="00EA13D8" w:rsidRPr="00763B33" w:rsidRDefault="00EA13D8" w:rsidP="00EA13D8">
      <w:pPr>
        <w:pStyle w:val="Listeafsnit"/>
        <w:numPr>
          <w:ilvl w:val="0"/>
          <w:numId w:val="1"/>
        </w:numPr>
        <w:rPr>
          <w:color w:val="ED7D31" w:themeColor="accent2"/>
        </w:rPr>
      </w:pPr>
      <w:r w:rsidRPr="00763B33">
        <w:rPr>
          <w:color w:val="ED7D31" w:themeColor="accent2"/>
        </w:rPr>
        <w:t>Restriktioner på hvad normal bruger kan gøre</w:t>
      </w:r>
    </w:p>
    <w:p w:rsidR="00026420" w:rsidRPr="00763B33" w:rsidRDefault="00026420" w:rsidP="00EA13D8">
      <w:pPr>
        <w:pStyle w:val="Listeafsnit"/>
        <w:numPr>
          <w:ilvl w:val="0"/>
          <w:numId w:val="1"/>
        </w:numPr>
        <w:rPr>
          <w:color w:val="ED7D31" w:themeColor="accent2"/>
        </w:rPr>
      </w:pPr>
      <w:r w:rsidRPr="00763B33">
        <w:rPr>
          <w:color w:val="ED7D31" w:themeColor="accent2"/>
        </w:rPr>
        <w:t>Validere oprettelse af bruger, bruger skal have unikt navn</w:t>
      </w:r>
    </w:p>
    <w:p w:rsidR="00EA13D8" w:rsidRDefault="00EA13D8" w:rsidP="00DE6809"/>
    <w:p w:rsidR="00DE6809" w:rsidRDefault="00DE6809" w:rsidP="00DE6809"/>
    <w:p w:rsidR="00DE6809" w:rsidRPr="00763B33" w:rsidRDefault="00DE6809" w:rsidP="00DE6809">
      <w:pPr>
        <w:pStyle w:val="Listeafsnit"/>
        <w:numPr>
          <w:ilvl w:val="0"/>
          <w:numId w:val="1"/>
        </w:numPr>
        <w:rPr>
          <w:color w:val="92D050"/>
        </w:rPr>
      </w:pPr>
      <w:r w:rsidRPr="00763B33">
        <w:rPr>
          <w:color w:val="92D050"/>
        </w:rPr>
        <w:t>Gøre dato afhængig af indtastet data</w:t>
      </w:r>
    </w:p>
    <w:p w:rsidR="00DE6809" w:rsidRPr="00763B33" w:rsidRDefault="00DE6809" w:rsidP="00DE6809">
      <w:pPr>
        <w:pStyle w:val="Listeafsnit"/>
        <w:numPr>
          <w:ilvl w:val="0"/>
          <w:numId w:val="1"/>
        </w:numPr>
        <w:rPr>
          <w:color w:val="92D050"/>
        </w:rPr>
      </w:pPr>
      <w:r w:rsidRPr="00763B33">
        <w:rPr>
          <w:color w:val="92D050"/>
        </w:rPr>
        <w:t>Gøre Nr. plade afhængig af indtastet data i Log</w:t>
      </w:r>
    </w:p>
    <w:p w:rsidR="00DE6809" w:rsidRPr="00763B33" w:rsidRDefault="00DE6809" w:rsidP="00DE6809">
      <w:pPr>
        <w:pStyle w:val="Listeafsnit"/>
        <w:numPr>
          <w:ilvl w:val="0"/>
          <w:numId w:val="1"/>
        </w:numPr>
        <w:rPr>
          <w:color w:val="92D050"/>
        </w:rPr>
      </w:pPr>
      <w:r w:rsidRPr="00763B33">
        <w:rPr>
          <w:color w:val="92D050"/>
        </w:rPr>
        <w:t>Indsætte opgave beskrivelse i tabel</w:t>
      </w:r>
    </w:p>
    <w:p w:rsidR="00EA13D8" w:rsidRPr="008D3D86" w:rsidRDefault="00EA13D8" w:rsidP="00EA13D8"/>
    <w:sectPr w:rsidR="00EA13D8" w:rsidRPr="008D3D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46ED1"/>
    <w:multiLevelType w:val="hybridMultilevel"/>
    <w:tmpl w:val="333CD5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53"/>
    <w:rsid w:val="00011B5F"/>
    <w:rsid w:val="00026420"/>
    <w:rsid w:val="00432AE0"/>
    <w:rsid w:val="00763B33"/>
    <w:rsid w:val="00775CC5"/>
    <w:rsid w:val="008D3D86"/>
    <w:rsid w:val="00BA2049"/>
    <w:rsid w:val="00BB7353"/>
    <w:rsid w:val="00BF683D"/>
    <w:rsid w:val="00DE6809"/>
    <w:rsid w:val="00E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99EF9-F4F4-4839-8D82-5DABD42C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D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A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155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Barigo Østergaard</dc:creator>
  <cp:keywords/>
  <dc:description/>
  <cp:lastModifiedBy>Jonas Barigo Østergaard</cp:lastModifiedBy>
  <cp:revision>7</cp:revision>
  <dcterms:created xsi:type="dcterms:W3CDTF">2022-03-08T12:48:00Z</dcterms:created>
  <dcterms:modified xsi:type="dcterms:W3CDTF">2022-03-16T13:53:00Z</dcterms:modified>
</cp:coreProperties>
</file>