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D4" w:rsidRDefault="004B46D4">
      <w:pPr>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B46D4">
        <w:tc>
          <w:tcPr>
            <w:tcW w:w="9029" w:type="dxa"/>
            <w:shd w:val="clear" w:color="auto" w:fill="auto"/>
            <w:tcMar>
              <w:top w:w="100" w:type="dxa"/>
              <w:left w:w="100" w:type="dxa"/>
              <w:bottom w:w="100" w:type="dxa"/>
              <w:right w:w="100" w:type="dxa"/>
            </w:tcMar>
          </w:tcPr>
          <w:p w:rsidR="004B46D4" w:rsidRDefault="005A0893">
            <w:pPr>
              <w:jc w:val="center"/>
              <w:rPr>
                <w:sz w:val="24"/>
                <w:szCs w:val="24"/>
              </w:rPr>
            </w:pPr>
            <w:r>
              <w:rPr>
                <w:sz w:val="24"/>
                <w:szCs w:val="24"/>
              </w:rPr>
              <w:t>Tecnológico de Costa Rica - Escuela de Computación</w:t>
            </w:r>
          </w:p>
          <w:p w:rsidR="004B46D4" w:rsidRDefault="005A0893">
            <w:pPr>
              <w:spacing w:line="240" w:lineRule="auto"/>
              <w:jc w:val="center"/>
              <w:rPr>
                <w:sz w:val="24"/>
                <w:szCs w:val="24"/>
              </w:rPr>
            </w:pPr>
            <w:r>
              <w:rPr>
                <w:sz w:val="24"/>
                <w:szCs w:val="24"/>
              </w:rPr>
              <w:t>IC 6831 - Aseguramiento de la Calidad</w:t>
            </w:r>
          </w:p>
          <w:p w:rsidR="004B46D4" w:rsidRDefault="005A0893">
            <w:pPr>
              <w:jc w:val="center"/>
              <w:rPr>
                <w:sz w:val="24"/>
                <w:szCs w:val="24"/>
              </w:rPr>
            </w:pPr>
            <w:r>
              <w:rPr>
                <w:sz w:val="24"/>
                <w:szCs w:val="24"/>
              </w:rPr>
              <w:t>Prof. Erick Hernández Bonilla</w:t>
            </w:r>
          </w:p>
        </w:tc>
      </w:tr>
    </w:tbl>
    <w:p w:rsidR="004B46D4" w:rsidRDefault="004B46D4">
      <w:pPr>
        <w:jc w:val="center"/>
        <w:rPr>
          <w:sz w:val="24"/>
          <w:szCs w:val="24"/>
        </w:rPr>
      </w:pPr>
    </w:p>
    <w:p w:rsidR="004B46D4" w:rsidRDefault="004B46D4">
      <w:pPr>
        <w:jc w:val="center"/>
        <w:rPr>
          <w:sz w:val="24"/>
          <w:szCs w:val="24"/>
        </w:rPr>
      </w:pPr>
    </w:p>
    <w:p w:rsidR="004B46D4" w:rsidRDefault="005A0893">
      <w:pPr>
        <w:jc w:val="center"/>
        <w:rPr>
          <w:sz w:val="24"/>
          <w:szCs w:val="24"/>
        </w:rPr>
      </w:pPr>
      <w:r>
        <w:rPr>
          <w:b/>
          <w:sz w:val="28"/>
          <w:szCs w:val="28"/>
        </w:rPr>
        <w:t>Minuta de trabajo #6</w:t>
      </w:r>
    </w:p>
    <w:p w:rsidR="004B46D4" w:rsidRDefault="004B46D4">
      <w:pPr>
        <w:jc w:val="center"/>
        <w:rPr>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B46D4" w:rsidRPr="00B758B0">
        <w:trPr>
          <w:trHeight w:val="440"/>
        </w:trPr>
        <w:tc>
          <w:tcPr>
            <w:tcW w:w="9028" w:type="dxa"/>
            <w:gridSpan w:val="2"/>
            <w:shd w:val="clear" w:color="auto" w:fill="auto"/>
            <w:tcMar>
              <w:top w:w="100" w:type="dxa"/>
              <w:left w:w="100" w:type="dxa"/>
              <w:bottom w:w="100" w:type="dxa"/>
              <w:right w:w="100" w:type="dxa"/>
            </w:tcMar>
          </w:tcPr>
          <w:p w:rsidR="004B46D4" w:rsidRPr="005A0893" w:rsidRDefault="005A0893">
            <w:pPr>
              <w:widowControl w:val="0"/>
              <w:spacing w:line="240" w:lineRule="auto"/>
              <w:jc w:val="center"/>
              <w:rPr>
                <w:sz w:val="24"/>
                <w:szCs w:val="24"/>
                <w:lang w:val="en-US"/>
              </w:rPr>
            </w:pPr>
            <w:r w:rsidRPr="005A0893">
              <w:rPr>
                <w:sz w:val="24"/>
                <w:szCs w:val="24"/>
                <w:lang w:val="en-US"/>
              </w:rPr>
              <w:t>Proyecto CRM (Customer Relationship Management)</w:t>
            </w:r>
          </w:p>
        </w:tc>
      </w:tr>
      <w:tr w:rsidR="004B46D4">
        <w:tc>
          <w:tcPr>
            <w:tcW w:w="4514" w:type="dxa"/>
            <w:shd w:val="clear" w:color="auto" w:fill="auto"/>
            <w:tcMar>
              <w:top w:w="100" w:type="dxa"/>
              <w:left w:w="100" w:type="dxa"/>
              <w:bottom w:w="100" w:type="dxa"/>
              <w:right w:w="100" w:type="dxa"/>
            </w:tcMar>
          </w:tcPr>
          <w:p w:rsidR="004B46D4" w:rsidRDefault="005A0893">
            <w:pPr>
              <w:widowControl w:val="0"/>
              <w:spacing w:line="240" w:lineRule="auto"/>
              <w:jc w:val="center"/>
              <w:rPr>
                <w:sz w:val="24"/>
                <w:szCs w:val="24"/>
              </w:rPr>
            </w:pPr>
            <w:r>
              <w:rPr>
                <w:sz w:val="24"/>
                <w:szCs w:val="24"/>
              </w:rPr>
              <w:t>Fecha: 18 de Noviembre del 2017</w:t>
            </w:r>
          </w:p>
        </w:tc>
        <w:tc>
          <w:tcPr>
            <w:tcW w:w="4514" w:type="dxa"/>
            <w:shd w:val="clear" w:color="auto" w:fill="auto"/>
            <w:tcMar>
              <w:top w:w="100" w:type="dxa"/>
              <w:left w:w="100" w:type="dxa"/>
              <w:bottom w:w="100" w:type="dxa"/>
              <w:right w:w="100" w:type="dxa"/>
            </w:tcMar>
          </w:tcPr>
          <w:p w:rsidR="004B46D4" w:rsidRDefault="005A0893">
            <w:pPr>
              <w:widowControl w:val="0"/>
              <w:spacing w:line="240" w:lineRule="auto"/>
              <w:jc w:val="center"/>
              <w:rPr>
                <w:sz w:val="24"/>
                <w:szCs w:val="24"/>
              </w:rPr>
            </w:pPr>
            <w:r>
              <w:rPr>
                <w:sz w:val="24"/>
                <w:szCs w:val="24"/>
              </w:rPr>
              <w:t>Lugar:  Vía Skype</w:t>
            </w:r>
          </w:p>
        </w:tc>
      </w:tr>
      <w:tr w:rsidR="004B46D4">
        <w:tc>
          <w:tcPr>
            <w:tcW w:w="4514" w:type="dxa"/>
            <w:shd w:val="clear" w:color="auto" w:fill="auto"/>
            <w:tcMar>
              <w:top w:w="100" w:type="dxa"/>
              <w:left w:w="100" w:type="dxa"/>
              <w:bottom w:w="100" w:type="dxa"/>
              <w:right w:w="100" w:type="dxa"/>
            </w:tcMar>
          </w:tcPr>
          <w:p w:rsidR="004B46D4" w:rsidRDefault="005A0893">
            <w:pPr>
              <w:widowControl w:val="0"/>
              <w:spacing w:line="240" w:lineRule="auto"/>
              <w:jc w:val="center"/>
              <w:rPr>
                <w:sz w:val="24"/>
                <w:szCs w:val="24"/>
              </w:rPr>
            </w:pPr>
            <w:r>
              <w:rPr>
                <w:sz w:val="24"/>
                <w:szCs w:val="24"/>
              </w:rPr>
              <w:t>Hora Inicio: 11:30:00  am</w:t>
            </w:r>
          </w:p>
        </w:tc>
        <w:tc>
          <w:tcPr>
            <w:tcW w:w="4514" w:type="dxa"/>
            <w:shd w:val="clear" w:color="auto" w:fill="auto"/>
            <w:tcMar>
              <w:top w:w="100" w:type="dxa"/>
              <w:left w:w="100" w:type="dxa"/>
              <w:bottom w:w="100" w:type="dxa"/>
              <w:right w:w="100" w:type="dxa"/>
            </w:tcMar>
          </w:tcPr>
          <w:p w:rsidR="004B46D4" w:rsidRDefault="005A0893">
            <w:pPr>
              <w:widowControl w:val="0"/>
              <w:spacing w:line="240" w:lineRule="auto"/>
              <w:jc w:val="center"/>
              <w:rPr>
                <w:sz w:val="24"/>
                <w:szCs w:val="24"/>
              </w:rPr>
            </w:pPr>
            <w:r>
              <w:rPr>
                <w:sz w:val="24"/>
                <w:szCs w:val="24"/>
              </w:rPr>
              <w:t>Hora Finalización: 3:30 pm</w:t>
            </w:r>
          </w:p>
        </w:tc>
      </w:tr>
    </w:tbl>
    <w:p w:rsidR="004B46D4" w:rsidRDefault="004B46D4">
      <w:pPr>
        <w:rPr>
          <w:sz w:val="24"/>
          <w:szCs w:val="24"/>
        </w:rPr>
      </w:pPr>
    </w:p>
    <w:p w:rsidR="004B46D4" w:rsidRDefault="005A0893">
      <w:pPr>
        <w:rPr>
          <w:sz w:val="24"/>
          <w:szCs w:val="24"/>
        </w:rPr>
      </w:pPr>
      <w:r>
        <w:rPr>
          <w:sz w:val="24"/>
          <w:szCs w:val="24"/>
        </w:rPr>
        <w:t>Participantes:</w:t>
      </w:r>
    </w:p>
    <w:p w:rsidR="004B46D4" w:rsidRDefault="004B46D4">
      <w:pPr>
        <w:rPr>
          <w:sz w:val="24"/>
          <w:szCs w:val="24"/>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B46D4">
        <w:tc>
          <w:tcPr>
            <w:tcW w:w="4514" w:type="dxa"/>
            <w:shd w:val="clear" w:color="auto" w:fill="auto"/>
            <w:tcMar>
              <w:top w:w="100" w:type="dxa"/>
              <w:left w:w="100" w:type="dxa"/>
              <w:bottom w:w="100" w:type="dxa"/>
              <w:right w:w="100" w:type="dxa"/>
            </w:tcMar>
          </w:tcPr>
          <w:p w:rsidR="004B46D4" w:rsidRDefault="005A0893">
            <w:pPr>
              <w:widowControl w:val="0"/>
              <w:spacing w:line="240" w:lineRule="auto"/>
              <w:rPr>
                <w:sz w:val="24"/>
                <w:szCs w:val="24"/>
              </w:rPr>
            </w:pPr>
            <w:r>
              <w:rPr>
                <w:sz w:val="24"/>
                <w:szCs w:val="24"/>
              </w:rPr>
              <w:t>Estudiante</w:t>
            </w:r>
          </w:p>
        </w:tc>
        <w:tc>
          <w:tcPr>
            <w:tcW w:w="4514" w:type="dxa"/>
            <w:shd w:val="clear" w:color="auto" w:fill="auto"/>
            <w:tcMar>
              <w:top w:w="100" w:type="dxa"/>
              <w:left w:w="100" w:type="dxa"/>
              <w:bottom w:w="100" w:type="dxa"/>
              <w:right w:w="100" w:type="dxa"/>
            </w:tcMar>
          </w:tcPr>
          <w:p w:rsidR="004B46D4" w:rsidRDefault="005A0893">
            <w:pPr>
              <w:widowControl w:val="0"/>
              <w:spacing w:line="240" w:lineRule="auto"/>
              <w:rPr>
                <w:sz w:val="24"/>
                <w:szCs w:val="24"/>
              </w:rPr>
            </w:pPr>
            <w:r>
              <w:rPr>
                <w:sz w:val="24"/>
                <w:szCs w:val="24"/>
              </w:rPr>
              <w:t>Jonnathan Rodríguez Martínez</w:t>
            </w:r>
          </w:p>
        </w:tc>
      </w:tr>
      <w:tr w:rsidR="004B46D4">
        <w:tc>
          <w:tcPr>
            <w:tcW w:w="4514" w:type="dxa"/>
            <w:shd w:val="clear" w:color="auto" w:fill="auto"/>
            <w:tcMar>
              <w:top w:w="100" w:type="dxa"/>
              <w:left w:w="100" w:type="dxa"/>
              <w:bottom w:w="100" w:type="dxa"/>
              <w:right w:w="100" w:type="dxa"/>
            </w:tcMar>
          </w:tcPr>
          <w:p w:rsidR="004B46D4" w:rsidRDefault="005A0893">
            <w:pPr>
              <w:widowControl w:val="0"/>
              <w:spacing w:line="240" w:lineRule="auto"/>
              <w:rPr>
                <w:sz w:val="24"/>
                <w:szCs w:val="24"/>
              </w:rPr>
            </w:pPr>
            <w:r>
              <w:rPr>
                <w:sz w:val="24"/>
                <w:szCs w:val="24"/>
              </w:rPr>
              <w:t>Estudiante</w:t>
            </w:r>
          </w:p>
        </w:tc>
        <w:tc>
          <w:tcPr>
            <w:tcW w:w="4514" w:type="dxa"/>
            <w:shd w:val="clear" w:color="auto" w:fill="auto"/>
            <w:tcMar>
              <w:top w:w="100" w:type="dxa"/>
              <w:left w:w="100" w:type="dxa"/>
              <w:bottom w:w="100" w:type="dxa"/>
              <w:right w:w="100" w:type="dxa"/>
            </w:tcMar>
          </w:tcPr>
          <w:p w:rsidR="004B46D4" w:rsidRDefault="005A0893">
            <w:pPr>
              <w:widowControl w:val="0"/>
              <w:spacing w:line="240" w:lineRule="auto"/>
              <w:rPr>
                <w:sz w:val="24"/>
                <w:szCs w:val="24"/>
              </w:rPr>
            </w:pPr>
            <w:r>
              <w:rPr>
                <w:sz w:val="24"/>
                <w:szCs w:val="24"/>
              </w:rPr>
              <w:t>Edwin Cen Xu</w:t>
            </w:r>
          </w:p>
        </w:tc>
      </w:tr>
      <w:tr w:rsidR="004B46D4">
        <w:tc>
          <w:tcPr>
            <w:tcW w:w="4514" w:type="dxa"/>
            <w:shd w:val="clear" w:color="auto" w:fill="auto"/>
            <w:tcMar>
              <w:top w:w="100" w:type="dxa"/>
              <w:left w:w="100" w:type="dxa"/>
              <w:bottom w:w="100" w:type="dxa"/>
              <w:right w:w="100" w:type="dxa"/>
            </w:tcMar>
          </w:tcPr>
          <w:p w:rsidR="004B46D4" w:rsidRDefault="005A0893">
            <w:pPr>
              <w:widowControl w:val="0"/>
              <w:spacing w:line="240" w:lineRule="auto"/>
              <w:rPr>
                <w:sz w:val="24"/>
                <w:szCs w:val="24"/>
              </w:rPr>
            </w:pPr>
            <w:r>
              <w:rPr>
                <w:sz w:val="24"/>
                <w:szCs w:val="24"/>
              </w:rPr>
              <w:t>Estudiante</w:t>
            </w:r>
          </w:p>
        </w:tc>
        <w:tc>
          <w:tcPr>
            <w:tcW w:w="4514" w:type="dxa"/>
            <w:shd w:val="clear" w:color="auto" w:fill="auto"/>
            <w:tcMar>
              <w:top w:w="100" w:type="dxa"/>
              <w:left w:w="100" w:type="dxa"/>
              <w:bottom w:w="100" w:type="dxa"/>
              <w:right w:w="100" w:type="dxa"/>
            </w:tcMar>
          </w:tcPr>
          <w:p w:rsidR="004B46D4" w:rsidRDefault="005A0893">
            <w:pPr>
              <w:widowControl w:val="0"/>
              <w:spacing w:line="240" w:lineRule="auto"/>
              <w:rPr>
                <w:sz w:val="24"/>
                <w:szCs w:val="24"/>
              </w:rPr>
            </w:pPr>
            <w:r>
              <w:rPr>
                <w:sz w:val="24"/>
                <w:szCs w:val="24"/>
              </w:rPr>
              <w:t>Melissa Molina Corrales</w:t>
            </w:r>
          </w:p>
        </w:tc>
      </w:tr>
    </w:tbl>
    <w:p w:rsidR="004B46D4" w:rsidRDefault="004B46D4">
      <w:pPr>
        <w:jc w:val="both"/>
        <w:rPr>
          <w:sz w:val="24"/>
          <w:szCs w:val="24"/>
        </w:rPr>
      </w:pPr>
    </w:p>
    <w:p w:rsidR="004B46D4" w:rsidRDefault="005A0893">
      <w:pPr>
        <w:jc w:val="both"/>
        <w:rPr>
          <w:b/>
          <w:sz w:val="24"/>
          <w:szCs w:val="24"/>
        </w:rPr>
      </w:pPr>
      <w:r>
        <w:rPr>
          <w:b/>
          <w:sz w:val="24"/>
          <w:szCs w:val="24"/>
        </w:rPr>
        <w:t>Agenda</w:t>
      </w:r>
    </w:p>
    <w:p w:rsidR="004B46D4" w:rsidRDefault="005A0893">
      <w:pPr>
        <w:numPr>
          <w:ilvl w:val="0"/>
          <w:numId w:val="1"/>
        </w:numPr>
        <w:contextualSpacing/>
        <w:jc w:val="both"/>
        <w:rPr>
          <w:sz w:val="24"/>
          <w:szCs w:val="24"/>
        </w:rPr>
      </w:pPr>
      <w:r>
        <w:rPr>
          <w:sz w:val="24"/>
          <w:szCs w:val="24"/>
        </w:rPr>
        <w:t>Modificación de los casos de prueba para el portal  de clientes.</w:t>
      </w:r>
    </w:p>
    <w:p w:rsidR="004B46D4" w:rsidRDefault="005A0893">
      <w:pPr>
        <w:numPr>
          <w:ilvl w:val="0"/>
          <w:numId w:val="1"/>
        </w:numPr>
        <w:contextualSpacing/>
        <w:jc w:val="both"/>
        <w:rPr>
          <w:sz w:val="24"/>
          <w:szCs w:val="24"/>
        </w:rPr>
      </w:pPr>
      <w:r>
        <w:rPr>
          <w:sz w:val="24"/>
          <w:szCs w:val="24"/>
        </w:rPr>
        <w:t>Ejecución de pruebas de caja negra.</w:t>
      </w:r>
    </w:p>
    <w:p w:rsidR="004B46D4" w:rsidRDefault="005A0893">
      <w:pPr>
        <w:numPr>
          <w:ilvl w:val="0"/>
          <w:numId w:val="1"/>
        </w:numPr>
        <w:contextualSpacing/>
        <w:jc w:val="both"/>
        <w:rPr>
          <w:sz w:val="24"/>
          <w:szCs w:val="24"/>
        </w:rPr>
      </w:pPr>
      <w:r>
        <w:rPr>
          <w:sz w:val="24"/>
          <w:szCs w:val="24"/>
        </w:rPr>
        <w:t>Creación de pruebas programadas para los requerimientos: Registro de clientes y seguimiento a entrenamientos.</w:t>
      </w:r>
    </w:p>
    <w:p w:rsidR="004B46D4" w:rsidRDefault="005A0893">
      <w:pPr>
        <w:numPr>
          <w:ilvl w:val="0"/>
          <w:numId w:val="1"/>
        </w:numPr>
        <w:contextualSpacing/>
        <w:jc w:val="both"/>
        <w:rPr>
          <w:sz w:val="24"/>
          <w:szCs w:val="24"/>
        </w:rPr>
      </w:pPr>
      <w:r>
        <w:rPr>
          <w:sz w:val="24"/>
          <w:szCs w:val="24"/>
        </w:rPr>
        <w:t>Modificación del registro de errores encontrados.</w:t>
      </w:r>
    </w:p>
    <w:p w:rsidR="004B46D4" w:rsidRDefault="005A0893">
      <w:pPr>
        <w:numPr>
          <w:ilvl w:val="0"/>
          <w:numId w:val="1"/>
        </w:numPr>
        <w:contextualSpacing/>
        <w:jc w:val="both"/>
        <w:rPr>
          <w:sz w:val="24"/>
          <w:szCs w:val="24"/>
        </w:rPr>
      </w:pPr>
      <w:r>
        <w:rPr>
          <w:sz w:val="24"/>
          <w:szCs w:val="24"/>
        </w:rPr>
        <w:t>Creación de pruebas programadas para los requerimientos: Puntos de Contacto y Reportes de Errores.</w:t>
      </w:r>
    </w:p>
    <w:p w:rsidR="004B46D4" w:rsidRDefault="005A0893">
      <w:pPr>
        <w:numPr>
          <w:ilvl w:val="0"/>
          <w:numId w:val="1"/>
        </w:numPr>
        <w:contextualSpacing/>
        <w:jc w:val="both"/>
        <w:rPr>
          <w:sz w:val="24"/>
          <w:szCs w:val="24"/>
        </w:rPr>
      </w:pPr>
      <w:r>
        <w:rPr>
          <w:sz w:val="24"/>
          <w:szCs w:val="24"/>
        </w:rPr>
        <w:t>Realizar segunda auditoría de código.</w:t>
      </w:r>
    </w:p>
    <w:p w:rsidR="004B46D4" w:rsidRDefault="004B46D4">
      <w:pPr>
        <w:jc w:val="both"/>
        <w:rPr>
          <w:sz w:val="24"/>
          <w:szCs w:val="24"/>
        </w:rPr>
      </w:pPr>
    </w:p>
    <w:p w:rsidR="004B46D4" w:rsidRDefault="004B46D4">
      <w:pPr>
        <w:jc w:val="both"/>
        <w:rPr>
          <w:sz w:val="24"/>
          <w:szCs w:val="24"/>
        </w:rPr>
      </w:pPr>
    </w:p>
    <w:p w:rsidR="004B46D4" w:rsidRDefault="005A0893">
      <w:pPr>
        <w:jc w:val="both"/>
        <w:rPr>
          <w:b/>
          <w:sz w:val="24"/>
          <w:szCs w:val="24"/>
        </w:rPr>
      </w:pPr>
      <w:r>
        <w:rPr>
          <w:b/>
          <w:sz w:val="24"/>
          <w:szCs w:val="24"/>
        </w:rPr>
        <w:t>La reunión se inicia a la 11:30 am</w:t>
      </w:r>
    </w:p>
    <w:p w:rsidR="004B46D4" w:rsidRDefault="004B46D4">
      <w:pPr>
        <w:jc w:val="both"/>
        <w:rPr>
          <w:b/>
          <w:sz w:val="24"/>
          <w:szCs w:val="24"/>
        </w:rPr>
      </w:pPr>
    </w:p>
    <w:p w:rsidR="004B46D4" w:rsidRDefault="005A0893">
      <w:pPr>
        <w:jc w:val="both"/>
        <w:rPr>
          <w:sz w:val="24"/>
          <w:szCs w:val="24"/>
        </w:rPr>
      </w:pPr>
      <w:r>
        <w:rPr>
          <w:sz w:val="24"/>
          <w:szCs w:val="24"/>
        </w:rPr>
        <w:t>La reunión inicia a las 11:30 am el 18 de Noviembre del 2017, esta reunión se inicializa con la modificación de los casos de prueba para el portal de clientes. Luego de definir estos casos de prueba se procede a la ejecución de pruebas de caja negra y se procede a registrar los errores encontrados.</w:t>
      </w:r>
    </w:p>
    <w:p w:rsidR="004B46D4" w:rsidRDefault="005A0893">
      <w:pPr>
        <w:jc w:val="both"/>
        <w:rPr>
          <w:sz w:val="24"/>
          <w:szCs w:val="24"/>
        </w:rPr>
      </w:pPr>
      <w:r>
        <w:rPr>
          <w:sz w:val="24"/>
          <w:szCs w:val="24"/>
        </w:rPr>
        <w:t>Por otro lado se define cuales miembros del equipo realizarán las pruebas programadas para los requerimientos nuevos del sistema.</w:t>
      </w:r>
    </w:p>
    <w:p w:rsidR="004B46D4" w:rsidRDefault="004B46D4">
      <w:pPr>
        <w:jc w:val="both"/>
        <w:rPr>
          <w:sz w:val="24"/>
          <w:szCs w:val="24"/>
        </w:rPr>
      </w:pPr>
    </w:p>
    <w:p w:rsidR="004B46D4" w:rsidRDefault="005A0893">
      <w:pPr>
        <w:jc w:val="both"/>
        <w:rPr>
          <w:sz w:val="24"/>
          <w:szCs w:val="24"/>
        </w:rPr>
      </w:pPr>
      <w:r>
        <w:rPr>
          <w:sz w:val="24"/>
          <w:szCs w:val="24"/>
        </w:rPr>
        <w:lastRenderedPageBreak/>
        <w:t>La reunión se realiza entre los estudiantes de computación Melissa Molina Corrales, Jonathan  Rodríguez y Edwin Cen Xu.</w:t>
      </w:r>
    </w:p>
    <w:p w:rsidR="004B46D4" w:rsidRDefault="004B46D4">
      <w:pPr>
        <w:jc w:val="both"/>
        <w:rPr>
          <w:b/>
          <w:sz w:val="24"/>
          <w:szCs w:val="24"/>
        </w:rPr>
      </w:pPr>
    </w:p>
    <w:p w:rsidR="004B46D4" w:rsidRDefault="004B46D4">
      <w:pPr>
        <w:jc w:val="both"/>
        <w:rPr>
          <w:b/>
          <w:sz w:val="24"/>
          <w:szCs w:val="24"/>
        </w:rPr>
      </w:pPr>
    </w:p>
    <w:p w:rsidR="004B46D4" w:rsidRDefault="005A0893">
      <w:pPr>
        <w:jc w:val="both"/>
        <w:rPr>
          <w:sz w:val="24"/>
          <w:szCs w:val="24"/>
        </w:rPr>
      </w:pPr>
      <w:r>
        <w:rPr>
          <w:sz w:val="24"/>
          <w:szCs w:val="24"/>
        </w:rPr>
        <w:t xml:space="preserve">Se tomaron los siguientes puntos a revisar en la reunión: </w:t>
      </w:r>
    </w:p>
    <w:p w:rsidR="004B46D4" w:rsidRDefault="004B46D4">
      <w:pPr>
        <w:jc w:val="both"/>
        <w:rPr>
          <w:sz w:val="24"/>
          <w:szCs w:val="24"/>
        </w:rPr>
      </w:pPr>
    </w:p>
    <w:p w:rsidR="004B46D4" w:rsidRDefault="005A0893">
      <w:pPr>
        <w:jc w:val="both"/>
        <w:rPr>
          <w:b/>
          <w:sz w:val="24"/>
          <w:szCs w:val="24"/>
        </w:rPr>
      </w:pPr>
      <w:r>
        <w:rPr>
          <w:b/>
          <w:sz w:val="24"/>
          <w:szCs w:val="24"/>
        </w:rPr>
        <w:t>Modificación de los casos de prueba para el portal  de clientes</w:t>
      </w:r>
    </w:p>
    <w:p w:rsidR="004B46D4" w:rsidRDefault="004B46D4">
      <w:pPr>
        <w:jc w:val="both"/>
        <w:rPr>
          <w:b/>
          <w:sz w:val="24"/>
          <w:szCs w:val="24"/>
        </w:rPr>
      </w:pPr>
    </w:p>
    <w:p w:rsidR="004B46D4" w:rsidRDefault="005A0893">
      <w:pPr>
        <w:jc w:val="both"/>
        <w:rPr>
          <w:sz w:val="24"/>
          <w:szCs w:val="24"/>
        </w:rPr>
      </w:pPr>
      <w:r>
        <w:rPr>
          <w:sz w:val="24"/>
          <w:szCs w:val="24"/>
        </w:rPr>
        <w:t>Los estudiantes Melissa Molina Corrales, Jonathan  Rodríguez y Edwin Cen Xu, deciden que se deben modificar los casos de prueba, e irlos haciendo conforme se va probando la interfaz, ya que existen diversos cambios que no habían sido tomados en cuenta en los casos de prueba anteriores, de esta forma se van realizando las pruebas de caja negra de forma eficiente y rápida.</w:t>
      </w:r>
    </w:p>
    <w:p w:rsidR="004B46D4" w:rsidRDefault="004B46D4">
      <w:pPr>
        <w:jc w:val="both"/>
        <w:rPr>
          <w:sz w:val="24"/>
          <w:szCs w:val="24"/>
        </w:rPr>
      </w:pPr>
    </w:p>
    <w:p w:rsidR="004B46D4" w:rsidRDefault="005A0893">
      <w:pPr>
        <w:jc w:val="both"/>
        <w:rPr>
          <w:b/>
          <w:sz w:val="24"/>
          <w:szCs w:val="24"/>
        </w:rPr>
      </w:pPr>
      <w:r>
        <w:rPr>
          <w:b/>
          <w:sz w:val="24"/>
          <w:szCs w:val="24"/>
        </w:rPr>
        <w:t>Creación de pruebas programadas para los requerimientos: Registro de clientes y seguimiento a entrenamientos.</w:t>
      </w:r>
    </w:p>
    <w:p w:rsidR="004B46D4" w:rsidRDefault="004B46D4">
      <w:pPr>
        <w:jc w:val="both"/>
        <w:rPr>
          <w:b/>
          <w:sz w:val="24"/>
          <w:szCs w:val="24"/>
        </w:rPr>
      </w:pPr>
    </w:p>
    <w:p w:rsidR="004B46D4" w:rsidRDefault="005A0893">
      <w:pPr>
        <w:jc w:val="both"/>
        <w:rPr>
          <w:sz w:val="24"/>
          <w:szCs w:val="24"/>
        </w:rPr>
      </w:pPr>
      <w:r>
        <w:rPr>
          <w:sz w:val="24"/>
          <w:szCs w:val="24"/>
        </w:rPr>
        <w:t>Los estudiantes Melissa Molina Corrales, Jonathan  Rodríguez y Edwin Cen Xu, deciden que se deben comenzar las pruebas programadas para los requerimientos nuevos.</w:t>
      </w:r>
    </w:p>
    <w:p w:rsidR="004B46D4" w:rsidRDefault="004B46D4">
      <w:pPr>
        <w:jc w:val="both"/>
        <w:rPr>
          <w:sz w:val="24"/>
          <w:szCs w:val="24"/>
        </w:rPr>
      </w:pPr>
    </w:p>
    <w:p w:rsidR="004B46D4" w:rsidRDefault="005A0893">
      <w:pPr>
        <w:jc w:val="both"/>
        <w:rPr>
          <w:b/>
          <w:sz w:val="24"/>
          <w:szCs w:val="24"/>
        </w:rPr>
      </w:pPr>
      <w:r>
        <w:rPr>
          <w:b/>
          <w:sz w:val="24"/>
          <w:szCs w:val="24"/>
        </w:rPr>
        <w:t>Inspección de Código</w:t>
      </w:r>
    </w:p>
    <w:p w:rsidR="004B46D4" w:rsidRDefault="005A0893">
      <w:pPr>
        <w:jc w:val="both"/>
        <w:rPr>
          <w:sz w:val="24"/>
          <w:szCs w:val="24"/>
        </w:rPr>
      </w:pPr>
      <w:r>
        <w:rPr>
          <w:sz w:val="24"/>
          <w:szCs w:val="24"/>
        </w:rPr>
        <w:t>Los estudiantes Melissa Molina Corrales, Jonathan  Rodríguez y Edwin Cen Xu, deciden que se debe realizar una inspección de código ya que se han realizado diversos cambios en el código del sistema desde la última inspección, esto con el fin de asegurar que todos hayan seguido el estándar de programación.</w:t>
      </w:r>
    </w:p>
    <w:p w:rsidR="004B46D4" w:rsidRDefault="004B46D4">
      <w:pPr>
        <w:jc w:val="both"/>
        <w:rPr>
          <w:sz w:val="24"/>
          <w:szCs w:val="24"/>
        </w:rPr>
      </w:pPr>
    </w:p>
    <w:p w:rsidR="004B46D4" w:rsidRDefault="005A0893">
      <w:pPr>
        <w:jc w:val="both"/>
        <w:rPr>
          <w:b/>
          <w:sz w:val="24"/>
          <w:szCs w:val="24"/>
        </w:rPr>
      </w:pPr>
      <w:r>
        <w:rPr>
          <w:b/>
          <w:sz w:val="24"/>
          <w:szCs w:val="24"/>
        </w:rPr>
        <w:t>Tareas Asignadas</w:t>
      </w:r>
    </w:p>
    <w:p w:rsidR="004B46D4" w:rsidRDefault="004B46D4">
      <w:pPr>
        <w:jc w:val="both"/>
        <w:rPr>
          <w:b/>
          <w:sz w:val="24"/>
          <w:szCs w:val="24"/>
        </w:rPr>
      </w:pPr>
    </w:p>
    <w:tbl>
      <w:tblPr>
        <w:tblStyle w:val="a2"/>
        <w:tblW w:w="90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4B46D4">
        <w:trPr>
          <w:trHeight w:val="420"/>
        </w:trPr>
        <w:tc>
          <w:tcPr>
            <w:tcW w:w="3009" w:type="dxa"/>
            <w:shd w:val="clear" w:color="auto" w:fill="000000"/>
            <w:tcMar>
              <w:top w:w="100" w:type="dxa"/>
              <w:left w:w="100" w:type="dxa"/>
              <w:bottom w:w="100" w:type="dxa"/>
              <w:right w:w="100" w:type="dxa"/>
            </w:tcMar>
          </w:tcPr>
          <w:p w:rsidR="004B46D4" w:rsidRDefault="005A0893">
            <w:pPr>
              <w:widowControl w:val="0"/>
              <w:spacing w:line="240" w:lineRule="auto"/>
              <w:jc w:val="center"/>
              <w:rPr>
                <w:b/>
                <w:color w:val="FFFFFF"/>
                <w:sz w:val="24"/>
                <w:szCs w:val="24"/>
              </w:rPr>
            </w:pPr>
            <w:r>
              <w:rPr>
                <w:b/>
                <w:color w:val="FFFFFF"/>
                <w:sz w:val="24"/>
                <w:szCs w:val="24"/>
              </w:rPr>
              <w:t>Accionable</w:t>
            </w:r>
          </w:p>
        </w:tc>
        <w:tc>
          <w:tcPr>
            <w:tcW w:w="3009" w:type="dxa"/>
            <w:shd w:val="clear" w:color="auto" w:fill="000000"/>
            <w:tcMar>
              <w:top w:w="100" w:type="dxa"/>
              <w:left w:w="100" w:type="dxa"/>
              <w:bottom w:w="100" w:type="dxa"/>
              <w:right w:w="100" w:type="dxa"/>
            </w:tcMar>
          </w:tcPr>
          <w:p w:rsidR="004B46D4" w:rsidRDefault="005A0893">
            <w:pPr>
              <w:widowControl w:val="0"/>
              <w:spacing w:line="240" w:lineRule="auto"/>
              <w:jc w:val="center"/>
              <w:rPr>
                <w:b/>
                <w:color w:val="FFFFFF"/>
                <w:sz w:val="24"/>
                <w:szCs w:val="24"/>
              </w:rPr>
            </w:pPr>
            <w:r>
              <w:rPr>
                <w:b/>
                <w:color w:val="FFFFFF"/>
                <w:sz w:val="24"/>
                <w:szCs w:val="24"/>
              </w:rPr>
              <w:t>Encargado</w:t>
            </w:r>
          </w:p>
        </w:tc>
        <w:tc>
          <w:tcPr>
            <w:tcW w:w="3009" w:type="dxa"/>
            <w:shd w:val="clear" w:color="auto" w:fill="000000"/>
            <w:tcMar>
              <w:top w:w="100" w:type="dxa"/>
              <w:left w:w="100" w:type="dxa"/>
              <w:bottom w:w="100" w:type="dxa"/>
              <w:right w:w="100" w:type="dxa"/>
            </w:tcMar>
          </w:tcPr>
          <w:p w:rsidR="004B46D4" w:rsidRDefault="005A0893">
            <w:pPr>
              <w:widowControl w:val="0"/>
              <w:spacing w:line="240" w:lineRule="auto"/>
              <w:jc w:val="center"/>
              <w:rPr>
                <w:b/>
                <w:color w:val="FFFFFF"/>
                <w:sz w:val="24"/>
                <w:szCs w:val="24"/>
              </w:rPr>
            </w:pPr>
            <w:r>
              <w:rPr>
                <w:b/>
                <w:color w:val="FFFFFF"/>
                <w:sz w:val="24"/>
                <w:szCs w:val="24"/>
              </w:rPr>
              <w:t>Fecha Límite</w:t>
            </w:r>
          </w:p>
        </w:tc>
      </w:tr>
      <w:tr w:rsidR="004B46D4">
        <w:tc>
          <w:tcPr>
            <w:tcW w:w="3009" w:type="dxa"/>
            <w:shd w:val="clear" w:color="auto" w:fill="auto"/>
            <w:tcMar>
              <w:top w:w="100" w:type="dxa"/>
              <w:left w:w="100" w:type="dxa"/>
              <w:bottom w:w="100" w:type="dxa"/>
              <w:right w:w="100" w:type="dxa"/>
            </w:tcMar>
          </w:tcPr>
          <w:p w:rsidR="004B46D4" w:rsidRDefault="005A0893">
            <w:pPr>
              <w:rPr>
                <w:b/>
                <w:sz w:val="24"/>
                <w:szCs w:val="24"/>
              </w:rPr>
            </w:pPr>
            <w:r>
              <w:rPr>
                <w:sz w:val="24"/>
                <w:szCs w:val="24"/>
              </w:rPr>
              <w:t>Modificación de los casos de prueba.</w:t>
            </w:r>
          </w:p>
        </w:tc>
        <w:tc>
          <w:tcPr>
            <w:tcW w:w="3009" w:type="dxa"/>
            <w:shd w:val="clear" w:color="auto" w:fill="auto"/>
            <w:tcMar>
              <w:top w:w="100" w:type="dxa"/>
              <w:left w:w="100" w:type="dxa"/>
              <w:bottom w:w="100" w:type="dxa"/>
              <w:right w:w="100" w:type="dxa"/>
            </w:tcMar>
          </w:tcPr>
          <w:p w:rsidR="004B46D4" w:rsidRDefault="004B46D4">
            <w:pPr>
              <w:widowControl w:val="0"/>
              <w:spacing w:line="240" w:lineRule="auto"/>
              <w:rPr>
                <w:b/>
                <w:sz w:val="24"/>
                <w:szCs w:val="24"/>
              </w:rPr>
            </w:pPr>
          </w:p>
          <w:p w:rsidR="004B46D4" w:rsidRDefault="005A0893">
            <w:pPr>
              <w:widowControl w:val="0"/>
              <w:spacing w:line="240" w:lineRule="auto"/>
              <w:rPr>
                <w:b/>
                <w:sz w:val="24"/>
                <w:szCs w:val="24"/>
              </w:rPr>
            </w:pPr>
            <w:r>
              <w:rPr>
                <w:b/>
                <w:sz w:val="24"/>
                <w:szCs w:val="24"/>
              </w:rPr>
              <w:t>Melissa Molina Corrales</w:t>
            </w: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18/11/2017</w:t>
            </w:r>
          </w:p>
        </w:tc>
      </w:tr>
      <w:tr w:rsidR="004B46D4">
        <w:tc>
          <w:tcPr>
            <w:tcW w:w="3009" w:type="dxa"/>
            <w:shd w:val="clear" w:color="auto" w:fill="auto"/>
            <w:tcMar>
              <w:top w:w="100" w:type="dxa"/>
              <w:left w:w="100" w:type="dxa"/>
              <w:bottom w:w="100" w:type="dxa"/>
              <w:right w:w="100" w:type="dxa"/>
            </w:tcMar>
          </w:tcPr>
          <w:p w:rsidR="004B46D4" w:rsidRDefault="005A0893">
            <w:pPr>
              <w:rPr>
                <w:sz w:val="24"/>
                <w:szCs w:val="24"/>
              </w:rPr>
            </w:pPr>
            <w:r>
              <w:rPr>
                <w:sz w:val="24"/>
                <w:szCs w:val="24"/>
              </w:rPr>
              <w:t>Ejecución de los casos de prueba de caja negra</w:t>
            </w: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Melissa Molina Corrales</w:t>
            </w:r>
          </w:p>
          <w:p w:rsidR="004B46D4" w:rsidRDefault="004B46D4">
            <w:pPr>
              <w:widowControl w:val="0"/>
              <w:spacing w:line="240" w:lineRule="auto"/>
              <w:rPr>
                <w:b/>
                <w:sz w:val="24"/>
                <w:szCs w:val="24"/>
              </w:rPr>
            </w:pP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18/11/2017</w:t>
            </w:r>
          </w:p>
        </w:tc>
      </w:tr>
      <w:tr w:rsidR="004B46D4">
        <w:tc>
          <w:tcPr>
            <w:tcW w:w="3009" w:type="dxa"/>
            <w:shd w:val="clear" w:color="auto" w:fill="auto"/>
            <w:tcMar>
              <w:top w:w="100" w:type="dxa"/>
              <w:left w:w="100" w:type="dxa"/>
              <w:bottom w:w="100" w:type="dxa"/>
              <w:right w:w="100" w:type="dxa"/>
            </w:tcMar>
          </w:tcPr>
          <w:p w:rsidR="004B46D4" w:rsidRDefault="005A0893">
            <w:pPr>
              <w:rPr>
                <w:sz w:val="24"/>
                <w:szCs w:val="24"/>
              </w:rPr>
            </w:pPr>
            <w:r>
              <w:rPr>
                <w:sz w:val="24"/>
                <w:szCs w:val="24"/>
              </w:rPr>
              <w:t>Modificación del registro de errores</w:t>
            </w: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Melissa Molina Corrales</w:t>
            </w: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18/11/2017</w:t>
            </w:r>
          </w:p>
        </w:tc>
      </w:tr>
      <w:tr w:rsidR="004B46D4">
        <w:tc>
          <w:tcPr>
            <w:tcW w:w="3009" w:type="dxa"/>
            <w:shd w:val="clear" w:color="auto" w:fill="auto"/>
            <w:tcMar>
              <w:top w:w="100" w:type="dxa"/>
              <w:left w:w="100" w:type="dxa"/>
              <w:bottom w:w="100" w:type="dxa"/>
              <w:right w:w="100" w:type="dxa"/>
            </w:tcMar>
          </w:tcPr>
          <w:p w:rsidR="004B46D4" w:rsidRDefault="005A0893">
            <w:pPr>
              <w:rPr>
                <w:sz w:val="24"/>
                <w:szCs w:val="24"/>
              </w:rPr>
            </w:pPr>
            <w:r>
              <w:rPr>
                <w:sz w:val="24"/>
                <w:szCs w:val="24"/>
              </w:rPr>
              <w:t xml:space="preserve">Creación de las pruebas programadas para los requerimientos: Seguimientos a </w:t>
            </w:r>
            <w:r>
              <w:rPr>
                <w:sz w:val="24"/>
                <w:szCs w:val="24"/>
              </w:rPr>
              <w:lastRenderedPageBreak/>
              <w:t>entrenamientos y registro de clientes.</w:t>
            </w: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lastRenderedPageBreak/>
              <w:t xml:space="preserve">Jonathan </w:t>
            </w:r>
            <w:proofErr w:type="spellStart"/>
            <w:r>
              <w:rPr>
                <w:b/>
                <w:sz w:val="24"/>
                <w:szCs w:val="24"/>
              </w:rPr>
              <w:t>Rodriguez</w:t>
            </w:r>
            <w:proofErr w:type="spellEnd"/>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19/11/2017</w:t>
            </w:r>
          </w:p>
        </w:tc>
      </w:tr>
      <w:tr w:rsidR="004B46D4">
        <w:tc>
          <w:tcPr>
            <w:tcW w:w="3009" w:type="dxa"/>
            <w:shd w:val="clear" w:color="auto" w:fill="auto"/>
            <w:tcMar>
              <w:top w:w="100" w:type="dxa"/>
              <w:left w:w="100" w:type="dxa"/>
              <w:bottom w:w="100" w:type="dxa"/>
              <w:right w:w="100" w:type="dxa"/>
            </w:tcMar>
          </w:tcPr>
          <w:p w:rsidR="004B46D4" w:rsidRDefault="005A0893">
            <w:pPr>
              <w:rPr>
                <w:sz w:val="24"/>
                <w:szCs w:val="24"/>
              </w:rPr>
            </w:pPr>
            <w:r>
              <w:rPr>
                <w:sz w:val="24"/>
                <w:szCs w:val="24"/>
              </w:rPr>
              <w:t>Creación de las pruebas programadas para los requerimientos: Puntos de Contacto y Reportes de errores.</w:t>
            </w: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Edwin Cen Xu</w:t>
            </w: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19/11/2017</w:t>
            </w:r>
          </w:p>
        </w:tc>
      </w:tr>
      <w:tr w:rsidR="004B46D4">
        <w:tc>
          <w:tcPr>
            <w:tcW w:w="3009" w:type="dxa"/>
            <w:shd w:val="clear" w:color="auto" w:fill="auto"/>
            <w:tcMar>
              <w:top w:w="100" w:type="dxa"/>
              <w:left w:w="100" w:type="dxa"/>
              <w:bottom w:w="100" w:type="dxa"/>
              <w:right w:w="100" w:type="dxa"/>
            </w:tcMar>
          </w:tcPr>
          <w:p w:rsidR="004B46D4" w:rsidRDefault="00B758B0">
            <w:pPr>
              <w:rPr>
                <w:sz w:val="24"/>
                <w:szCs w:val="24"/>
              </w:rPr>
            </w:pPr>
            <w:r>
              <w:rPr>
                <w:sz w:val="24"/>
                <w:szCs w:val="24"/>
              </w:rPr>
              <w:t>Realizar segunda auditoría de código.</w:t>
            </w:r>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Melissa Molina</w:t>
            </w:r>
          </w:p>
          <w:p w:rsidR="004B46D4" w:rsidRDefault="005A0893">
            <w:pPr>
              <w:widowControl w:val="0"/>
              <w:spacing w:line="240" w:lineRule="auto"/>
              <w:rPr>
                <w:b/>
                <w:sz w:val="24"/>
                <w:szCs w:val="24"/>
              </w:rPr>
            </w:pPr>
            <w:r>
              <w:rPr>
                <w:b/>
                <w:sz w:val="24"/>
                <w:szCs w:val="24"/>
              </w:rPr>
              <w:t>Jonnathan Rodríguez</w:t>
            </w:r>
          </w:p>
          <w:p w:rsidR="00B758B0" w:rsidRDefault="00B758B0">
            <w:pPr>
              <w:widowControl w:val="0"/>
              <w:spacing w:line="240" w:lineRule="auto"/>
              <w:rPr>
                <w:b/>
                <w:sz w:val="24"/>
                <w:szCs w:val="24"/>
              </w:rPr>
            </w:pPr>
            <w:r>
              <w:rPr>
                <w:b/>
                <w:sz w:val="24"/>
                <w:szCs w:val="24"/>
              </w:rPr>
              <w:t>Edwin Cen Xu</w:t>
            </w:r>
            <w:bookmarkStart w:id="0" w:name="_GoBack"/>
            <w:bookmarkEnd w:id="0"/>
          </w:p>
        </w:tc>
        <w:tc>
          <w:tcPr>
            <w:tcW w:w="3009" w:type="dxa"/>
            <w:shd w:val="clear" w:color="auto" w:fill="auto"/>
            <w:tcMar>
              <w:top w:w="100" w:type="dxa"/>
              <w:left w:w="100" w:type="dxa"/>
              <w:bottom w:w="100" w:type="dxa"/>
              <w:right w:w="100" w:type="dxa"/>
            </w:tcMar>
          </w:tcPr>
          <w:p w:rsidR="004B46D4" w:rsidRDefault="005A0893">
            <w:pPr>
              <w:widowControl w:val="0"/>
              <w:spacing w:line="240" w:lineRule="auto"/>
              <w:rPr>
                <w:b/>
                <w:sz w:val="24"/>
                <w:szCs w:val="24"/>
              </w:rPr>
            </w:pPr>
            <w:r>
              <w:rPr>
                <w:b/>
                <w:sz w:val="24"/>
                <w:szCs w:val="24"/>
              </w:rPr>
              <w:t>20/11/2017</w:t>
            </w:r>
          </w:p>
        </w:tc>
      </w:tr>
    </w:tbl>
    <w:p w:rsidR="004B46D4" w:rsidRDefault="004B46D4">
      <w:pPr>
        <w:jc w:val="both"/>
      </w:pPr>
    </w:p>
    <w:p w:rsidR="004B46D4" w:rsidRDefault="005A0893">
      <w:pPr>
        <w:jc w:val="both"/>
      </w:pPr>
      <w:r>
        <w:br w:type="page"/>
      </w:r>
    </w:p>
    <w:p w:rsidR="004B46D4" w:rsidRDefault="005A0893">
      <w:pPr>
        <w:jc w:val="both"/>
        <w:rPr>
          <w:b/>
          <w:sz w:val="24"/>
          <w:szCs w:val="24"/>
        </w:rPr>
      </w:pPr>
      <w:r>
        <w:rPr>
          <w:b/>
          <w:sz w:val="24"/>
          <w:szCs w:val="24"/>
        </w:rPr>
        <w:lastRenderedPageBreak/>
        <w:t>Firmas de Recibido</w:t>
      </w:r>
    </w:p>
    <w:p w:rsidR="004B46D4" w:rsidRDefault="004B46D4">
      <w:pPr>
        <w:jc w:val="both"/>
        <w:rPr>
          <w:sz w:val="24"/>
          <w:szCs w:val="24"/>
        </w:rPr>
      </w:pPr>
    </w:p>
    <w:p w:rsidR="004B46D4" w:rsidRDefault="004B46D4">
      <w:pPr>
        <w:jc w:val="both"/>
        <w:rPr>
          <w:sz w:val="24"/>
          <w:szCs w:val="24"/>
        </w:rPr>
      </w:pPr>
    </w:p>
    <w:p w:rsidR="004B46D4" w:rsidRDefault="004B46D4">
      <w:pPr>
        <w:jc w:val="both"/>
        <w:rPr>
          <w:sz w:val="24"/>
          <w:szCs w:val="24"/>
        </w:rPr>
      </w:pPr>
    </w:p>
    <w:p w:rsidR="004B46D4" w:rsidRDefault="005A0893">
      <w:pPr>
        <w:jc w:val="both"/>
        <w:rPr>
          <w:sz w:val="24"/>
          <w:szCs w:val="24"/>
        </w:rPr>
      </w:pPr>
      <w:r>
        <w:rPr>
          <w:sz w:val="24"/>
          <w:szCs w:val="24"/>
        </w:rPr>
        <w:t>______________________</w:t>
      </w:r>
      <w:r>
        <w:rPr>
          <w:sz w:val="24"/>
          <w:szCs w:val="24"/>
        </w:rPr>
        <w:tab/>
      </w:r>
      <w:r>
        <w:rPr>
          <w:sz w:val="24"/>
          <w:szCs w:val="24"/>
        </w:rPr>
        <w:tab/>
      </w:r>
      <w:r>
        <w:rPr>
          <w:sz w:val="24"/>
          <w:szCs w:val="24"/>
        </w:rPr>
        <w:tab/>
      </w:r>
      <w:r>
        <w:rPr>
          <w:sz w:val="24"/>
          <w:szCs w:val="24"/>
        </w:rPr>
        <w:tab/>
      </w:r>
      <w:r>
        <w:rPr>
          <w:sz w:val="24"/>
          <w:szCs w:val="24"/>
        </w:rPr>
        <w:tab/>
        <w:t>__________________</w:t>
      </w:r>
    </w:p>
    <w:p w:rsidR="004B46D4" w:rsidRDefault="005A0893">
      <w:pPr>
        <w:jc w:val="both"/>
        <w:rPr>
          <w:sz w:val="24"/>
          <w:szCs w:val="24"/>
        </w:rPr>
      </w:pPr>
      <w:r>
        <w:rPr>
          <w:sz w:val="24"/>
          <w:szCs w:val="24"/>
        </w:rPr>
        <w:t xml:space="preserve">    Jonnathan Rodríguez</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Edwin Cen Xu</w:t>
      </w:r>
    </w:p>
    <w:p w:rsidR="004B46D4" w:rsidRDefault="004B46D4">
      <w:pPr>
        <w:jc w:val="both"/>
        <w:rPr>
          <w:sz w:val="24"/>
          <w:szCs w:val="24"/>
        </w:rPr>
      </w:pPr>
    </w:p>
    <w:p w:rsidR="004B46D4" w:rsidRDefault="004B46D4">
      <w:pPr>
        <w:jc w:val="both"/>
        <w:rPr>
          <w:sz w:val="24"/>
          <w:szCs w:val="24"/>
        </w:rPr>
      </w:pPr>
    </w:p>
    <w:p w:rsidR="004B46D4" w:rsidRDefault="005A0893">
      <w:pPr>
        <w:jc w:val="both"/>
        <w:rPr>
          <w:sz w:val="24"/>
          <w:szCs w:val="24"/>
        </w:rPr>
      </w:pPr>
      <w:r>
        <w:rPr>
          <w:sz w:val="24"/>
          <w:szCs w:val="24"/>
        </w:rPr>
        <w:t>__________________                                                         _____________________</w:t>
      </w:r>
    </w:p>
    <w:p w:rsidR="004B46D4" w:rsidRDefault="005A0893">
      <w:pPr>
        <w:jc w:val="both"/>
        <w:rPr>
          <w:sz w:val="24"/>
          <w:szCs w:val="24"/>
        </w:rPr>
      </w:pPr>
      <w:r>
        <w:rPr>
          <w:sz w:val="24"/>
          <w:szCs w:val="24"/>
        </w:rPr>
        <w:t>Melissa Molina Corrales</w:t>
      </w:r>
      <w:r>
        <w:rPr>
          <w:sz w:val="24"/>
          <w:szCs w:val="24"/>
        </w:rPr>
        <w:tab/>
      </w:r>
      <w:r>
        <w:rPr>
          <w:sz w:val="24"/>
          <w:szCs w:val="24"/>
        </w:rPr>
        <w:tab/>
      </w:r>
      <w:r>
        <w:rPr>
          <w:sz w:val="24"/>
          <w:szCs w:val="24"/>
        </w:rPr>
        <w:tab/>
        <w:t xml:space="preserve">                               Erick Hernández Bonilla</w:t>
      </w:r>
    </w:p>
    <w:p w:rsidR="004B46D4" w:rsidRDefault="004B46D4"/>
    <w:p w:rsidR="004B46D4" w:rsidRDefault="004B46D4"/>
    <w:p w:rsidR="004B46D4" w:rsidRDefault="004B46D4">
      <w:pPr>
        <w:jc w:val="both"/>
      </w:pPr>
    </w:p>
    <w:sectPr w:rsidR="004B46D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14493"/>
    <w:multiLevelType w:val="multilevel"/>
    <w:tmpl w:val="F0904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4B46D4"/>
    <w:rsid w:val="004B46D4"/>
    <w:rsid w:val="005A0893"/>
    <w:rsid w:val="00B758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0D90F-982A-4E9D-AD8F-D4349203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2942</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Molina Corrales</cp:lastModifiedBy>
  <cp:revision>3</cp:revision>
  <dcterms:created xsi:type="dcterms:W3CDTF">2017-11-20T23:47:00Z</dcterms:created>
  <dcterms:modified xsi:type="dcterms:W3CDTF">2017-11-20T23:48:00Z</dcterms:modified>
</cp:coreProperties>
</file>