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531FE" w14:textId="77777777" w:rsidR="00404876" w:rsidRPr="00404876" w:rsidRDefault="00404876" w:rsidP="00404876">
      <w:pPr>
        <w:jc w:val="center"/>
      </w:pPr>
      <w:r w:rsidRPr="00404876">
        <w:rPr>
          <w:b/>
          <w:bCs/>
        </w:rPr>
        <w:t xml:space="preserve">Pipeline Automatizado de Inteligencia Artificial mediante GitHub </w:t>
      </w:r>
      <w:proofErr w:type="spellStart"/>
      <w:r w:rsidRPr="00404876">
        <w:rPr>
          <w:b/>
          <w:bCs/>
        </w:rPr>
        <w:t>Actions</w:t>
      </w:r>
      <w:proofErr w:type="spellEnd"/>
    </w:p>
    <w:p w14:paraId="549B8E6D" w14:textId="77777777" w:rsidR="00404876" w:rsidRPr="00404876" w:rsidRDefault="00404876" w:rsidP="00404876">
      <w:pPr>
        <w:jc w:val="center"/>
      </w:pPr>
      <w:r w:rsidRPr="00404876">
        <w:t>Actividad Final – Fase 3</w:t>
      </w:r>
    </w:p>
    <w:p w14:paraId="6EB3CB6E" w14:textId="77777777" w:rsidR="00404876" w:rsidRPr="00404876" w:rsidRDefault="00404876" w:rsidP="00404876">
      <w:pPr>
        <w:jc w:val="center"/>
      </w:pPr>
      <w:r w:rsidRPr="00404876">
        <w:t>Gestión de Proyectos de Inteligencia Artificial</w:t>
      </w:r>
    </w:p>
    <w:p w14:paraId="02902104" w14:textId="276C50C6" w:rsidR="00404876" w:rsidRPr="00404876" w:rsidRDefault="00404876" w:rsidP="00404876">
      <w:pPr>
        <w:jc w:val="center"/>
      </w:pPr>
      <w:r w:rsidRPr="00404876">
        <w:t>Ma</w:t>
      </w:r>
      <w:r>
        <w:t>ster</w:t>
      </w:r>
      <w:r w:rsidRPr="00404876">
        <w:t xml:space="preserve"> en Inteligencia Artificial</w:t>
      </w:r>
    </w:p>
    <w:p w14:paraId="6E4F5936" w14:textId="77777777" w:rsidR="00404876" w:rsidRPr="00404876" w:rsidRDefault="00404876" w:rsidP="00404876">
      <w:pPr>
        <w:jc w:val="center"/>
      </w:pPr>
      <w:r w:rsidRPr="00404876">
        <w:t>Universidad Tecmilenio</w:t>
      </w:r>
    </w:p>
    <w:p w14:paraId="751E66C0" w14:textId="77777777" w:rsidR="00404876" w:rsidRPr="00404876" w:rsidRDefault="00404876" w:rsidP="00404876">
      <w:pPr>
        <w:jc w:val="center"/>
      </w:pPr>
      <w:r w:rsidRPr="00404876">
        <w:t>Jonathan Daniel Bernal Sánchez</w:t>
      </w:r>
    </w:p>
    <w:p w14:paraId="332E503A" w14:textId="66D9A708" w:rsidR="00404876" w:rsidRDefault="00404876" w:rsidP="00404876">
      <w:pPr>
        <w:jc w:val="center"/>
      </w:pPr>
      <w:r w:rsidRPr="00404876">
        <w:t>2026</w:t>
      </w:r>
    </w:p>
    <w:p w14:paraId="4228B98B" w14:textId="77777777" w:rsidR="00404876" w:rsidRPr="00404876" w:rsidRDefault="00404876" w:rsidP="00404876">
      <w:pPr>
        <w:rPr>
          <w:b/>
          <w:bCs/>
        </w:rPr>
      </w:pPr>
      <w:r w:rsidRPr="00404876">
        <w:rPr>
          <w:b/>
          <w:bCs/>
        </w:rPr>
        <w:t>1. Introducción</w:t>
      </w:r>
    </w:p>
    <w:p w14:paraId="7C907040" w14:textId="77777777" w:rsidR="00404876" w:rsidRPr="00404876" w:rsidRDefault="00404876" w:rsidP="00404876">
      <w:r w:rsidRPr="00404876">
        <w:t xml:space="preserve">Durante el desarrollo del proyecto se implementó un </w:t>
      </w:r>
      <w:r w:rsidRPr="00404876">
        <w:rPr>
          <w:b/>
          <w:bCs/>
        </w:rPr>
        <w:t>Pipeline Automatizado de Integración Continua (CI)</w:t>
      </w:r>
      <w:r w:rsidRPr="00404876">
        <w:t xml:space="preserve"> utilizando </w:t>
      </w:r>
      <w:r w:rsidRPr="00404876">
        <w:rPr>
          <w:b/>
          <w:bCs/>
        </w:rPr>
        <w:t xml:space="preserve">GitHub </w:t>
      </w:r>
      <w:proofErr w:type="spellStart"/>
      <w:r w:rsidRPr="00404876">
        <w:rPr>
          <w:b/>
          <w:bCs/>
        </w:rPr>
        <w:t>Actions</w:t>
      </w:r>
      <w:proofErr w:type="spellEnd"/>
      <w:r w:rsidRPr="00404876">
        <w:t>, con el propósito de validar automáticamente el sistema cada vez que se realizan cambios en el repositorio.</w:t>
      </w:r>
    </w:p>
    <w:p w14:paraId="4C2F4E1F" w14:textId="77777777" w:rsidR="00404876" w:rsidRDefault="00404876" w:rsidP="00404876">
      <w:r w:rsidRPr="00404876">
        <w:t xml:space="preserve">La automatización permite ejecutar de forma consistente tareas de configuración del entorno, instalación de dependencias, validación del código y ejecución del sistema de monitoreo, reduciendo errores manuales y fortaleciendo las prácticas de </w:t>
      </w:r>
      <w:proofErr w:type="spellStart"/>
      <w:r w:rsidRPr="00404876">
        <w:rPr>
          <w:b/>
          <w:bCs/>
        </w:rPr>
        <w:t>MLOps</w:t>
      </w:r>
      <w:proofErr w:type="spellEnd"/>
      <w:r w:rsidRPr="00404876">
        <w:t xml:space="preserve"> durante el ciclo de vida del modelo de Machine </w:t>
      </w:r>
      <w:proofErr w:type="spellStart"/>
      <w:r w:rsidRPr="00404876">
        <w:t>Learning</w:t>
      </w:r>
      <w:proofErr w:type="spellEnd"/>
      <w:r w:rsidRPr="00404876">
        <w:t>.</w:t>
      </w:r>
    </w:p>
    <w:p w14:paraId="7D9AF70E" w14:textId="77777777" w:rsidR="00404876" w:rsidRPr="00404876" w:rsidRDefault="00404876" w:rsidP="00404876"/>
    <w:p w14:paraId="3D1022EA" w14:textId="77777777" w:rsidR="00404876" w:rsidRDefault="00404876" w:rsidP="00404876">
      <w:pPr>
        <w:rPr>
          <w:b/>
          <w:bCs/>
        </w:rPr>
      </w:pPr>
      <w:r w:rsidRPr="00404876">
        <w:rPr>
          <w:b/>
          <w:bCs/>
        </w:rPr>
        <w:t>2. Arquitectura del Pipeline</w:t>
      </w:r>
    </w:p>
    <w:p w14:paraId="493AB50E" w14:textId="02964C6B" w:rsidR="00404876" w:rsidRPr="00404876" w:rsidRDefault="00404876" w:rsidP="00404876">
      <w:pPr>
        <w:rPr>
          <w:b/>
          <w:bCs/>
        </w:rPr>
      </w:pPr>
      <w:r w:rsidRPr="00404876">
        <w:rPr>
          <w:b/>
          <w:bCs/>
        </w:rPr>
        <w:drawing>
          <wp:inline distT="0" distB="0" distL="0" distR="0" wp14:anchorId="5AFE4EAE" wp14:editId="3BFE40EF">
            <wp:extent cx="4596712" cy="2834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7087" cy="285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CDCF" w14:textId="77777777" w:rsidR="00404876" w:rsidRDefault="00404876" w:rsidP="00404876">
      <w:r w:rsidRPr="00404876">
        <w:t xml:space="preserve">El Pipeline Automatizado inicia cuando se realiza un </w:t>
      </w:r>
      <w:proofErr w:type="spellStart"/>
      <w:r w:rsidRPr="00404876">
        <w:t>Push</w:t>
      </w:r>
      <w:proofErr w:type="spellEnd"/>
      <w:r w:rsidRPr="00404876">
        <w:t xml:space="preserve"> al repositorio de GitHub. Posteriormente GitHub </w:t>
      </w:r>
      <w:proofErr w:type="spellStart"/>
      <w:r w:rsidRPr="00404876">
        <w:t>Actions</w:t>
      </w:r>
      <w:proofErr w:type="spellEnd"/>
      <w:r w:rsidRPr="00404876">
        <w:t xml:space="preserve"> configura el entorno de ejecución, instala las dependencias definidas en el proyecto, valida los archivos Python y ejecuta automáticamente el sistema de monitoreo. Finalmente, el resultado de la ejecución queda registrado dentro del repositorio, proporcionando evidencia de la correcta validación del proyecto.</w:t>
      </w:r>
    </w:p>
    <w:p w14:paraId="306D7189" w14:textId="7F14383F" w:rsidR="00404876" w:rsidRDefault="00404876" w:rsidP="00404876">
      <w:pPr>
        <w:rPr>
          <w:b/>
          <w:bCs/>
        </w:rPr>
      </w:pPr>
      <w:r w:rsidRPr="00404876">
        <w:rPr>
          <w:b/>
          <w:bCs/>
        </w:rPr>
        <w:lastRenderedPageBreak/>
        <w:t>3. Flujo de funcionamiento</w:t>
      </w:r>
    </w:p>
    <w:p w14:paraId="119939CA" w14:textId="77777777" w:rsidR="00404876" w:rsidRPr="00404876" w:rsidRDefault="00404876" w:rsidP="00404876"/>
    <w:p w14:paraId="31343920" w14:textId="6AE1F3E2" w:rsidR="00404876" w:rsidRDefault="00404876" w:rsidP="00404876">
      <w:pPr>
        <w:jc w:val="center"/>
      </w:pPr>
      <w:r>
        <w:rPr>
          <w:noProof/>
        </w:rPr>
        <w:drawing>
          <wp:inline distT="0" distB="0" distL="0" distR="0" wp14:anchorId="68413BCD" wp14:editId="4973659B">
            <wp:extent cx="2560320" cy="3840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8B7B9" w14:textId="6A63D51C" w:rsidR="00404876" w:rsidRDefault="00404876" w:rsidP="00404876">
      <w:r w:rsidRPr="00404876">
        <w:t>El Pipeline automatiza la validación del proyecto antes de incorporar nuevos cambios al repositorio, garantizando que el entorno de ejecución sea consistente y que el sistema funcione correctamente en cada actualización.</w:t>
      </w:r>
    </w:p>
    <w:p w14:paraId="739E11D9" w14:textId="77777777" w:rsidR="00404876" w:rsidRDefault="00404876" w:rsidP="00404876"/>
    <w:p w14:paraId="621DF61F" w14:textId="4401072A" w:rsidR="00404876" w:rsidRDefault="00404876" w:rsidP="00404876">
      <w:pPr>
        <w:rPr>
          <w:b/>
          <w:bCs/>
        </w:rPr>
      </w:pPr>
      <w:r w:rsidRPr="00404876">
        <w:rPr>
          <w:b/>
          <w:bCs/>
        </w:rPr>
        <w:t>4. Evidencias</w:t>
      </w:r>
    </w:p>
    <w:p w14:paraId="7ABB46A8" w14:textId="439C0B7A" w:rsidR="00404876" w:rsidRDefault="00404876" w:rsidP="00404876">
      <w:pPr>
        <w:rPr>
          <w:b/>
          <w:bCs/>
        </w:rPr>
      </w:pPr>
      <w:r w:rsidRPr="00404876">
        <w:rPr>
          <w:b/>
          <w:bCs/>
        </w:rPr>
        <w:drawing>
          <wp:inline distT="0" distB="0" distL="0" distR="0" wp14:anchorId="54712A00" wp14:editId="5DC71ADF">
            <wp:extent cx="4549140" cy="2432526"/>
            <wp:effectExtent l="0" t="0" r="381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5477" cy="24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A97D" w14:textId="3094F55C" w:rsidR="00404876" w:rsidRDefault="00404876" w:rsidP="00404876">
      <w:pPr>
        <w:rPr>
          <w:b/>
          <w:bCs/>
        </w:rPr>
      </w:pPr>
      <w:r w:rsidRPr="00404876">
        <w:rPr>
          <w:b/>
          <w:bCs/>
        </w:rPr>
        <w:lastRenderedPageBreak/>
        <w:drawing>
          <wp:inline distT="0" distB="0" distL="0" distR="0" wp14:anchorId="5D95968C" wp14:editId="5FEF367E">
            <wp:extent cx="4640580" cy="2495799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0588" cy="250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0F21" w14:textId="01CD2ACE" w:rsidR="00404876" w:rsidRDefault="00404876" w:rsidP="00404876">
      <w:r w:rsidRPr="00404876">
        <w:t xml:space="preserve">Las evidencias muestran la ejecución exitosa del Pipeline Automatizado implementado mediante GitHub </w:t>
      </w:r>
      <w:proofErr w:type="spellStart"/>
      <w:r w:rsidRPr="00404876">
        <w:t>Actions</w:t>
      </w:r>
      <w:proofErr w:type="spellEnd"/>
      <w:r w:rsidRPr="00404876">
        <w:t>, validando automáticamente el entorno de trabajo, las dependencias y la ejecución del sistema de monitoreo desarrollado para el proyecto.</w:t>
      </w:r>
    </w:p>
    <w:p w14:paraId="50578AC4" w14:textId="77777777" w:rsidR="00404876" w:rsidRPr="00404876" w:rsidRDefault="00404876" w:rsidP="00404876"/>
    <w:p w14:paraId="1B536A55" w14:textId="61793895" w:rsidR="005C73CC" w:rsidRPr="005C73CC" w:rsidRDefault="005C73CC" w:rsidP="005C73CC">
      <w:pPr>
        <w:rPr>
          <w:b/>
          <w:bCs/>
        </w:rPr>
      </w:pPr>
      <w:r w:rsidRPr="005C73CC">
        <w:rPr>
          <w:b/>
          <w:bCs/>
        </w:rPr>
        <w:t>Conclusiones</w:t>
      </w:r>
    </w:p>
    <w:p w14:paraId="5A6A96B6" w14:textId="77777777" w:rsidR="005C73CC" w:rsidRPr="005C73CC" w:rsidRDefault="005C73CC" w:rsidP="005C73CC">
      <w:r w:rsidRPr="005C73CC">
        <w:t>La implementación del Pipeline Automatizado permitió incorporar prácticas de Integración Continua dentro del proyecto, facilitando la validación automática del código y reduciendo la intervención manual durante el proceso de desarrollo.</w:t>
      </w:r>
    </w:p>
    <w:p w14:paraId="4624AA8B" w14:textId="77777777" w:rsidR="005C73CC" w:rsidRPr="005C73CC" w:rsidRDefault="005C73CC" w:rsidP="005C73CC">
      <w:r w:rsidRPr="005C73CC">
        <w:t xml:space="preserve">El uso de GitHub </w:t>
      </w:r>
      <w:proofErr w:type="spellStart"/>
      <w:r w:rsidRPr="005C73CC">
        <w:t>Actions</w:t>
      </w:r>
      <w:proofErr w:type="spellEnd"/>
      <w:r w:rsidRPr="005C73CC">
        <w:t xml:space="preserve"> fortaleció la trazabilidad y reproducibilidad del proyecto, mientras que la integración con el repositorio Git permitió mantener un control eficiente de versiones. En conjunto, estas herramientas complementan la plataforma </w:t>
      </w:r>
      <w:proofErr w:type="spellStart"/>
      <w:r w:rsidRPr="005C73CC">
        <w:t>MLOps</w:t>
      </w:r>
      <w:proofErr w:type="spellEnd"/>
      <w:r w:rsidRPr="005C73CC">
        <w:t xml:space="preserve"> desarrollada y demuestran la importancia de automatizar procesos para mejorar la confiabilidad y mantenimiento de soluciones basadas en Inteligencia Artificia</w:t>
      </w:r>
    </w:p>
    <w:p w14:paraId="282F53A6" w14:textId="77777777" w:rsidR="00404876" w:rsidRPr="00404876" w:rsidRDefault="00404876" w:rsidP="00404876">
      <w:pPr>
        <w:rPr>
          <w:b/>
          <w:bCs/>
        </w:rPr>
      </w:pPr>
    </w:p>
    <w:sectPr w:rsidR="00404876" w:rsidRPr="00404876" w:rsidSect="00A07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63"/>
    <w:rsid w:val="003B0F95"/>
    <w:rsid w:val="00404876"/>
    <w:rsid w:val="004F4BD4"/>
    <w:rsid w:val="00550555"/>
    <w:rsid w:val="005A76C4"/>
    <w:rsid w:val="005C73CC"/>
    <w:rsid w:val="006D5563"/>
    <w:rsid w:val="00A0791A"/>
    <w:rsid w:val="00CC76E2"/>
    <w:rsid w:val="00DD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55F6"/>
  <w15:chartTrackingRefBased/>
  <w15:docId w15:val="{9049172C-083B-4F6B-96C7-65143C7C0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5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5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55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5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55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5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5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55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55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55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55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5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374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DANIEL BERNAL SANCHEZ</dc:creator>
  <cp:keywords/>
  <dc:description/>
  <cp:lastModifiedBy>JONATHAN DANIEL BERNAL SANCHEZ</cp:lastModifiedBy>
  <cp:revision>3</cp:revision>
  <dcterms:created xsi:type="dcterms:W3CDTF">2026-08-03T02:33:00Z</dcterms:created>
  <dcterms:modified xsi:type="dcterms:W3CDTF">2026-08-03T02:43:00Z</dcterms:modified>
</cp:coreProperties>
</file>