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29297" w14:textId="19CD3705" w:rsidR="00685D10" w:rsidRPr="005F79BF" w:rsidRDefault="003616A1" w:rsidP="001B163F">
      <w:pPr>
        <w:pStyle w:val="Titel"/>
        <w:jc w:val="center"/>
        <w:rPr>
          <w:rFonts w:asciiTheme="minorHAnsi" w:hAnsiTheme="minorHAnsi" w:cstheme="minorHAnsi"/>
          <w:lang w:val="en-US"/>
        </w:rPr>
      </w:pPr>
      <w:bookmarkStart w:id="0" w:name="_Hlk39155751"/>
      <w:bookmarkEnd w:id="0"/>
      <w:proofErr w:type="spellStart"/>
      <w:r w:rsidRPr="005F79BF">
        <w:rPr>
          <w:rFonts w:asciiTheme="minorHAnsi" w:hAnsiTheme="minorHAnsi" w:cstheme="minorHAnsi"/>
          <w:lang w:val="en-US"/>
        </w:rPr>
        <w:t>Labo</w:t>
      </w:r>
      <w:proofErr w:type="spellEnd"/>
      <w:r w:rsidRPr="005F79BF">
        <w:rPr>
          <w:rFonts w:asciiTheme="minorHAnsi" w:hAnsiTheme="minorHAnsi" w:cstheme="minorHAnsi"/>
          <w:lang w:val="en-US"/>
        </w:rPr>
        <w:t xml:space="preserve"> Embedded Systems II</w:t>
      </w:r>
    </w:p>
    <w:p w14:paraId="7BDCA8C2" w14:textId="0FCFCE1B" w:rsidR="00EB14FF" w:rsidRPr="005F79BF" w:rsidRDefault="00685D10" w:rsidP="001B163F">
      <w:pPr>
        <w:pStyle w:val="Titel"/>
        <w:jc w:val="center"/>
        <w:rPr>
          <w:rFonts w:asciiTheme="minorHAnsi" w:hAnsiTheme="minorHAnsi" w:cstheme="minorHAnsi"/>
          <w:lang w:val="en-US"/>
        </w:rPr>
      </w:pPr>
      <w:r w:rsidRPr="005F79BF">
        <w:rPr>
          <w:rFonts w:asciiTheme="minorHAnsi" w:hAnsiTheme="minorHAnsi" w:cstheme="minorHAnsi"/>
          <w:lang w:val="en-US"/>
        </w:rPr>
        <w:t xml:space="preserve">Team </w:t>
      </w:r>
      <w:proofErr w:type="spellStart"/>
      <w:r w:rsidRPr="005F79BF">
        <w:rPr>
          <w:rFonts w:asciiTheme="minorHAnsi" w:hAnsiTheme="minorHAnsi" w:cstheme="minorHAnsi"/>
          <w:lang w:val="en-US"/>
        </w:rPr>
        <w:t>TurnTable</w:t>
      </w:r>
      <w:proofErr w:type="spellEnd"/>
    </w:p>
    <w:p w14:paraId="5BEAD3C3" w14:textId="77777777" w:rsidR="004D18A6" w:rsidRPr="00685D10" w:rsidRDefault="004D18A6" w:rsidP="004D18A6">
      <w:pPr>
        <w:rPr>
          <w:lang w:val="en-US"/>
        </w:rPr>
      </w:pPr>
    </w:p>
    <w:p w14:paraId="49233EA2" w14:textId="0A261247" w:rsidR="00EB14FF" w:rsidRPr="009C7CC1" w:rsidRDefault="00EB14FF" w:rsidP="004D18A6">
      <w:pPr>
        <w:pStyle w:val="Normaalweb"/>
        <w:spacing w:before="0" w:beforeAutospacing="0" w:after="0" w:afterAutospacing="0"/>
        <w:jc w:val="center"/>
        <w:rPr>
          <w:rFonts w:asciiTheme="minorHAnsi" w:eastAsiaTheme="minorHAnsi" w:hAnsiTheme="minorHAnsi" w:cstheme="minorBidi"/>
          <w:sz w:val="22"/>
          <w:szCs w:val="22"/>
          <w:lang w:eastAsia="en-US"/>
        </w:rPr>
      </w:pPr>
      <w:r w:rsidRPr="009C7CC1">
        <w:rPr>
          <w:rFonts w:asciiTheme="minorHAnsi" w:eastAsiaTheme="minorHAnsi" w:hAnsiTheme="minorHAnsi" w:cstheme="minorBidi"/>
          <w:sz w:val="22"/>
          <w:szCs w:val="22"/>
          <w:lang w:eastAsia="en-US"/>
        </w:rPr>
        <w:t xml:space="preserve">Daan </w:t>
      </w:r>
      <w:proofErr w:type="spellStart"/>
      <w:r w:rsidRPr="009C7CC1">
        <w:rPr>
          <w:rFonts w:asciiTheme="minorHAnsi" w:eastAsiaTheme="minorHAnsi" w:hAnsiTheme="minorHAnsi" w:cstheme="minorBidi"/>
          <w:sz w:val="22"/>
          <w:szCs w:val="22"/>
          <w:lang w:eastAsia="en-US"/>
        </w:rPr>
        <w:t>Delabie</w:t>
      </w:r>
      <w:proofErr w:type="spellEnd"/>
      <w:r w:rsidR="004D18A6" w:rsidRPr="009C7CC1">
        <w:rPr>
          <w:rFonts w:asciiTheme="minorHAnsi" w:eastAsiaTheme="minorHAnsi" w:hAnsiTheme="minorHAnsi" w:cstheme="minorBidi"/>
          <w:lang w:eastAsia="en-US"/>
        </w:rPr>
        <w:t xml:space="preserve"> - </w:t>
      </w:r>
      <w:r w:rsidRPr="009C7CC1">
        <w:rPr>
          <w:rFonts w:asciiTheme="minorHAnsi" w:eastAsiaTheme="minorHAnsi" w:hAnsiTheme="minorHAnsi" w:cstheme="minorBidi"/>
          <w:sz w:val="22"/>
          <w:szCs w:val="22"/>
          <w:lang w:eastAsia="en-US"/>
        </w:rPr>
        <w:t>Pieter Vanherck</w:t>
      </w:r>
      <w:r w:rsidR="004D18A6" w:rsidRPr="009C7CC1">
        <w:rPr>
          <w:rFonts w:asciiTheme="minorHAnsi" w:eastAsiaTheme="minorHAnsi" w:hAnsiTheme="minorHAnsi" w:cstheme="minorBidi"/>
          <w:sz w:val="22"/>
          <w:szCs w:val="22"/>
          <w:lang w:eastAsia="en-US"/>
        </w:rPr>
        <w:t xml:space="preserve"> - </w:t>
      </w:r>
      <w:r w:rsidRPr="009C7CC1">
        <w:rPr>
          <w:rFonts w:asciiTheme="minorHAnsi" w:eastAsiaTheme="minorHAnsi" w:hAnsiTheme="minorHAnsi" w:cstheme="minorBidi"/>
          <w:sz w:val="22"/>
          <w:szCs w:val="22"/>
          <w:lang w:eastAsia="en-US"/>
        </w:rPr>
        <w:t xml:space="preserve">Tuur </w:t>
      </w:r>
      <w:proofErr w:type="spellStart"/>
      <w:r w:rsidRPr="009C7CC1">
        <w:rPr>
          <w:rFonts w:asciiTheme="minorHAnsi" w:eastAsiaTheme="minorHAnsi" w:hAnsiTheme="minorHAnsi" w:cstheme="minorBidi"/>
          <w:sz w:val="22"/>
          <w:szCs w:val="22"/>
          <w:lang w:eastAsia="en-US"/>
        </w:rPr>
        <w:t>Vandecauter</w:t>
      </w:r>
      <w:proofErr w:type="spellEnd"/>
      <w:r w:rsidR="004D18A6" w:rsidRPr="009C7CC1">
        <w:rPr>
          <w:rFonts w:asciiTheme="minorHAnsi" w:eastAsiaTheme="minorHAnsi" w:hAnsiTheme="minorHAnsi" w:cstheme="minorBidi"/>
          <w:sz w:val="22"/>
          <w:szCs w:val="22"/>
          <w:lang w:eastAsia="en-US"/>
        </w:rPr>
        <w:t xml:space="preserve"> - Jona </w:t>
      </w:r>
      <w:proofErr w:type="spellStart"/>
      <w:r w:rsidR="004D18A6" w:rsidRPr="009C7CC1">
        <w:rPr>
          <w:rFonts w:asciiTheme="minorHAnsi" w:eastAsiaTheme="minorHAnsi" w:hAnsiTheme="minorHAnsi" w:cstheme="minorBidi"/>
          <w:sz w:val="22"/>
          <w:szCs w:val="22"/>
          <w:lang w:eastAsia="en-US"/>
        </w:rPr>
        <w:t>Cappelle</w:t>
      </w:r>
      <w:proofErr w:type="spellEnd"/>
      <w:r w:rsidR="004D18A6" w:rsidRPr="009C7CC1">
        <w:rPr>
          <w:rFonts w:asciiTheme="minorHAnsi" w:eastAsiaTheme="minorHAnsi" w:hAnsiTheme="minorHAnsi" w:cstheme="minorBidi"/>
          <w:sz w:val="22"/>
          <w:szCs w:val="22"/>
          <w:lang w:eastAsia="en-US"/>
        </w:rPr>
        <w:t xml:space="preserve"> – </w:t>
      </w:r>
      <w:r w:rsidRPr="009C7CC1">
        <w:rPr>
          <w:rFonts w:asciiTheme="minorHAnsi" w:eastAsiaTheme="minorHAnsi" w:hAnsiTheme="minorHAnsi" w:cstheme="minorBidi"/>
          <w:sz w:val="22"/>
          <w:szCs w:val="22"/>
          <w:lang w:eastAsia="en-US"/>
        </w:rPr>
        <w:t>Niels</w:t>
      </w:r>
      <w:r w:rsidR="004D18A6" w:rsidRPr="009C7CC1">
        <w:rPr>
          <w:rFonts w:asciiTheme="minorHAnsi" w:eastAsiaTheme="minorHAnsi" w:hAnsiTheme="minorHAnsi" w:cstheme="minorBidi"/>
          <w:sz w:val="22"/>
          <w:szCs w:val="22"/>
          <w:lang w:eastAsia="en-US"/>
        </w:rPr>
        <w:t xml:space="preserve"> </w:t>
      </w:r>
      <w:r w:rsidRPr="009C7CC1">
        <w:rPr>
          <w:rFonts w:asciiTheme="minorHAnsi" w:eastAsiaTheme="minorHAnsi" w:hAnsiTheme="minorHAnsi" w:cstheme="minorBidi"/>
          <w:sz w:val="22"/>
          <w:szCs w:val="22"/>
          <w:lang w:eastAsia="en-US"/>
        </w:rPr>
        <w:t>Bauwens</w:t>
      </w:r>
    </w:p>
    <w:p w14:paraId="7197D9EC" w14:textId="77777777" w:rsidR="004D18A6" w:rsidRPr="009C7CC1" w:rsidRDefault="004D18A6" w:rsidP="00EB14FF">
      <w:pPr>
        <w:pStyle w:val="Normaalweb"/>
        <w:spacing w:before="0" w:beforeAutospacing="0" w:after="0" w:afterAutospacing="0"/>
        <w:jc w:val="right"/>
        <w:rPr>
          <w:rFonts w:asciiTheme="minorHAnsi" w:eastAsiaTheme="minorHAnsi" w:hAnsiTheme="minorHAnsi" w:cstheme="minorBidi"/>
          <w:sz w:val="22"/>
          <w:szCs w:val="22"/>
          <w:lang w:eastAsia="en-US"/>
        </w:rPr>
      </w:pPr>
    </w:p>
    <w:p w14:paraId="4F486F6C" w14:textId="7BFF3ACB" w:rsidR="00420D73" w:rsidRPr="009C7CC1" w:rsidRDefault="007A509C" w:rsidP="00406153">
      <w:pPr>
        <w:pStyle w:val="Normaalweb"/>
        <w:spacing w:before="0" w:beforeAutospacing="0" w:after="0" w:afterAutospacing="0"/>
        <w:jc w:val="right"/>
        <w:rPr>
          <w:rFonts w:asciiTheme="minorHAnsi" w:eastAsiaTheme="minorHAnsi" w:hAnsiTheme="minorHAnsi" w:cstheme="minorBidi"/>
          <w:sz w:val="22"/>
          <w:szCs w:val="22"/>
          <w:lang w:eastAsia="en-US"/>
        </w:rPr>
      </w:pPr>
      <w:r w:rsidRPr="009C7CC1">
        <w:rPr>
          <w:rFonts w:asciiTheme="minorHAnsi" w:eastAsiaTheme="minorHAnsi" w:hAnsiTheme="minorHAnsi" w:cstheme="minorBidi"/>
          <w:sz w:val="22"/>
          <w:szCs w:val="22"/>
          <w:lang w:eastAsia="en-US"/>
        </w:rPr>
        <w:t>2019 - 2020</w:t>
      </w:r>
    </w:p>
    <w:p w14:paraId="0B1073E6" w14:textId="2C6C4408" w:rsidR="001B6802" w:rsidRDefault="009539FA" w:rsidP="007727CE">
      <w:pPr>
        <w:pStyle w:val="Kop1"/>
      </w:pPr>
      <w:bookmarkStart w:id="1" w:name="_Toc39323398"/>
      <w:bookmarkStart w:id="2" w:name="_Toc39444677"/>
      <w:r w:rsidRPr="00027299">
        <w:t>Conceptbeschrijving</w:t>
      </w:r>
      <w:bookmarkEnd w:id="1"/>
      <w:bookmarkEnd w:id="2"/>
    </w:p>
    <w:p w14:paraId="507AC47E" w14:textId="77777777" w:rsidR="00B042BE" w:rsidRPr="00B042BE" w:rsidRDefault="00B042BE" w:rsidP="00B042BE"/>
    <w:p w14:paraId="2A949824" w14:textId="5AA69DD7" w:rsidR="00226EA5" w:rsidRDefault="00226EA5" w:rsidP="00226EA5">
      <w:pPr>
        <w:spacing w:after="0" w:line="240" w:lineRule="auto"/>
      </w:pPr>
      <w:r>
        <w:t xml:space="preserve">Op het terras bij het studentenrestaurant van Technologiecampus Gent zijn enkele tafels voorzien om buiten te zitten, eten, werken, … . Studenten blijven echter niet lang zitten. Met project ‘Turn </w:t>
      </w:r>
      <w:proofErr w:type="spellStart"/>
      <w:r>
        <w:t>Table</w:t>
      </w:r>
      <w:proofErr w:type="spellEnd"/>
      <w:r>
        <w:t xml:space="preserve">’ wordt ervoor </w:t>
      </w:r>
      <w:r w:rsidR="0001124A">
        <w:t>gezorgd</w:t>
      </w:r>
      <w:bookmarkStart w:id="3" w:name="_GoBack"/>
      <w:bookmarkEnd w:id="3"/>
      <w:r>
        <w:t xml:space="preserve"> dat mensen langer blijven zitten aan de voorziene tafels. Hierdoor wordt een leuke campus sfeer gecreëerd. Om dit te doen wordt van de tafel een interactief spel gemaakt die gebaseerd is op het spel ‘Simon’. Dit is een geheugenspel waarbij een bepaalde sequentie van vier verschillende symbolen wordt weergegeven. De speler moet de combinatie van die symbolen herhalen. Indien de speler hierin slaagt wordt een extra symbool toegevoegd aan de sequentie. Dit gaat verder tot de speler een fout maakt. Zijn score is gelijk aan het maximum aantal symbolen die de speler onthouden heeft.</w:t>
      </w:r>
    </w:p>
    <w:p w14:paraId="219D61DD" w14:textId="77777777" w:rsidR="00226EA5" w:rsidRDefault="00226EA5" w:rsidP="00226EA5">
      <w:pPr>
        <w:spacing w:after="0" w:line="240" w:lineRule="auto"/>
      </w:pPr>
    </w:p>
    <w:p w14:paraId="2DC02B63" w14:textId="77777777" w:rsidR="00226EA5" w:rsidRDefault="00226EA5" w:rsidP="00226EA5">
      <w:pPr>
        <w:spacing w:after="0" w:line="240" w:lineRule="auto"/>
      </w:pPr>
      <w:r>
        <w:t xml:space="preserve">De tafels zijn voorzien van een draaiend platform in het midden. Hiervan wordt gebruik gemaakt om het spel een nieuwe dimensie te geven. Het volledig systeem wordt ingewerkt in de schijf. Indien de schijf beweegt wordt met behulp van een </w:t>
      </w:r>
      <w:proofErr w:type="spellStart"/>
      <w:r>
        <w:t>accelerometer</w:t>
      </w:r>
      <w:proofErr w:type="spellEnd"/>
      <w:r>
        <w:t xml:space="preserve"> de aanwezigheid van een speler vastgelegd. Zo kan het systeem uit sleepmode gehaald worden. De positie waarin de schijf gedraaid staat bepaalt het symbool. Om de sequentie van symbolen te vormen in het spel moet aan de schijf gedraaid worden tot deze op een bepaalde posities staat, dit voor ieder symbool. Er wordt een drukknop voorzien waarbij de speler de symbool positie van de schijf kan bevestigen. De positie van de schijf wordt bepaald aan de hand van een kompas sensor.</w:t>
      </w:r>
    </w:p>
    <w:p w14:paraId="404D2F1C" w14:textId="77777777" w:rsidR="00226EA5" w:rsidRDefault="00226EA5" w:rsidP="00226EA5">
      <w:pPr>
        <w:spacing w:after="0" w:line="240" w:lineRule="auto"/>
      </w:pPr>
      <w:r>
        <w:t>De speler is in staat om zijn score af te lezen via 7-segment displays. Indien de score binnen de top 3 valt wordt deze doorgestuurd via LoRa zodat de top 3 altijd online te raadplegen valt. Om een identiteit te geven aan de spelers uit de top 3 wordt vooraleer het spel te starten de studentenkaart van de speler gescand via RFID. Op die manier kunnen ook enkel studenten afkomstig van de campus dit spel spelen.</w:t>
      </w:r>
    </w:p>
    <w:p w14:paraId="6C151D36" w14:textId="77777777" w:rsidR="00226EA5" w:rsidRDefault="00226EA5" w:rsidP="00226EA5">
      <w:pPr>
        <w:spacing w:after="0" w:line="240" w:lineRule="auto"/>
      </w:pPr>
      <w:r>
        <w:t xml:space="preserve">Het volledige </w:t>
      </w:r>
      <w:proofErr w:type="spellStart"/>
      <w:r>
        <w:t>embedded</w:t>
      </w:r>
      <w:proofErr w:type="spellEnd"/>
      <w:r>
        <w:t xml:space="preserve"> system werkt autonoom met behulp van een batterij en een zonnepaneel.</w:t>
      </w:r>
    </w:p>
    <w:p w14:paraId="09CFD8AE" w14:textId="57286989" w:rsidR="00F137CA" w:rsidRDefault="00226EA5" w:rsidP="00226EA5">
      <w:pPr>
        <w:spacing w:after="0" w:line="240" w:lineRule="auto"/>
        <w:rPr>
          <w:rFonts w:ascii="Times New Roman" w:eastAsia="Times New Roman" w:hAnsi="Times New Roman" w:cs="Times New Roman"/>
          <w:sz w:val="24"/>
          <w:szCs w:val="24"/>
          <w:lang w:eastAsia="nl-BE"/>
        </w:rPr>
      </w:pPr>
      <w:r>
        <w:t>Bij dit ontwerp wordt rekening gehouden met het retrofitten van de tafel, die bovendien onderhevig zijn aan de Belgische weersomstandigheden, waarbij gestreefd wordt naar een esthetisch mooi design.</w:t>
      </w:r>
    </w:p>
    <w:p w14:paraId="0D4726EC" w14:textId="77777777" w:rsidR="00F137CA" w:rsidRDefault="00F137CA">
      <w:pPr>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br w:type="page"/>
      </w:r>
    </w:p>
    <w:sdt>
      <w:sdtPr>
        <w:rPr>
          <w:rFonts w:eastAsiaTheme="minorHAnsi" w:cstheme="minorBidi"/>
          <w:color w:val="auto"/>
          <w:sz w:val="22"/>
          <w:szCs w:val="22"/>
          <w:lang w:val="nl-NL" w:eastAsia="en-US"/>
        </w:rPr>
        <w:id w:val="1268813553"/>
        <w:docPartObj>
          <w:docPartGallery w:val="Table of Contents"/>
          <w:docPartUnique/>
        </w:docPartObj>
      </w:sdtPr>
      <w:sdtEndPr>
        <w:rPr>
          <w:b/>
          <w:bCs/>
        </w:rPr>
      </w:sdtEndPr>
      <w:sdtContent>
        <w:p w14:paraId="14606327" w14:textId="7F68206C" w:rsidR="00DC496D" w:rsidRDefault="00DC496D">
          <w:pPr>
            <w:pStyle w:val="Kopvaninhoudsopgave"/>
            <w:rPr>
              <w:b/>
              <w:bCs/>
              <w:color w:val="auto"/>
              <w:lang w:val="nl-NL"/>
            </w:rPr>
          </w:pPr>
          <w:r w:rsidRPr="00DC496D">
            <w:rPr>
              <w:b/>
              <w:bCs/>
              <w:color w:val="auto"/>
              <w:lang w:val="nl-NL"/>
            </w:rPr>
            <w:t>Inhoud</w:t>
          </w:r>
        </w:p>
        <w:p w14:paraId="58B0D581" w14:textId="77777777" w:rsidR="00DC496D" w:rsidRPr="00DC496D" w:rsidRDefault="00DC496D" w:rsidP="00DC496D">
          <w:pPr>
            <w:rPr>
              <w:lang w:val="nl-NL" w:eastAsia="nl-BE"/>
            </w:rPr>
          </w:pPr>
        </w:p>
        <w:p w14:paraId="471A228B" w14:textId="64AFD9F3" w:rsidR="00037C88" w:rsidRDefault="00DC496D">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39444677" w:history="1">
            <w:r w:rsidR="00037C88" w:rsidRPr="00673F61">
              <w:rPr>
                <w:rStyle w:val="Hyperlink"/>
                <w:bCs/>
                <w:noProof/>
                <w14:scene3d>
                  <w14:camera w14:prst="orthographicFront"/>
                  <w14:lightRig w14:rig="threePt" w14:dir="t">
                    <w14:rot w14:lat="0" w14:lon="0" w14:rev="0"/>
                  </w14:lightRig>
                </w14:scene3d>
              </w:rPr>
              <w:t>1</w:t>
            </w:r>
            <w:r w:rsidR="00037C88">
              <w:rPr>
                <w:rFonts w:eastAsiaTheme="minorEastAsia"/>
                <w:noProof/>
                <w:lang w:eastAsia="nl-BE"/>
              </w:rPr>
              <w:tab/>
            </w:r>
            <w:r w:rsidR="00037C88" w:rsidRPr="00673F61">
              <w:rPr>
                <w:rStyle w:val="Hyperlink"/>
                <w:noProof/>
              </w:rPr>
              <w:t>Conceptbeschrijving</w:t>
            </w:r>
            <w:r w:rsidR="00037C88">
              <w:rPr>
                <w:noProof/>
                <w:webHidden/>
              </w:rPr>
              <w:tab/>
            </w:r>
            <w:r w:rsidR="00037C88">
              <w:rPr>
                <w:noProof/>
                <w:webHidden/>
              </w:rPr>
              <w:fldChar w:fldCharType="begin"/>
            </w:r>
            <w:r w:rsidR="00037C88">
              <w:rPr>
                <w:noProof/>
                <w:webHidden/>
              </w:rPr>
              <w:instrText xml:space="preserve"> PAGEREF _Toc39444677 \h </w:instrText>
            </w:r>
            <w:r w:rsidR="00037C88">
              <w:rPr>
                <w:noProof/>
                <w:webHidden/>
              </w:rPr>
            </w:r>
            <w:r w:rsidR="00037C88">
              <w:rPr>
                <w:noProof/>
                <w:webHidden/>
              </w:rPr>
              <w:fldChar w:fldCharType="separate"/>
            </w:r>
            <w:r w:rsidR="00037C88">
              <w:rPr>
                <w:noProof/>
                <w:webHidden/>
              </w:rPr>
              <w:t>1</w:t>
            </w:r>
            <w:r w:rsidR="00037C88">
              <w:rPr>
                <w:noProof/>
                <w:webHidden/>
              </w:rPr>
              <w:fldChar w:fldCharType="end"/>
            </w:r>
          </w:hyperlink>
        </w:p>
        <w:p w14:paraId="50AC18E5" w14:textId="36BAFB9B" w:rsidR="00037C88" w:rsidRDefault="00037C88">
          <w:pPr>
            <w:pStyle w:val="Inhopg1"/>
            <w:tabs>
              <w:tab w:val="left" w:pos="440"/>
              <w:tab w:val="right" w:leader="dot" w:pos="9062"/>
            </w:tabs>
            <w:rPr>
              <w:rFonts w:eastAsiaTheme="minorEastAsia"/>
              <w:noProof/>
              <w:lang w:eastAsia="nl-BE"/>
            </w:rPr>
          </w:pPr>
          <w:hyperlink w:anchor="_Toc39444678" w:history="1">
            <w:r w:rsidRPr="00673F61">
              <w:rPr>
                <w:rStyle w:val="Hyperlink"/>
                <w:rFonts w:eastAsia="Times New Roman"/>
                <w:bCs/>
                <w:noProof/>
                <w:lang w:eastAsia="nl-BE"/>
                <w14:scene3d>
                  <w14:camera w14:prst="orthographicFront"/>
                  <w14:lightRig w14:rig="threePt" w14:dir="t">
                    <w14:rot w14:lat="0" w14:lon="0" w14:rev="0"/>
                  </w14:lightRig>
                </w14:scene3d>
              </w:rPr>
              <w:t>2</w:t>
            </w:r>
            <w:r>
              <w:rPr>
                <w:rFonts w:eastAsiaTheme="minorEastAsia"/>
                <w:noProof/>
                <w:lang w:eastAsia="nl-BE"/>
              </w:rPr>
              <w:tab/>
            </w:r>
            <w:r w:rsidRPr="00673F61">
              <w:rPr>
                <w:rStyle w:val="Hyperlink"/>
                <w:rFonts w:eastAsia="Times New Roman"/>
                <w:noProof/>
                <w:lang w:eastAsia="nl-BE"/>
              </w:rPr>
              <w:t>Specificaties</w:t>
            </w:r>
            <w:r>
              <w:rPr>
                <w:noProof/>
                <w:webHidden/>
              </w:rPr>
              <w:tab/>
            </w:r>
            <w:r>
              <w:rPr>
                <w:noProof/>
                <w:webHidden/>
              </w:rPr>
              <w:fldChar w:fldCharType="begin"/>
            </w:r>
            <w:r>
              <w:rPr>
                <w:noProof/>
                <w:webHidden/>
              </w:rPr>
              <w:instrText xml:space="preserve"> PAGEREF _Toc39444678 \h </w:instrText>
            </w:r>
            <w:r>
              <w:rPr>
                <w:noProof/>
                <w:webHidden/>
              </w:rPr>
            </w:r>
            <w:r>
              <w:rPr>
                <w:noProof/>
                <w:webHidden/>
              </w:rPr>
              <w:fldChar w:fldCharType="separate"/>
            </w:r>
            <w:r>
              <w:rPr>
                <w:noProof/>
                <w:webHidden/>
              </w:rPr>
              <w:t>4</w:t>
            </w:r>
            <w:r>
              <w:rPr>
                <w:noProof/>
                <w:webHidden/>
              </w:rPr>
              <w:fldChar w:fldCharType="end"/>
            </w:r>
          </w:hyperlink>
        </w:p>
        <w:p w14:paraId="7543E055" w14:textId="712E45D4" w:rsidR="00037C88" w:rsidRDefault="00037C88">
          <w:pPr>
            <w:pStyle w:val="Inhopg1"/>
            <w:tabs>
              <w:tab w:val="left" w:pos="440"/>
              <w:tab w:val="right" w:leader="dot" w:pos="9062"/>
            </w:tabs>
            <w:rPr>
              <w:rFonts w:eastAsiaTheme="minorEastAsia"/>
              <w:noProof/>
              <w:lang w:eastAsia="nl-BE"/>
            </w:rPr>
          </w:pPr>
          <w:hyperlink w:anchor="_Toc39444679" w:history="1">
            <w:r w:rsidRPr="00673F61">
              <w:rPr>
                <w:rStyle w:val="Hyperlink"/>
                <w:bCs/>
                <w:noProof/>
                <w14:scene3d>
                  <w14:camera w14:prst="orthographicFront"/>
                  <w14:lightRig w14:rig="threePt" w14:dir="t">
                    <w14:rot w14:lat="0" w14:lon="0" w14:rev="0"/>
                  </w14:lightRig>
                </w14:scene3d>
              </w:rPr>
              <w:t>3</w:t>
            </w:r>
            <w:r>
              <w:rPr>
                <w:rFonts w:eastAsiaTheme="minorEastAsia"/>
                <w:noProof/>
                <w:lang w:eastAsia="nl-BE"/>
              </w:rPr>
              <w:tab/>
            </w:r>
            <w:r w:rsidRPr="00673F61">
              <w:rPr>
                <w:rStyle w:val="Hyperlink"/>
                <w:noProof/>
              </w:rPr>
              <w:t>Sensoren</w:t>
            </w:r>
            <w:r>
              <w:rPr>
                <w:noProof/>
                <w:webHidden/>
              </w:rPr>
              <w:tab/>
            </w:r>
            <w:r>
              <w:rPr>
                <w:noProof/>
                <w:webHidden/>
              </w:rPr>
              <w:fldChar w:fldCharType="begin"/>
            </w:r>
            <w:r>
              <w:rPr>
                <w:noProof/>
                <w:webHidden/>
              </w:rPr>
              <w:instrText xml:space="preserve"> PAGEREF _Toc39444679 \h </w:instrText>
            </w:r>
            <w:r>
              <w:rPr>
                <w:noProof/>
                <w:webHidden/>
              </w:rPr>
            </w:r>
            <w:r>
              <w:rPr>
                <w:noProof/>
                <w:webHidden/>
              </w:rPr>
              <w:fldChar w:fldCharType="separate"/>
            </w:r>
            <w:r>
              <w:rPr>
                <w:noProof/>
                <w:webHidden/>
              </w:rPr>
              <w:t>5</w:t>
            </w:r>
            <w:r>
              <w:rPr>
                <w:noProof/>
                <w:webHidden/>
              </w:rPr>
              <w:fldChar w:fldCharType="end"/>
            </w:r>
          </w:hyperlink>
        </w:p>
        <w:p w14:paraId="4802003C" w14:textId="6C874BEC" w:rsidR="00037C88" w:rsidRDefault="00037C88">
          <w:pPr>
            <w:pStyle w:val="Inhopg2"/>
            <w:tabs>
              <w:tab w:val="left" w:pos="880"/>
              <w:tab w:val="right" w:leader="dot" w:pos="9062"/>
            </w:tabs>
            <w:rPr>
              <w:rFonts w:eastAsiaTheme="minorEastAsia"/>
              <w:noProof/>
              <w:lang w:eastAsia="nl-BE"/>
            </w:rPr>
          </w:pPr>
          <w:hyperlink w:anchor="_Toc39444680" w:history="1">
            <w:r w:rsidRPr="00673F61">
              <w:rPr>
                <w:rStyle w:val="Hyperlink"/>
                <w:noProof/>
              </w:rPr>
              <w:t>3.1</w:t>
            </w:r>
            <w:r>
              <w:rPr>
                <w:rFonts w:eastAsiaTheme="minorEastAsia"/>
                <w:noProof/>
                <w:lang w:eastAsia="nl-BE"/>
              </w:rPr>
              <w:tab/>
            </w:r>
            <w:r w:rsidRPr="00673F61">
              <w:rPr>
                <w:rStyle w:val="Hyperlink"/>
                <w:noProof/>
              </w:rPr>
              <w:t>Software</w:t>
            </w:r>
            <w:r>
              <w:rPr>
                <w:noProof/>
                <w:webHidden/>
              </w:rPr>
              <w:tab/>
            </w:r>
            <w:r>
              <w:rPr>
                <w:noProof/>
                <w:webHidden/>
              </w:rPr>
              <w:fldChar w:fldCharType="begin"/>
            </w:r>
            <w:r>
              <w:rPr>
                <w:noProof/>
                <w:webHidden/>
              </w:rPr>
              <w:instrText xml:space="preserve"> PAGEREF _Toc39444680 \h </w:instrText>
            </w:r>
            <w:r>
              <w:rPr>
                <w:noProof/>
                <w:webHidden/>
              </w:rPr>
            </w:r>
            <w:r>
              <w:rPr>
                <w:noProof/>
                <w:webHidden/>
              </w:rPr>
              <w:fldChar w:fldCharType="separate"/>
            </w:r>
            <w:r>
              <w:rPr>
                <w:noProof/>
                <w:webHidden/>
              </w:rPr>
              <w:t>5</w:t>
            </w:r>
            <w:r>
              <w:rPr>
                <w:noProof/>
                <w:webHidden/>
              </w:rPr>
              <w:fldChar w:fldCharType="end"/>
            </w:r>
          </w:hyperlink>
        </w:p>
        <w:p w14:paraId="0FCFD23F" w14:textId="2C277F34" w:rsidR="00037C88" w:rsidRDefault="00037C88">
          <w:pPr>
            <w:pStyle w:val="Inhopg2"/>
            <w:tabs>
              <w:tab w:val="left" w:pos="880"/>
              <w:tab w:val="right" w:leader="dot" w:pos="9062"/>
            </w:tabs>
            <w:rPr>
              <w:rFonts w:eastAsiaTheme="minorEastAsia"/>
              <w:noProof/>
              <w:lang w:eastAsia="nl-BE"/>
            </w:rPr>
          </w:pPr>
          <w:hyperlink w:anchor="_Toc39444681" w:history="1">
            <w:r w:rsidRPr="00673F61">
              <w:rPr>
                <w:rStyle w:val="Hyperlink"/>
                <w:noProof/>
              </w:rPr>
              <w:t>3.2</w:t>
            </w:r>
            <w:r>
              <w:rPr>
                <w:rFonts w:eastAsiaTheme="minorEastAsia"/>
                <w:noProof/>
                <w:lang w:eastAsia="nl-BE"/>
              </w:rPr>
              <w:tab/>
            </w:r>
            <w:r w:rsidRPr="00673F61">
              <w:rPr>
                <w:rStyle w:val="Hyperlink"/>
                <w:noProof/>
              </w:rPr>
              <w:t>Kompas</w:t>
            </w:r>
            <w:r>
              <w:rPr>
                <w:noProof/>
                <w:webHidden/>
              </w:rPr>
              <w:tab/>
            </w:r>
            <w:r>
              <w:rPr>
                <w:noProof/>
                <w:webHidden/>
              </w:rPr>
              <w:fldChar w:fldCharType="begin"/>
            </w:r>
            <w:r>
              <w:rPr>
                <w:noProof/>
                <w:webHidden/>
              </w:rPr>
              <w:instrText xml:space="preserve"> PAGEREF _Toc39444681 \h </w:instrText>
            </w:r>
            <w:r>
              <w:rPr>
                <w:noProof/>
                <w:webHidden/>
              </w:rPr>
            </w:r>
            <w:r>
              <w:rPr>
                <w:noProof/>
                <w:webHidden/>
              </w:rPr>
              <w:fldChar w:fldCharType="separate"/>
            </w:r>
            <w:r>
              <w:rPr>
                <w:noProof/>
                <w:webHidden/>
              </w:rPr>
              <w:t>6</w:t>
            </w:r>
            <w:r>
              <w:rPr>
                <w:noProof/>
                <w:webHidden/>
              </w:rPr>
              <w:fldChar w:fldCharType="end"/>
            </w:r>
          </w:hyperlink>
        </w:p>
        <w:p w14:paraId="32C16333" w14:textId="63BD5B8A" w:rsidR="00037C88" w:rsidRDefault="00037C88">
          <w:pPr>
            <w:pStyle w:val="Inhopg2"/>
            <w:tabs>
              <w:tab w:val="left" w:pos="880"/>
              <w:tab w:val="right" w:leader="dot" w:pos="9062"/>
            </w:tabs>
            <w:rPr>
              <w:rFonts w:eastAsiaTheme="minorEastAsia"/>
              <w:noProof/>
              <w:lang w:eastAsia="nl-BE"/>
            </w:rPr>
          </w:pPr>
          <w:hyperlink w:anchor="_Toc39444682" w:history="1">
            <w:r w:rsidRPr="00673F61">
              <w:rPr>
                <w:rStyle w:val="Hyperlink"/>
                <w:noProof/>
              </w:rPr>
              <w:t>3.3</w:t>
            </w:r>
            <w:r>
              <w:rPr>
                <w:rFonts w:eastAsiaTheme="minorEastAsia"/>
                <w:noProof/>
                <w:lang w:eastAsia="nl-BE"/>
              </w:rPr>
              <w:tab/>
            </w:r>
            <w:r w:rsidRPr="00673F61">
              <w:rPr>
                <w:rStyle w:val="Hyperlink"/>
                <w:noProof/>
              </w:rPr>
              <w:t>Kalibratie</w:t>
            </w:r>
            <w:r>
              <w:rPr>
                <w:noProof/>
                <w:webHidden/>
              </w:rPr>
              <w:tab/>
            </w:r>
            <w:r>
              <w:rPr>
                <w:noProof/>
                <w:webHidden/>
              </w:rPr>
              <w:fldChar w:fldCharType="begin"/>
            </w:r>
            <w:r>
              <w:rPr>
                <w:noProof/>
                <w:webHidden/>
              </w:rPr>
              <w:instrText xml:space="preserve"> PAGEREF _Toc39444682 \h </w:instrText>
            </w:r>
            <w:r>
              <w:rPr>
                <w:noProof/>
                <w:webHidden/>
              </w:rPr>
            </w:r>
            <w:r>
              <w:rPr>
                <w:noProof/>
                <w:webHidden/>
              </w:rPr>
              <w:fldChar w:fldCharType="separate"/>
            </w:r>
            <w:r>
              <w:rPr>
                <w:noProof/>
                <w:webHidden/>
              </w:rPr>
              <w:t>6</w:t>
            </w:r>
            <w:r>
              <w:rPr>
                <w:noProof/>
                <w:webHidden/>
              </w:rPr>
              <w:fldChar w:fldCharType="end"/>
            </w:r>
          </w:hyperlink>
        </w:p>
        <w:p w14:paraId="40076ABA" w14:textId="6F5421F5" w:rsidR="00037C88" w:rsidRDefault="00037C88">
          <w:pPr>
            <w:pStyle w:val="Inhopg2"/>
            <w:tabs>
              <w:tab w:val="left" w:pos="880"/>
              <w:tab w:val="right" w:leader="dot" w:pos="9062"/>
            </w:tabs>
            <w:rPr>
              <w:rFonts w:eastAsiaTheme="minorEastAsia"/>
              <w:noProof/>
              <w:lang w:eastAsia="nl-BE"/>
            </w:rPr>
          </w:pPr>
          <w:hyperlink w:anchor="_Toc39444683" w:history="1">
            <w:r w:rsidRPr="00673F61">
              <w:rPr>
                <w:rStyle w:val="Hyperlink"/>
                <w:noProof/>
              </w:rPr>
              <w:t>3.4</w:t>
            </w:r>
            <w:r>
              <w:rPr>
                <w:rFonts w:eastAsiaTheme="minorEastAsia"/>
                <w:noProof/>
                <w:lang w:eastAsia="nl-BE"/>
              </w:rPr>
              <w:tab/>
            </w:r>
            <w:r w:rsidRPr="00673F61">
              <w:rPr>
                <w:rStyle w:val="Hyperlink"/>
                <w:noProof/>
              </w:rPr>
              <w:t>Accelerometer</w:t>
            </w:r>
            <w:r>
              <w:rPr>
                <w:noProof/>
                <w:webHidden/>
              </w:rPr>
              <w:tab/>
            </w:r>
            <w:r>
              <w:rPr>
                <w:noProof/>
                <w:webHidden/>
              </w:rPr>
              <w:fldChar w:fldCharType="begin"/>
            </w:r>
            <w:r>
              <w:rPr>
                <w:noProof/>
                <w:webHidden/>
              </w:rPr>
              <w:instrText xml:space="preserve"> PAGEREF _Toc39444683 \h </w:instrText>
            </w:r>
            <w:r>
              <w:rPr>
                <w:noProof/>
                <w:webHidden/>
              </w:rPr>
            </w:r>
            <w:r>
              <w:rPr>
                <w:noProof/>
                <w:webHidden/>
              </w:rPr>
              <w:fldChar w:fldCharType="separate"/>
            </w:r>
            <w:r>
              <w:rPr>
                <w:noProof/>
                <w:webHidden/>
              </w:rPr>
              <w:t>7</w:t>
            </w:r>
            <w:r>
              <w:rPr>
                <w:noProof/>
                <w:webHidden/>
              </w:rPr>
              <w:fldChar w:fldCharType="end"/>
            </w:r>
          </w:hyperlink>
        </w:p>
        <w:p w14:paraId="77963B2E" w14:textId="2759CEE1" w:rsidR="00037C88" w:rsidRDefault="00037C88">
          <w:pPr>
            <w:pStyle w:val="Inhopg2"/>
            <w:tabs>
              <w:tab w:val="left" w:pos="880"/>
              <w:tab w:val="right" w:leader="dot" w:pos="9062"/>
            </w:tabs>
            <w:rPr>
              <w:rFonts w:eastAsiaTheme="minorEastAsia"/>
              <w:noProof/>
              <w:lang w:eastAsia="nl-BE"/>
            </w:rPr>
          </w:pPr>
          <w:hyperlink w:anchor="_Toc39444684" w:history="1">
            <w:r w:rsidRPr="00673F61">
              <w:rPr>
                <w:rStyle w:val="Hyperlink"/>
                <w:noProof/>
              </w:rPr>
              <w:t>3.5</w:t>
            </w:r>
            <w:r>
              <w:rPr>
                <w:rFonts w:eastAsiaTheme="minorEastAsia"/>
                <w:noProof/>
                <w:lang w:eastAsia="nl-BE"/>
              </w:rPr>
              <w:tab/>
            </w:r>
            <w:r w:rsidRPr="00673F61">
              <w:rPr>
                <w:rStyle w:val="Hyperlink"/>
                <w:noProof/>
              </w:rPr>
              <w:t>Energiemetingen</w:t>
            </w:r>
            <w:r>
              <w:rPr>
                <w:noProof/>
                <w:webHidden/>
              </w:rPr>
              <w:tab/>
            </w:r>
            <w:r>
              <w:rPr>
                <w:noProof/>
                <w:webHidden/>
              </w:rPr>
              <w:fldChar w:fldCharType="begin"/>
            </w:r>
            <w:r>
              <w:rPr>
                <w:noProof/>
                <w:webHidden/>
              </w:rPr>
              <w:instrText xml:space="preserve"> PAGEREF _Toc39444684 \h </w:instrText>
            </w:r>
            <w:r>
              <w:rPr>
                <w:noProof/>
                <w:webHidden/>
              </w:rPr>
            </w:r>
            <w:r>
              <w:rPr>
                <w:noProof/>
                <w:webHidden/>
              </w:rPr>
              <w:fldChar w:fldCharType="separate"/>
            </w:r>
            <w:r>
              <w:rPr>
                <w:noProof/>
                <w:webHidden/>
              </w:rPr>
              <w:t>8</w:t>
            </w:r>
            <w:r>
              <w:rPr>
                <w:noProof/>
                <w:webHidden/>
              </w:rPr>
              <w:fldChar w:fldCharType="end"/>
            </w:r>
          </w:hyperlink>
        </w:p>
        <w:p w14:paraId="59695D34" w14:textId="197E4D5F" w:rsidR="00037C88" w:rsidRDefault="00037C88">
          <w:pPr>
            <w:pStyle w:val="Inhopg2"/>
            <w:tabs>
              <w:tab w:val="left" w:pos="880"/>
              <w:tab w:val="right" w:leader="dot" w:pos="9062"/>
            </w:tabs>
            <w:rPr>
              <w:rFonts w:eastAsiaTheme="minorEastAsia"/>
              <w:noProof/>
              <w:lang w:eastAsia="nl-BE"/>
            </w:rPr>
          </w:pPr>
          <w:hyperlink w:anchor="_Toc39444685" w:history="1">
            <w:r w:rsidRPr="00673F61">
              <w:rPr>
                <w:rStyle w:val="Hyperlink"/>
                <w:noProof/>
              </w:rPr>
              <w:t>3.6</w:t>
            </w:r>
            <w:r>
              <w:rPr>
                <w:rFonts w:eastAsiaTheme="minorEastAsia"/>
                <w:noProof/>
                <w:lang w:eastAsia="nl-BE"/>
              </w:rPr>
              <w:tab/>
            </w:r>
            <w:r w:rsidRPr="00673F61">
              <w:rPr>
                <w:rStyle w:val="Hyperlink"/>
                <w:noProof/>
              </w:rPr>
              <w:t>Design PCB</w:t>
            </w:r>
            <w:r>
              <w:rPr>
                <w:noProof/>
                <w:webHidden/>
              </w:rPr>
              <w:tab/>
            </w:r>
            <w:r>
              <w:rPr>
                <w:noProof/>
                <w:webHidden/>
              </w:rPr>
              <w:fldChar w:fldCharType="begin"/>
            </w:r>
            <w:r>
              <w:rPr>
                <w:noProof/>
                <w:webHidden/>
              </w:rPr>
              <w:instrText xml:space="preserve"> PAGEREF _Toc39444685 \h </w:instrText>
            </w:r>
            <w:r>
              <w:rPr>
                <w:noProof/>
                <w:webHidden/>
              </w:rPr>
            </w:r>
            <w:r>
              <w:rPr>
                <w:noProof/>
                <w:webHidden/>
              </w:rPr>
              <w:fldChar w:fldCharType="separate"/>
            </w:r>
            <w:r>
              <w:rPr>
                <w:noProof/>
                <w:webHidden/>
              </w:rPr>
              <w:t>8</w:t>
            </w:r>
            <w:r>
              <w:rPr>
                <w:noProof/>
                <w:webHidden/>
              </w:rPr>
              <w:fldChar w:fldCharType="end"/>
            </w:r>
          </w:hyperlink>
        </w:p>
        <w:p w14:paraId="3A2979B8" w14:textId="32C3696B" w:rsidR="00037C88" w:rsidRDefault="00037C88">
          <w:pPr>
            <w:pStyle w:val="Inhopg1"/>
            <w:tabs>
              <w:tab w:val="left" w:pos="440"/>
              <w:tab w:val="right" w:leader="dot" w:pos="9062"/>
            </w:tabs>
            <w:rPr>
              <w:rFonts w:eastAsiaTheme="minorEastAsia"/>
              <w:noProof/>
              <w:lang w:eastAsia="nl-BE"/>
            </w:rPr>
          </w:pPr>
          <w:hyperlink w:anchor="_Toc39444686" w:history="1">
            <w:r w:rsidRPr="00673F61">
              <w:rPr>
                <w:rStyle w:val="Hyperlink"/>
                <w:bCs/>
                <w:noProof/>
                <w14:scene3d>
                  <w14:camera w14:prst="orthographicFront"/>
                  <w14:lightRig w14:rig="threePt" w14:dir="t">
                    <w14:rot w14:lat="0" w14:lon="0" w14:rev="0"/>
                  </w14:lightRig>
                </w14:scene3d>
              </w:rPr>
              <w:t>4</w:t>
            </w:r>
            <w:r>
              <w:rPr>
                <w:rFonts w:eastAsiaTheme="minorEastAsia"/>
                <w:noProof/>
                <w:lang w:eastAsia="nl-BE"/>
              </w:rPr>
              <w:tab/>
            </w:r>
            <w:r w:rsidRPr="00673F61">
              <w:rPr>
                <w:rStyle w:val="Hyperlink"/>
                <w:noProof/>
              </w:rPr>
              <w:t>Energy Harvesting</w:t>
            </w:r>
            <w:r>
              <w:rPr>
                <w:noProof/>
                <w:webHidden/>
              </w:rPr>
              <w:tab/>
            </w:r>
            <w:r>
              <w:rPr>
                <w:noProof/>
                <w:webHidden/>
              </w:rPr>
              <w:fldChar w:fldCharType="begin"/>
            </w:r>
            <w:r>
              <w:rPr>
                <w:noProof/>
                <w:webHidden/>
              </w:rPr>
              <w:instrText xml:space="preserve"> PAGEREF _Toc39444686 \h </w:instrText>
            </w:r>
            <w:r>
              <w:rPr>
                <w:noProof/>
                <w:webHidden/>
              </w:rPr>
            </w:r>
            <w:r>
              <w:rPr>
                <w:noProof/>
                <w:webHidden/>
              </w:rPr>
              <w:fldChar w:fldCharType="separate"/>
            </w:r>
            <w:r>
              <w:rPr>
                <w:noProof/>
                <w:webHidden/>
              </w:rPr>
              <w:t>9</w:t>
            </w:r>
            <w:r>
              <w:rPr>
                <w:noProof/>
                <w:webHidden/>
              </w:rPr>
              <w:fldChar w:fldCharType="end"/>
            </w:r>
          </w:hyperlink>
        </w:p>
        <w:p w14:paraId="642F5BE9" w14:textId="42DADBC5" w:rsidR="00037C88" w:rsidRDefault="00037C88">
          <w:pPr>
            <w:pStyle w:val="Inhopg2"/>
            <w:tabs>
              <w:tab w:val="left" w:pos="880"/>
              <w:tab w:val="right" w:leader="dot" w:pos="9062"/>
            </w:tabs>
            <w:rPr>
              <w:rFonts w:eastAsiaTheme="minorEastAsia"/>
              <w:noProof/>
              <w:lang w:eastAsia="nl-BE"/>
            </w:rPr>
          </w:pPr>
          <w:hyperlink w:anchor="_Toc39444687" w:history="1">
            <w:r w:rsidRPr="00673F61">
              <w:rPr>
                <w:rStyle w:val="Hyperlink"/>
                <w:noProof/>
              </w:rPr>
              <w:t>4.1</w:t>
            </w:r>
            <w:r>
              <w:rPr>
                <w:rFonts w:eastAsiaTheme="minorEastAsia"/>
                <w:noProof/>
                <w:lang w:eastAsia="nl-BE"/>
              </w:rPr>
              <w:tab/>
            </w:r>
            <w:r w:rsidRPr="00673F61">
              <w:rPr>
                <w:rStyle w:val="Hyperlink"/>
                <w:bCs/>
                <w:noProof/>
              </w:rPr>
              <w:t>Assumpties voor de berekeningen</w:t>
            </w:r>
            <w:r>
              <w:rPr>
                <w:noProof/>
                <w:webHidden/>
              </w:rPr>
              <w:tab/>
            </w:r>
            <w:r>
              <w:rPr>
                <w:noProof/>
                <w:webHidden/>
              </w:rPr>
              <w:fldChar w:fldCharType="begin"/>
            </w:r>
            <w:r>
              <w:rPr>
                <w:noProof/>
                <w:webHidden/>
              </w:rPr>
              <w:instrText xml:space="preserve"> PAGEREF _Toc39444687 \h </w:instrText>
            </w:r>
            <w:r>
              <w:rPr>
                <w:noProof/>
                <w:webHidden/>
              </w:rPr>
            </w:r>
            <w:r>
              <w:rPr>
                <w:noProof/>
                <w:webHidden/>
              </w:rPr>
              <w:fldChar w:fldCharType="separate"/>
            </w:r>
            <w:r>
              <w:rPr>
                <w:noProof/>
                <w:webHidden/>
              </w:rPr>
              <w:t>9</w:t>
            </w:r>
            <w:r>
              <w:rPr>
                <w:noProof/>
                <w:webHidden/>
              </w:rPr>
              <w:fldChar w:fldCharType="end"/>
            </w:r>
          </w:hyperlink>
        </w:p>
        <w:p w14:paraId="07E5F235" w14:textId="0C292A94" w:rsidR="00037C88" w:rsidRDefault="00037C88">
          <w:pPr>
            <w:pStyle w:val="Inhopg2"/>
            <w:tabs>
              <w:tab w:val="left" w:pos="880"/>
              <w:tab w:val="right" w:leader="dot" w:pos="9062"/>
            </w:tabs>
            <w:rPr>
              <w:rFonts w:eastAsiaTheme="minorEastAsia"/>
              <w:noProof/>
              <w:lang w:eastAsia="nl-BE"/>
            </w:rPr>
          </w:pPr>
          <w:hyperlink w:anchor="_Toc39444688" w:history="1">
            <w:r w:rsidRPr="00673F61">
              <w:rPr>
                <w:rStyle w:val="Hyperlink"/>
                <w:noProof/>
              </w:rPr>
              <w:t>4.2</w:t>
            </w:r>
            <w:r>
              <w:rPr>
                <w:rFonts w:eastAsiaTheme="minorEastAsia"/>
                <w:noProof/>
                <w:lang w:eastAsia="nl-BE"/>
              </w:rPr>
              <w:tab/>
            </w:r>
            <w:r w:rsidRPr="00673F61">
              <w:rPr>
                <w:rStyle w:val="Hyperlink"/>
                <w:bCs/>
                <w:noProof/>
              </w:rPr>
              <w:t>Berekeningen</w:t>
            </w:r>
            <w:r>
              <w:rPr>
                <w:noProof/>
                <w:webHidden/>
              </w:rPr>
              <w:tab/>
            </w:r>
            <w:r>
              <w:rPr>
                <w:noProof/>
                <w:webHidden/>
              </w:rPr>
              <w:fldChar w:fldCharType="begin"/>
            </w:r>
            <w:r>
              <w:rPr>
                <w:noProof/>
                <w:webHidden/>
              </w:rPr>
              <w:instrText xml:space="preserve"> PAGEREF _Toc39444688 \h </w:instrText>
            </w:r>
            <w:r>
              <w:rPr>
                <w:noProof/>
                <w:webHidden/>
              </w:rPr>
            </w:r>
            <w:r>
              <w:rPr>
                <w:noProof/>
                <w:webHidden/>
              </w:rPr>
              <w:fldChar w:fldCharType="separate"/>
            </w:r>
            <w:r>
              <w:rPr>
                <w:noProof/>
                <w:webHidden/>
              </w:rPr>
              <w:t>9</w:t>
            </w:r>
            <w:r>
              <w:rPr>
                <w:noProof/>
                <w:webHidden/>
              </w:rPr>
              <w:fldChar w:fldCharType="end"/>
            </w:r>
          </w:hyperlink>
        </w:p>
        <w:p w14:paraId="1B8998B3" w14:textId="5B84BE4B" w:rsidR="00037C88" w:rsidRDefault="00037C88">
          <w:pPr>
            <w:pStyle w:val="Inhopg2"/>
            <w:tabs>
              <w:tab w:val="left" w:pos="880"/>
              <w:tab w:val="right" w:leader="dot" w:pos="9062"/>
            </w:tabs>
            <w:rPr>
              <w:rFonts w:eastAsiaTheme="minorEastAsia"/>
              <w:noProof/>
              <w:lang w:eastAsia="nl-BE"/>
            </w:rPr>
          </w:pPr>
          <w:hyperlink w:anchor="_Toc39444689" w:history="1">
            <w:r w:rsidRPr="00673F61">
              <w:rPr>
                <w:rStyle w:val="Hyperlink"/>
                <w:noProof/>
              </w:rPr>
              <w:t>4.3</w:t>
            </w:r>
            <w:r>
              <w:rPr>
                <w:rFonts w:eastAsiaTheme="minorEastAsia"/>
                <w:noProof/>
                <w:lang w:eastAsia="nl-BE"/>
              </w:rPr>
              <w:tab/>
            </w:r>
            <w:r w:rsidRPr="00673F61">
              <w:rPr>
                <w:rStyle w:val="Hyperlink"/>
                <w:bCs/>
                <w:noProof/>
              </w:rPr>
              <w:t>Zonnepaneel</w:t>
            </w:r>
            <w:r>
              <w:rPr>
                <w:noProof/>
                <w:webHidden/>
              </w:rPr>
              <w:tab/>
            </w:r>
            <w:r>
              <w:rPr>
                <w:noProof/>
                <w:webHidden/>
              </w:rPr>
              <w:fldChar w:fldCharType="begin"/>
            </w:r>
            <w:r>
              <w:rPr>
                <w:noProof/>
                <w:webHidden/>
              </w:rPr>
              <w:instrText xml:space="preserve"> PAGEREF _Toc39444689 \h </w:instrText>
            </w:r>
            <w:r>
              <w:rPr>
                <w:noProof/>
                <w:webHidden/>
              </w:rPr>
            </w:r>
            <w:r>
              <w:rPr>
                <w:noProof/>
                <w:webHidden/>
              </w:rPr>
              <w:fldChar w:fldCharType="separate"/>
            </w:r>
            <w:r>
              <w:rPr>
                <w:noProof/>
                <w:webHidden/>
              </w:rPr>
              <w:t>11</w:t>
            </w:r>
            <w:r>
              <w:rPr>
                <w:noProof/>
                <w:webHidden/>
              </w:rPr>
              <w:fldChar w:fldCharType="end"/>
            </w:r>
          </w:hyperlink>
        </w:p>
        <w:p w14:paraId="08B3BC69" w14:textId="2603DC6F" w:rsidR="00037C88" w:rsidRDefault="00037C88">
          <w:pPr>
            <w:pStyle w:val="Inhopg2"/>
            <w:tabs>
              <w:tab w:val="left" w:pos="880"/>
              <w:tab w:val="right" w:leader="dot" w:pos="9062"/>
            </w:tabs>
            <w:rPr>
              <w:rFonts w:eastAsiaTheme="minorEastAsia"/>
              <w:noProof/>
              <w:lang w:eastAsia="nl-BE"/>
            </w:rPr>
          </w:pPr>
          <w:hyperlink w:anchor="_Toc39444690" w:history="1">
            <w:r w:rsidRPr="00673F61">
              <w:rPr>
                <w:rStyle w:val="Hyperlink"/>
                <w:noProof/>
              </w:rPr>
              <w:t>4.4</w:t>
            </w:r>
            <w:r>
              <w:rPr>
                <w:rFonts w:eastAsiaTheme="minorEastAsia"/>
                <w:noProof/>
                <w:lang w:eastAsia="nl-BE"/>
              </w:rPr>
              <w:tab/>
            </w:r>
            <w:r w:rsidRPr="00673F61">
              <w:rPr>
                <w:rStyle w:val="Hyperlink"/>
                <w:bCs/>
                <w:noProof/>
              </w:rPr>
              <w:t>Supercap</w:t>
            </w:r>
            <w:r>
              <w:rPr>
                <w:noProof/>
                <w:webHidden/>
              </w:rPr>
              <w:tab/>
            </w:r>
            <w:r>
              <w:rPr>
                <w:noProof/>
                <w:webHidden/>
              </w:rPr>
              <w:fldChar w:fldCharType="begin"/>
            </w:r>
            <w:r>
              <w:rPr>
                <w:noProof/>
                <w:webHidden/>
              </w:rPr>
              <w:instrText xml:space="preserve"> PAGEREF _Toc39444690 \h </w:instrText>
            </w:r>
            <w:r>
              <w:rPr>
                <w:noProof/>
                <w:webHidden/>
              </w:rPr>
            </w:r>
            <w:r>
              <w:rPr>
                <w:noProof/>
                <w:webHidden/>
              </w:rPr>
              <w:fldChar w:fldCharType="separate"/>
            </w:r>
            <w:r>
              <w:rPr>
                <w:noProof/>
                <w:webHidden/>
              </w:rPr>
              <w:t>11</w:t>
            </w:r>
            <w:r>
              <w:rPr>
                <w:noProof/>
                <w:webHidden/>
              </w:rPr>
              <w:fldChar w:fldCharType="end"/>
            </w:r>
          </w:hyperlink>
        </w:p>
        <w:p w14:paraId="724FB027" w14:textId="28517F43" w:rsidR="00037C88" w:rsidRDefault="00037C88">
          <w:pPr>
            <w:pStyle w:val="Inhopg2"/>
            <w:tabs>
              <w:tab w:val="left" w:pos="880"/>
              <w:tab w:val="right" w:leader="dot" w:pos="9062"/>
            </w:tabs>
            <w:rPr>
              <w:rFonts w:eastAsiaTheme="minorEastAsia"/>
              <w:noProof/>
              <w:lang w:eastAsia="nl-BE"/>
            </w:rPr>
          </w:pPr>
          <w:hyperlink w:anchor="_Toc39444691" w:history="1">
            <w:r w:rsidRPr="00673F61">
              <w:rPr>
                <w:rStyle w:val="Hyperlink"/>
                <w:noProof/>
              </w:rPr>
              <w:t>4.5</w:t>
            </w:r>
            <w:r>
              <w:rPr>
                <w:rFonts w:eastAsiaTheme="minorEastAsia"/>
                <w:noProof/>
                <w:lang w:eastAsia="nl-BE"/>
              </w:rPr>
              <w:tab/>
            </w:r>
            <w:r w:rsidRPr="00673F61">
              <w:rPr>
                <w:rStyle w:val="Hyperlink"/>
                <w:bCs/>
                <w:noProof/>
              </w:rPr>
              <w:t>Hardware</w:t>
            </w:r>
            <w:r>
              <w:rPr>
                <w:noProof/>
                <w:webHidden/>
              </w:rPr>
              <w:tab/>
            </w:r>
            <w:r>
              <w:rPr>
                <w:noProof/>
                <w:webHidden/>
              </w:rPr>
              <w:fldChar w:fldCharType="begin"/>
            </w:r>
            <w:r>
              <w:rPr>
                <w:noProof/>
                <w:webHidden/>
              </w:rPr>
              <w:instrText xml:space="preserve"> PAGEREF _Toc39444691 \h </w:instrText>
            </w:r>
            <w:r>
              <w:rPr>
                <w:noProof/>
                <w:webHidden/>
              </w:rPr>
            </w:r>
            <w:r>
              <w:rPr>
                <w:noProof/>
                <w:webHidden/>
              </w:rPr>
              <w:fldChar w:fldCharType="separate"/>
            </w:r>
            <w:r>
              <w:rPr>
                <w:noProof/>
                <w:webHidden/>
              </w:rPr>
              <w:t>12</w:t>
            </w:r>
            <w:r>
              <w:rPr>
                <w:noProof/>
                <w:webHidden/>
              </w:rPr>
              <w:fldChar w:fldCharType="end"/>
            </w:r>
          </w:hyperlink>
        </w:p>
        <w:p w14:paraId="7625C838" w14:textId="408252C7" w:rsidR="00037C88" w:rsidRDefault="00037C88">
          <w:pPr>
            <w:pStyle w:val="Inhopg3"/>
            <w:tabs>
              <w:tab w:val="left" w:pos="1320"/>
              <w:tab w:val="right" w:leader="dot" w:pos="9062"/>
            </w:tabs>
            <w:rPr>
              <w:rFonts w:eastAsiaTheme="minorEastAsia"/>
              <w:noProof/>
              <w:lang w:eastAsia="nl-BE"/>
            </w:rPr>
          </w:pPr>
          <w:hyperlink w:anchor="_Toc39444692" w:history="1">
            <w:r w:rsidRPr="00673F61">
              <w:rPr>
                <w:rStyle w:val="Hyperlink"/>
                <w:noProof/>
              </w:rPr>
              <w:t>4.5.1</w:t>
            </w:r>
            <w:r>
              <w:rPr>
                <w:rFonts w:eastAsiaTheme="minorEastAsia"/>
                <w:noProof/>
                <w:lang w:eastAsia="nl-BE"/>
              </w:rPr>
              <w:tab/>
            </w:r>
            <w:r w:rsidRPr="00673F61">
              <w:rPr>
                <w:rStyle w:val="Hyperlink"/>
                <w:noProof/>
              </w:rPr>
              <w:t>Opladen van de supercap</w:t>
            </w:r>
            <w:r>
              <w:rPr>
                <w:noProof/>
                <w:webHidden/>
              </w:rPr>
              <w:tab/>
            </w:r>
            <w:r>
              <w:rPr>
                <w:noProof/>
                <w:webHidden/>
              </w:rPr>
              <w:fldChar w:fldCharType="begin"/>
            </w:r>
            <w:r>
              <w:rPr>
                <w:noProof/>
                <w:webHidden/>
              </w:rPr>
              <w:instrText xml:space="preserve"> PAGEREF _Toc39444692 \h </w:instrText>
            </w:r>
            <w:r>
              <w:rPr>
                <w:noProof/>
                <w:webHidden/>
              </w:rPr>
            </w:r>
            <w:r>
              <w:rPr>
                <w:noProof/>
                <w:webHidden/>
              </w:rPr>
              <w:fldChar w:fldCharType="separate"/>
            </w:r>
            <w:r>
              <w:rPr>
                <w:noProof/>
                <w:webHidden/>
              </w:rPr>
              <w:t>12</w:t>
            </w:r>
            <w:r>
              <w:rPr>
                <w:noProof/>
                <w:webHidden/>
              </w:rPr>
              <w:fldChar w:fldCharType="end"/>
            </w:r>
          </w:hyperlink>
        </w:p>
        <w:p w14:paraId="227EF685" w14:textId="761E7F65" w:rsidR="00037C88" w:rsidRDefault="00037C88">
          <w:pPr>
            <w:pStyle w:val="Inhopg3"/>
            <w:tabs>
              <w:tab w:val="left" w:pos="1320"/>
              <w:tab w:val="right" w:leader="dot" w:pos="9062"/>
            </w:tabs>
            <w:rPr>
              <w:rFonts w:eastAsiaTheme="minorEastAsia"/>
              <w:noProof/>
              <w:lang w:eastAsia="nl-BE"/>
            </w:rPr>
          </w:pPr>
          <w:hyperlink w:anchor="_Toc39444693" w:history="1">
            <w:r w:rsidRPr="00673F61">
              <w:rPr>
                <w:rStyle w:val="Hyperlink"/>
                <w:noProof/>
              </w:rPr>
              <w:t>4.5.2</w:t>
            </w:r>
            <w:r>
              <w:rPr>
                <w:rFonts w:eastAsiaTheme="minorEastAsia"/>
                <w:noProof/>
                <w:lang w:eastAsia="nl-BE"/>
              </w:rPr>
              <w:tab/>
            </w:r>
            <w:r w:rsidRPr="00673F61">
              <w:rPr>
                <w:rStyle w:val="Hyperlink"/>
                <w:noProof/>
              </w:rPr>
              <w:t>Opladen van de supercap</w:t>
            </w:r>
            <w:r>
              <w:rPr>
                <w:noProof/>
                <w:webHidden/>
              </w:rPr>
              <w:tab/>
            </w:r>
            <w:r>
              <w:rPr>
                <w:noProof/>
                <w:webHidden/>
              </w:rPr>
              <w:fldChar w:fldCharType="begin"/>
            </w:r>
            <w:r>
              <w:rPr>
                <w:noProof/>
                <w:webHidden/>
              </w:rPr>
              <w:instrText xml:space="preserve"> PAGEREF _Toc39444693 \h </w:instrText>
            </w:r>
            <w:r>
              <w:rPr>
                <w:noProof/>
                <w:webHidden/>
              </w:rPr>
            </w:r>
            <w:r>
              <w:rPr>
                <w:noProof/>
                <w:webHidden/>
              </w:rPr>
              <w:fldChar w:fldCharType="separate"/>
            </w:r>
            <w:r>
              <w:rPr>
                <w:noProof/>
                <w:webHidden/>
              </w:rPr>
              <w:t>12</w:t>
            </w:r>
            <w:r>
              <w:rPr>
                <w:noProof/>
                <w:webHidden/>
              </w:rPr>
              <w:fldChar w:fldCharType="end"/>
            </w:r>
          </w:hyperlink>
        </w:p>
        <w:p w14:paraId="7BC40EA0" w14:textId="601D675A" w:rsidR="00037C88" w:rsidRDefault="00037C88">
          <w:pPr>
            <w:pStyle w:val="Inhopg3"/>
            <w:tabs>
              <w:tab w:val="left" w:pos="1320"/>
              <w:tab w:val="right" w:leader="dot" w:pos="9062"/>
            </w:tabs>
            <w:rPr>
              <w:rFonts w:eastAsiaTheme="minorEastAsia"/>
              <w:noProof/>
              <w:lang w:eastAsia="nl-BE"/>
            </w:rPr>
          </w:pPr>
          <w:hyperlink w:anchor="_Toc39444694" w:history="1">
            <w:r w:rsidRPr="00673F61">
              <w:rPr>
                <w:rStyle w:val="Hyperlink"/>
                <w:noProof/>
              </w:rPr>
              <w:t>4.5.3</w:t>
            </w:r>
            <w:r>
              <w:rPr>
                <w:rFonts w:eastAsiaTheme="minorEastAsia"/>
                <w:noProof/>
                <w:lang w:eastAsia="nl-BE"/>
              </w:rPr>
              <w:tab/>
            </w:r>
            <w:r w:rsidRPr="00673F61">
              <w:rPr>
                <w:rStyle w:val="Hyperlink"/>
                <w:noProof/>
              </w:rPr>
              <w:t>PCB ontwerp</w:t>
            </w:r>
            <w:r>
              <w:rPr>
                <w:noProof/>
                <w:webHidden/>
              </w:rPr>
              <w:tab/>
            </w:r>
            <w:r>
              <w:rPr>
                <w:noProof/>
                <w:webHidden/>
              </w:rPr>
              <w:fldChar w:fldCharType="begin"/>
            </w:r>
            <w:r>
              <w:rPr>
                <w:noProof/>
                <w:webHidden/>
              </w:rPr>
              <w:instrText xml:space="preserve"> PAGEREF _Toc39444694 \h </w:instrText>
            </w:r>
            <w:r>
              <w:rPr>
                <w:noProof/>
                <w:webHidden/>
              </w:rPr>
            </w:r>
            <w:r>
              <w:rPr>
                <w:noProof/>
                <w:webHidden/>
              </w:rPr>
              <w:fldChar w:fldCharType="separate"/>
            </w:r>
            <w:r>
              <w:rPr>
                <w:noProof/>
                <w:webHidden/>
              </w:rPr>
              <w:t>13</w:t>
            </w:r>
            <w:r>
              <w:rPr>
                <w:noProof/>
                <w:webHidden/>
              </w:rPr>
              <w:fldChar w:fldCharType="end"/>
            </w:r>
          </w:hyperlink>
        </w:p>
        <w:p w14:paraId="2B7206D0" w14:textId="7A2C273B" w:rsidR="00037C88" w:rsidRDefault="00037C88">
          <w:pPr>
            <w:pStyle w:val="Inhopg2"/>
            <w:tabs>
              <w:tab w:val="left" w:pos="880"/>
              <w:tab w:val="right" w:leader="dot" w:pos="9062"/>
            </w:tabs>
            <w:rPr>
              <w:rFonts w:eastAsiaTheme="minorEastAsia"/>
              <w:noProof/>
              <w:lang w:eastAsia="nl-BE"/>
            </w:rPr>
          </w:pPr>
          <w:hyperlink w:anchor="_Toc39444695" w:history="1">
            <w:r w:rsidRPr="00673F61">
              <w:rPr>
                <w:rStyle w:val="Hyperlink"/>
                <w:noProof/>
              </w:rPr>
              <w:t>4.6</w:t>
            </w:r>
            <w:r>
              <w:rPr>
                <w:rFonts w:eastAsiaTheme="minorEastAsia"/>
                <w:noProof/>
                <w:lang w:eastAsia="nl-BE"/>
              </w:rPr>
              <w:tab/>
            </w:r>
            <w:r w:rsidRPr="00673F61">
              <w:rPr>
                <w:rStyle w:val="Hyperlink"/>
                <w:noProof/>
              </w:rPr>
              <w:t>Evaluatie</w:t>
            </w:r>
            <w:r>
              <w:rPr>
                <w:noProof/>
                <w:webHidden/>
              </w:rPr>
              <w:tab/>
            </w:r>
            <w:r>
              <w:rPr>
                <w:noProof/>
                <w:webHidden/>
              </w:rPr>
              <w:fldChar w:fldCharType="begin"/>
            </w:r>
            <w:r>
              <w:rPr>
                <w:noProof/>
                <w:webHidden/>
              </w:rPr>
              <w:instrText xml:space="preserve"> PAGEREF _Toc39444695 \h </w:instrText>
            </w:r>
            <w:r>
              <w:rPr>
                <w:noProof/>
                <w:webHidden/>
              </w:rPr>
            </w:r>
            <w:r>
              <w:rPr>
                <w:noProof/>
                <w:webHidden/>
              </w:rPr>
              <w:fldChar w:fldCharType="separate"/>
            </w:r>
            <w:r>
              <w:rPr>
                <w:noProof/>
                <w:webHidden/>
              </w:rPr>
              <w:t>13</w:t>
            </w:r>
            <w:r>
              <w:rPr>
                <w:noProof/>
                <w:webHidden/>
              </w:rPr>
              <w:fldChar w:fldCharType="end"/>
            </w:r>
          </w:hyperlink>
        </w:p>
        <w:p w14:paraId="507C289C" w14:textId="3E3D9B78" w:rsidR="00037C88" w:rsidRDefault="00037C88">
          <w:pPr>
            <w:pStyle w:val="Inhopg1"/>
            <w:tabs>
              <w:tab w:val="left" w:pos="440"/>
              <w:tab w:val="right" w:leader="dot" w:pos="9062"/>
            </w:tabs>
            <w:rPr>
              <w:rFonts w:eastAsiaTheme="minorEastAsia"/>
              <w:noProof/>
              <w:lang w:eastAsia="nl-BE"/>
            </w:rPr>
          </w:pPr>
          <w:hyperlink w:anchor="_Toc39444696" w:history="1">
            <w:r w:rsidRPr="00673F61">
              <w:rPr>
                <w:rStyle w:val="Hyperlink"/>
                <w:bCs/>
                <w:noProof/>
                <w14:scene3d>
                  <w14:camera w14:prst="orthographicFront"/>
                  <w14:lightRig w14:rig="threePt" w14:dir="t">
                    <w14:rot w14:lat="0" w14:lon="0" w14:rev="0"/>
                  </w14:lightRig>
                </w14:scene3d>
              </w:rPr>
              <w:t>5</w:t>
            </w:r>
            <w:r>
              <w:rPr>
                <w:rFonts w:eastAsiaTheme="minorEastAsia"/>
                <w:noProof/>
                <w:lang w:eastAsia="nl-BE"/>
              </w:rPr>
              <w:tab/>
            </w:r>
            <w:r w:rsidRPr="00673F61">
              <w:rPr>
                <w:rStyle w:val="Hyperlink"/>
                <w:noProof/>
              </w:rPr>
              <w:t>Connectiviteit en Visualisatie</w:t>
            </w:r>
            <w:r>
              <w:rPr>
                <w:noProof/>
                <w:webHidden/>
              </w:rPr>
              <w:tab/>
            </w:r>
            <w:r>
              <w:rPr>
                <w:noProof/>
                <w:webHidden/>
              </w:rPr>
              <w:fldChar w:fldCharType="begin"/>
            </w:r>
            <w:r>
              <w:rPr>
                <w:noProof/>
                <w:webHidden/>
              </w:rPr>
              <w:instrText xml:space="preserve"> PAGEREF _Toc39444696 \h </w:instrText>
            </w:r>
            <w:r>
              <w:rPr>
                <w:noProof/>
                <w:webHidden/>
              </w:rPr>
            </w:r>
            <w:r>
              <w:rPr>
                <w:noProof/>
                <w:webHidden/>
              </w:rPr>
              <w:fldChar w:fldCharType="separate"/>
            </w:r>
            <w:r>
              <w:rPr>
                <w:noProof/>
                <w:webHidden/>
              </w:rPr>
              <w:t>14</w:t>
            </w:r>
            <w:r>
              <w:rPr>
                <w:noProof/>
                <w:webHidden/>
              </w:rPr>
              <w:fldChar w:fldCharType="end"/>
            </w:r>
          </w:hyperlink>
        </w:p>
        <w:p w14:paraId="462EDAB6" w14:textId="7F4537F1" w:rsidR="00037C88" w:rsidRDefault="00037C88">
          <w:pPr>
            <w:pStyle w:val="Inhopg2"/>
            <w:tabs>
              <w:tab w:val="left" w:pos="880"/>
              <w:tab w:val="right" w:leader="dot" w:pos="9062"/>
            </w:tabs>
            <w:rPr>
              <w:rFonts w:eastAsiaTheme="minorEastAsia"/>
              <w:noProof/>
              <w:lang w:eastAsia="nl-BE"/>
            </w:rPr>
          </w:pPr>
          <w:hyperlink w:anchor="_Toc39444697" w:history="1">
            <w:r w:rsidRPr="00673F61">
              <w:rPr>
                <w:rStyle w:val="Hyperlink"/>
                <w:noProof/>
              </w:rPr>
              <w:t>5.1</w:t>
            </w:r>
            <w:r>
              <w:rPr>
                <w:rFonts w:eastAsiaTheme="minorEastAsia"/>
                <w:noProof/>
                <w:lang w:eastAsia="nl-BE"/>
              </w:rPr>
              <w:tab/>
            </w:r>
            <w:r w:rsidRPr="00673F61">
              <w:rPr>
                <w:rStyle w:val="Hyperlink"/>
                <w:noProof/>
              </w:rPr>
              <w:t>Lokaal</w:t>
            </w:r>
            <w:r>
              <w:rPr>
                <w:noProof/>
                <w:webHidden/>
              </w:rPr>
              <w:tab/>
            </w:r>
            <w:r>
              <w:rPr>
                <w:noProof/>
                <w:webHidden/>
              </w:rPr>
              <w:fldChar w:fldCharType="begin"/>
            </w:r>
            <w:r>
              <w:rPr>
                <w:noProof/>
                <w:webHidden/>
              </w:rPr>
              <w:instrText xml:space="preserve"> PAGEREF _Toc39444697 \h </w:instrText>
            </w:r>
            <w:r>
              <w:rPr>
                <w:noProof/>
                <w:webHidden/>
              </w:rPr>
            </w:r>
            <w:r>
              <w:rPr>
                <w:noProof/>
                <w:webHidden/>
              </w:rPr>
              <w:fldChar w:fldCharType="separate"/>
            </w:r>
            <w:r>
              <w:rPr>
                <w:noProof/>
                <w:webHidden/>
              </w:rPr>
              <w:t>14</w:t>
            </w:r>
            <w:r>
              <w:rPr>
                <w:noProof/>
                <w:webHidden/>
              </w:rPr>
              <w:fldChar w:fldCharType="end"/>
            </w:r>
          </w:hyperlink>
        </w:p>
        <w:p w14:paraId="0E89637E" w14:textId="2F9E95D7" w:rsidR="00037C88" w:rsidRDefault="00037C88">
          <w:pPr>
            <w:pStyle w:val="Inhopg3"/>
            <w:tabs>
              <w:tab w:val="left" w:pos="1320"/>
              <w:tab w:val="right" w:leader="dot" w:pos="9062"/>
            </w:tabs>
            <w:rPr>
              <w:rFonts w:eastAsiaTheme="minorEastAsia"/>
              <w:noProof/>
              <w:lang w:eastAsia="nl-BE"/>
            </w:rPr>
          </w:pPr>
          <w:hyperlink w:anchor="_Toc39444698" w:history="1">
            <w:r w:rsidRPr="00673F61">
              <w:rPr>
                <w:rStyle w:val="Hyperlink"/>
                <w:noProof/>
              </w:rPr>
              <w:t>5.1.1</w:t>
            </w:r>
            <w:r>
              <w:rPr>
                <w:rFonts w:eastAsiaTheme="minorEastAsia"/>
                <w:noProof/>
                <w:lang w:eastAsia="nl-BE"/>
              </w:rPr>
              <w:tab/>
            </w:r>
            <w:r w:rsidRPr="00673F61">
              <w:rPr>
                <w:rStyle w:val="Hyperlink"/>
                <w:noProof/>
              </w:rPr>
              <w:t>Payload Encoder</w:t>
            </w:r>
            <w:r>
              <w:rPr>
                <w:noProof/>
                <w:webHidden/>
              </w:rPr>
              <w:tab/>
            </w:r>
            <w:r>
              <w:rPr>
                <w:noProof/>
                <w:webHidden/>
              </w:rPr>
              <w:fldChar w:fldCharType="begin"/>
            </w:r>
            <w:r>
              <w:rPr>
                <w:noProof/>
                <w:webHidden/>
              </w:rPr>
              <w:instrText xml:space="preserve"> PAGEREF _Toc39444698 \h </w:instrText>
            </w:r>
            <w:r>
              <w:rPr>
                <w:noProof/>
                <w:webHidden/>
              </w:rPr>
            </w:r>
            <w:r>
              <w:rPr>
                <w:noProof/>
                <w:webHidden/>
              </w:rPr>
              <w:fldChar w:fldCharType="separate"/>
            </w:r>
            <w:r>
              <w:rPr>
                <w:noProof/>
                <w:webHidden/>
              </w:rPr>
              <w:t>14</w:t>
            </w:r>
            <w:r>
              <w:rPr>
                <w:noProof/>
                <w:webHidden/>
              </w:rPr>
              <w:fldChar w:fldCharType="end"/>
            </w:r>
          </w:hyperlink>
        </w:p>
        <w:p w14:paraId="47BA976A" w14:textId="4C065C1C" w:rsidR="00037C88" w:rsidRDefault="00037C88">
          <w:pPr>
            <w:pStyle w:val="Inhopg3"/>
            <w:tabs>
              <w:tab w:val="left" w:pos="1320"/>
              <w:tab w:val="right" w:leader="dot" w:pos="9062"/>
            </w:tabs>
            <w:rPr>
              <w:rFonts w:eastAsiaTheme="minorEastAsia"/>
              <w:noProof/>
              <w:lang w:eastAsia="nl-BE"/>
            </w:rPr>
          </w:pPr>
          <w:hyperlink w:anchor="_Toc39444699" w:history="1">
            <w:r w:rsidRPr="00673F61">
              <w:rPr>
                <w:rStyle w:val="Hyperlink"/>
                <w:noProof/>
              </w:rPr>
              <w:t>5.1.2</w:t>
            </w:r>
            <w:r>
              <w:rPr>
                <w:rFonts w:eastAsiaTheme="minorEastAsia"/>
                <w:noProof/>
                <w:lang w:eastAsia="nl-BE"/>
              </w:rPr>
              <w:tab/>
            </w:r>
            <w:r w:rsidRPr="00673F61">
              <w:rPr>
                <w:rStyle w:val="Hyperlink"/>
                <w:noProof/>
              </w:rPr>
              <w:t>LoRa</w:t>
            </w:r>
            <w:r>
              <w:rPr>
                <w:noProof/>
                <w:webHidden/>
              </w:rPr>
              <w:tab/>
            </w:r>
            <w:r>
              <w:rPr>
                <w:noProof/>
                <w:webHidden/>
              </w:rPr>
              <w:fldChar w:fldCharType="begin"/>
            </w:r>
            <w:r>
              <w:rPr>
                <w:noProof/>
                <w:webHidden/>
              </w:rPr>
              <w:instrText xml:space="preserve"> PAGEREF _Toc39444699 \h </w:instrText>
            </w:r>
            <w:r>
              <w:rPr>
                <w:noProof/>
                <w:webHidden/>
              </w:rPr>
            </w:r>
            <w:r>
              <w:rPr>
                <w:noProof/>
                <w:webHidden/>
              </w:rPr>
              <w:fldChar w:fldCharType="separate"/>
            </w:r>
            <w:r>
              <w:rPr>
                <w:noProof/>
                <w:webHidden/>
              </w:rPr>
              <w:t>15</w:t>
            </w:r>
            <w:r>
              <w:rPr>
                <w:noProof/>
                <w:webHidden/>
              </w:rPr>
              <w:fldChar w:fldCharType="end"/>
            </w:r>
          </w:hyperlink>
        </w:p>
        <w:p w14:paraId="5C4F91A7" w14:textId="050B9E96" w:rsidR="00037C88" w:rsidRDefault="00037C88">
          <w:pPr>
            <w:pStyle w:val="Inhopg2"/>
            <w:tabs>
              <w:tab w:val="left" w:pos="880"/>
              <w:tab w:val="right" w:leader="dot" w:pos="9062"/>
            </w:tabs>
            <w:rPr>
              <w:rFonts w:eastAsiaTheme="minorEastAsia"/>
              <w:noProof/>
              <w:lang w:eastAsia="nl-BE"/>
            </w:rPr>
          </w:pPr>
          <w:hyperlink w:anchor="_Toc39444700" w:history="1">
            <w:r w:rsidRPr="00673F61">
              <w:rPr>
                <w:rStyle w:val="Hyperlink"/>
                <w:noProof/>
              </w:rPr>
              <w:t>5.2</w:t>
            </w:r>
            <w:r>
              <w:rPr>
                <w:rFonts w:eastAsiaTheme="minorEastAsia"/>
                <w:noProof/>
                <w:lang w:eastAsia="nl-BE"/>
              </w:rPr>
              <w:tab/>
            </w:r>
            <w:r w:rsidRPr="00673F61">
              <w:rPr>
                <w:rStyle w:val="Hyperlink"/>
                <w:noProof/>
              </w:rPr>
              <w:t>Cloud</w:t>
            </w:r>
            <w:r>
              <w:rPr>
                <w:noProof/>
                <w:webHidden/>
              </w:rPr>
              <w:tab/>
            </w:r>
            <w:r>
              <w:rPr>
                <w:noProof/>
                <w:webHidden/>
              </w:rPr>
              <w:fldChar w:fldCharType="begin"/>
            </w:r>
            <w:r>
              <w:rPr>
                <w:noProof/>
                <w:webHidden/>
              </w:rPr>
              <w:instrText xml:space="preserve"> PAGEREF _Toc39444700 \h </w:instrText>
            </w:r>
            <w:r>
              <w:rPr>
                <w:noProof/>
                <w:webHidden/>
              </w:rPr>
            </w:r>
            <w:r>
              <w:rPr>
                <w:noProof/>
                <w:webHidden/>
              </w:rPr>
              <w:fldChar w:fldCharType="separate"/>
            </w:r>
            <w:r>
              <w:rPr>
                <w:noProof/>
                <w:webHidden/>
              </w:rPr>
              <w:t>16</w:t>
            </w:r>
            <w:r>
              <w:rPr>
                <w:noProof/>
                <w:webHidden/>
              </w:rPr>
              <w:fldChar w:fldCharType="end"/>
            </w:r>
          </w:hyperlink>
        </w:p>
        <w:p w14:paraId="73938CD4" w14:textId="71B0CF3B" w:rsidR="00037C88" w:rsidRDefault="00037C88">
          <w:pPr>
            <w:pStyle w:val="Inhopg3"/>
            <w:tabs>
              <w:tab w:val="left" w:pos="1320"/>
              <w:tab w:val="right" w:leader="dot" w:pos="9062"/>
            </w:tabs>
            <w:rPr>
              <w:rFonts w:eastAsiaTheme="minorEastAsia"/>
              <w:noProof/>
              <w:lang w:eastAsia="nl-BE"/>
            </w:rPr>
          </w:pPr>
          <w:hyperlink w:anchor="_Toc39444701" w:history="1">
            <w:r w:rsidRPr="00673F61">
              <w:rPr>
                <w:rStyle w:val="Hyperlink"/>
                <w:noProof/>
              </w:rPr>
              <w:t>5.2.1</w:t>
            </w:r>
            <w:r>
              <w:rPr>
                <w:rFonts w:eastAsiaTheme="minorEastAsia"/>
                <w:noProof/>
                <w:lang w:eastAsia="nl-BE"/>
              </w:rPr>
              <w:tab/>
            </w:r>
            <w:r w:rsidRPr="00673F61">
              <w:rPr>
                <w:rStyle w:val="Hyperlink"/>
                <w:noProof/>
              </w:rPr>
              <w:t>Payload Decoder &amp; Data Storage</w:t>
            </w:r>
            <w:r>
              <w:rPr>
                <w:noProof/>
                <w:webHidden/>
              </w:rPr>
              <w:tab/>
            </w:r>
            <w:r>
              <w:rPr>
                <w:noProof/>
                <w:webHidden/>
              </w:rPr>
              <w:fldChar w:fldCharType="begin"/>
            </w:r>
            <w:r>
              <w:rPr>
                <w:noProof/>
                <w:webHidden/>
              </w:rPr>
              <w:instrText xml:space="preserve"> PAGEREF _Toc39444701 \h </w:instrText>
            </w:r>
            <w:r>
              <w:rPr>
                <w:noProof/>
                <w:webHidden/>
              </w:rPr>
            </w:r>
            <w:r>
              <w:rPr>
                <w:noProof/>
                <w:webHidden/>
              </w:rPr>
              <w:fldChar w:fldCharType="separate"/>
            </w:r>
            <w:r>
              <w:rPr>
                <w:noProof/>
                <w:webHidden/>
              </w:rPr>
              <w:t>16</w:t>
            </w:r>
            <w:r>
              <w:rPr>
                <w:noProof/>
                <w:webHidden/>
              </w:rPr>
              <w:fldChar w:fldCharType="end"/>
            </w:r>
          </w:hyperlink>
        </w:p>
        <w:p w14:paraId="7E8EA70F" w14:textId="6B7CBE55" w:rsidR="00037C88" w:rsidRDefault="00037C88">
          <w:pPr>
            <w:pStyle w:val="Inhopg3"/>
            <w:tabs>
              <w:tab w:val="left" w:pos="1320"/>
              <w:tab w:val="right" w:leader="dot" w:pos="9062"/>
            </w:tabs>
            <w:rPr>
              <w:rFonts w:eastAsiaTheme="minorEastAsia"/>
              <w:noProof/>
              <w:lang w:eastAsia="nl-BE"/>
            </w:rPr>
          </w:pPr>
          <w:hyperlink w:anchor="_Toc39444702" w:history="1">
            <w:r w:rsidRPr="00673F61">
              <w:rPr>
                <w:rStyle w:val="Hyperlink"/>
                <w:noProof/>
              </w:rPr>
              <w:t>5.2.2</w:t>
            </w:r>
            <w:r>
              <w:rPr>
                <w:rFonts w:eastAsiaTheme="minorEastAsia"/>
                <w:noProof/>
                <w:lang w:eastAsia="nl-BE"/>
              </w:rPr>
              <w:tab/>
            </w:r>
            <w:r w:rsidRPr="00673F61">
              <w:rPr>
                <w:rStyle w:val="Hyperlink"/>
                <w:noProof/>
              </w:rPr>
              <w:t>Mysql Database</w:t>
            </w:r>
            <w:r>
              <w:rPr>
                <w:noProof/>
                <w:webHidden/>
              </w:rPr>
              <w:tab/>
            </w:r>
            <w:r>
              <w:rPr>
                <w:noProof/>
                <w:webHidden/>
              </w:rPr>
              <w:fldChar w:fldCharType="begin"/>
            </w:r>
            <w:r>
              <w:rPr>
                <w:noProof/>
                <w:webHidden/>
              </w:rPr>
              <w:instrText xml:space="preserve"> PAGEREF _Toc39444702 \h </w:instrText>
            </w:r>
            <w:r>
              <w:rPr>
                <w:noProof/>
                <w:webHidden/>
              </w:rPr>
            </w:r>
            <w:r>
              <w:rPr>
                <w:noProof/>
                <w:webHidden/>
              </w:rPr>
              <w:fldChar w:fldCharType="separate"/>
            </w:r>
            <w:r>
              <w:rPr>
                <w:noProof/>
                <w:webHidden/>
              </w:rPr>
              <w:t>17</w:t>
            </w:r>
            <w:r>
              <w:rPr>
                <w:noProof/>
                <w:webHidden/>
              </w:rPr>
              <w:fldChar w:fldCharType="end"/>
            </w:r>
          </w:hyperlink>
        </w:p>
        <w:p w14:paraId="41ABE901" w14:textId="0CDF19CB" w:rsidR="00037C88" w:rsidRDefault="00037C88">
          <w:pPr>
            <w:pStyle w:val="Inhopg3"/>
            <w:tabs>
              <w:tab w:val="left" w:pos="1320"/>
              <w:tab w:val="right" w:leader="dot" w:pos="9062"/>
            </w:tabs>
            <w:rPr>
              <w:rFonts w:eastAsiaTheme="minorEastAsia"/>
              <w:noProof/>
              <w:lang w:eastAsia="nl-BE"/>
            </w:rPr>
          </w:pPr>
          <w:hyperlink w:anchor="_Toc39444703" w:history="1">
            <w:r w:rsidRPr="00673F61">
              <w:rPr>
                <w:rStyle w:val="Hyperlink"/>
                <w:noProof/>
              </w:rPr>
              <w:t>5.2.3</w:t>
            </w:r>
            <w:r>
              <w:rPr>
                <w:rFonts w:eastAsiaTheme="minorEastAsia"/>
                <w:noProof/>
                <w:lang w:eastAsia="nl-BE"/>
              </w:rPr>
              <w:tab/>
            </w:r>
            <w:r w:rsidRPr="00673F61">
              <w:rPr>
                <w:rStyle w:val="Hyperlink"/>
                <w:noProof/>
              </w:rPr>
              <w:t>Web Visualisatie</w:t>
            </w:r>
            <w:r>
              <w:rPr>
                <w:noProof/>
                <w:webHidden/>
              </w:rPr>
              <w:tab/>
            </w:r>
            <w:r>
              <w:rPr>
                <w:noProof/>
                <w:webHidden/>
              </w:rPr>
              <w:fldChar w:fldCharType="begin"/>
            </w:r>
            <w:r>
              <w:rPr>
                <w:noProof/>
                <w:webHidden/>
              </w:rPr>
              <w:instrText xml:space="preserve"> PAGEREF _Toc39444703 \h </w:instrText>
            </w:r>
            <w:r>
              <w:rPr>
                <w:noProof/>
                <w:webHidden/>
              </w:rPr>
            </w:r>
            <w:r>
              <w:rPr>
                <w:noProof/>
                <w:webHidden/>
              </w:rPr>
              <w:fldChar w:fldCharType="separate"/>
            </w:r>
            <w:r>
              <w:rPr>
                <w:noProof/>
                <w:webHidden/>
              </w:rPr>
              <w:t>19</w:t>
            </w:r>
            <w:r>
              <w:rPr>
                <w:noProof/>
                <w:webHidden/>
              </w:rPr>
              <w:fldChar w:fldCharType="end"/>
            </w:r>
          </w:hyperlink>
        </w:p>
        <w:p w14:paraId="7B169D42" w14:textId="4E8E2CC4" w:rsidR="00037C88" w:rsidRDefault="00037C88">
          <w:pPr>
            <w:pStyle w:val="Inhopg1"/>
            <w:tabs>
              <w:tab w:val="left" w:pos="440"/>
              <w:tab w:val="right" w:leader="dot" w:pos="9062"/>
            </w:tabs>
            <w:rPr>
              <w:rFonts w:eastAsiaTheme="minorEastAsia"/>
              <w:noProof/>
              <w:lang w:eastAsia="nl-BE"/>
            </w:rPr>
          </w:pPr>
          <w:hyperlink w:anchor="_Toc39444704" w:history="1">
            <w:r w:rsidRPr="00673F61">
              <w:rPr>
                <w:rStyle w:val="Hyperlink"/>
                <w:bCs/>
                <w:noProof/>
                <w14:scene3d>
                  <w14:camera w14:prst="orthographicFront"/>
                  <w14:lightRig w14:rig="threePt" w14:dir="t">
                    <w14:rot w14:lat="0" w14:lon="0" w14:rev="0"/>
                  </w14:lightRig>
                </w14:scene3d>
              </w:rPr>
              <w:t>6</w:t>
            </w:r>
            <w:r>
              <w:rPr>
                <w:rFonts w:eastAsiaTheme="minorEastAsia"/>
                <w:noProof/>
                <w:lang w:eastAsia="nl-BE"/>
              </w:rPr>
              <w:tab/>
            </w:r>
            <w:r w:rsidRPr="00673F61">
              <w:rPr>
                <w:rStyle w:val="Hyperlink"/>
                <w:noProof/>
              </w:rPr>
              <w:t>Besluit</w:t>
            </w:r>
            <w:r>
              <w:rPr>
                <w:noProof/>
                <w:webHidden/>
              </w:rPr>
              <w:tab/>
            </w:r>
            <w:r>
              <w:rPr>
                <w:noProof/>
                <w:webHidden/>
              </w:rPr>
              <w:fldChar w:fldCharType="begin"/>
            </w:r>
            <w:r>
              <w:rPr>
                <w:noProof/>
                <w:webHidden/>
              </w:rPr>
              <w:instrText xml:space="preserve"> PAGEREF _Toc39444704 \h </w:instrText>
            </w:r>
            <w:r>
              <w:rPr>
                <w:noProof/>
                <w:webHidden/>
              </w:rPr>
            </w:r>
            <w:r>
              <w:rPr>
                <w:noProof/>
                <w:webHidden/>
              </w:rPr>
              <w:fldChar w:fldCharType="separate"/>
            </w:r>
            <w:r>
              <w:rPr>
                <w:noProof/>
                <w:webHidden/>
              </w:rPr>
              <w:t>22</w:t>
            </w:r>
            <w:r>
              <w:rPr>
                <w:noProof/>
                <w:webHidden/>
              </w:rPr>
              <w:fldChar w:fldCharType="end"/>
            </w:r>
          </w:hyperlink>
        </w:p>
        <w:p w14:paraId="2D9BDB46" w14:textId="4C784ABD" w:rsidR="00037C88" w:rsidRDefault="00037C88">
          <w:pPr>
            <w:pStyle w:val="Inhopg1"/>
            <w:tabs>
              <w:tab w:val="left" w:pos="440"/>
              <w:tab w:val="right" w:leader="dot" w:pos="9062"/>
            </w:tabs>
            <w:rPr>
              <w:rFonts w:eastAsiaTheme="minorEastAsia"/>
              <w:noProof/>
              <w:lang w:eastAsia="nl-BE"/>
            </w:rPr>
          </w:pPr>
          <w:hyperlink w:anchor="_Toc39444705" w:history="1">
            <w:r w:rsidRPr="00673F61">
              <w:rPr>
                <w:rStyle w:val="Hyperlink"/>
                <w:bCs/>
                <w:noProof/>
                <w14:scene3d>
                  <w14:camera w14:prst="orthographicFront"/>
                  <w14:lightRig w14:rig="threePt" w14:dir="t">
                    <w14:rot w14:lat="0" w14:lon="0" w14:rev="0"/>
                  </w14:lightRig>
                </w14:scene3d>
              </w:rPr>
              <w:t>7</w:t>
            </w:r>
            <w:r>
              <w:rPr>
                <w:rFonts w:eastAsiaTheme="minorEastAsia"/>
                <w:noProof/>
                <w:lang w:eastAsia="nl-BE"/>
              </w:rPr>
              <w:tab/>
            </w:r>
            <w:r w:rsidRPr="00673F61">
              <w:rPr>
                <w:rStyle w:val="Hyperlink"/>
                <w:noProof/>
              </w:rPr>
              <w:t>Referenties</w:t>
            </w:r>
            <w:r>
              <w:rPr>
                <w:noProof/>
                <w:webHidden/>
              </w:rPr>
              <w:tab/>
            </w:r>
            <w:r>
              <w:rPr>
                <w:noProof/>
                <w:webHidden/>
              </w:rPr>
              <w:fldChar w:fldCharType="begin"/>
            </w:r>
            <w:r>
              <w:rPr>
                <w:noProof/>
                <w:webHidden/>
              </w:rPr>
              <w:instrText xml:space="preserve"> PAGEREF _Toc39444705 \h </w:instrText>
            </w:r>
            <w:r>
              <w:rPr>
                <w:noProof/>
                <w:webHidden/>
              </w:rPr>
            </w:r>
            <w:r>
              <w:rPr>
                <w:noProof/>
                <w:webHidden/>
              </w:rPr>
              <w:fldChar w:fldCharType="separate"/>
            </w:r>
            <w:r>
              <w:rPr>
                <w:noProof/>
                <w:webHidden/>
              </w:rPr>
              <w:t>23</w:t>
            </w:r>
            <w:r>
              <w:rPr>
                <w:noProof/>
                <w:webHidden/>
              </w:rPr>
              <w:fldChar w:fldCharType="end"/>
            </w:r>
          </w:hyperlink>
        </w:p>
        <w:p w14:paraId="50C88305" w14:textId="36BE8C53" w:rsidR="00DC496D" w:rsidRPr="00F366B7" w:rsidRDefault="00DC496D">
          <w:pPr>
            <w:rPr>
              <w:b/>
              <w:bCs/>
              <w:lang w:val="nl-NL"/>
            </w:rPr>
          </w:pPr>
          <w:r>
            <w:rPr>
              <w:b/>
              <w:bCs/>
              <w:lang w:val="nl-NL"/>
            </w:rPr>
            <w:fldChar w:fldCharType="end"/>
          </w:r>
        </w:p>
      </w:sdtContent>
    </w:sdt>
    <w:p w14:paraId="02D884EA" w14:textId="476FC080" w:rsidR="00F366B7" w:rsidRDefault="00F366B7">
      <w:pPr>
        <w:rPr>
          <w:rFonts w:eastAsiaTheme="majorEastAsia" w:cstheme="majorBidi"/>
          <w:b/>
          <w:bCs/>
          <w:sz w:val="32"/>
          <w:szCs w:val="32"/>
          <w:lang w:val="nl-NL" w:eastAsia="nl-BE"/>
        </w:rPr>
      </w:pPr>
      <w:r>
        <w:rPr>
          <w:rFonts w:eastAsiaTheme="majorEastAsia" w:cstheme="majorBidi"/>
          <w:b/>
          <w:bCs/>
          <w:sz w:val="32"/>
          <w:szCs w:val="32"/>
          <w:lang w:val="nl-NL" w:eastAsia="nl-BE"/>
        </w:rPr>
        <w:br w:type="page"/>
      </w:r>
    </w:p>
    <w:p w14:paraId="104A988A" w14:textId="0FB24B8A" w:rsidR="00F366B7" w:rsidRDefault="00F366B7">
      <w:pPr>
        <w:pStyle w:val="Lijstmetafbeeldingen"/>
        <w:tabs>
          <w:tab w:val="right" w:leader="dot" w:pos="9062"/>
        </w:tabs>
        <w:rPr>
          <w:rFonts w:eastAsiaTheme="majorEastAsia" w:cstheme="majorBidi"/>
          <w:b/>
          <w:bCs/>
          <w:sz w:val="32"/>
          <w:szCs w:val="32"/>
          <w:lang w:val="nl-NL" w:eastAsia="nl-BE"/>
        </w:rPr>
      </w:pPr>
      <w:r w:rsidRPr="00F366B7">
        <w:rPr>
          <w:rFonts w:eastAsiaTheme="majorEastAsia" w:cstheme="majorBidi"/>
          <w:b/>
          <w:bCs/>
          <w:sz w:val="32"/>
          <w:szCs w:val="32"/>
          <w:lang w:val="nl-NL" w:eastAsia="nl-BE"/>
        </w:rPr>
        <w:lastRenderedPageBreak/>
        <w:t>Figurenlijst</w:t>
      </w:r>
    </w:p>
    <w:p w14:paraId="4608B404" w14:textId="77777777" w:rsidR="00F366B7" w:rsidRPr="00F366B7" w:rsidRDefault="00F366B7" w:rsidP="00F366B7">
      <w:pPr>
        <w:rPr>
          <w:lang w:val="nl-NL" w:eastAsia="nl-BE"/>
        </w:rPr>
      </w:pPr>
    </w:p>
    <w:p w14:paraId="63A54475" w14:textId="7C3074C3" w:rsidR="00564615" w:rsidRDefault="00F366B7">
      <w:pPr>
        <w:pStyle w:val="Lijstmetafbeeldingen"/>
        <w:tabs>
          <w:tab w:val="right" w:leader="dot" w:pos="9062"/>
        </w:tabs>
        <w:rPr>
          <w:rFonts w:eastAsiaTheme="minorEastAsia"/>
          <w:noProof/>
          <w:lang w:eastAsia="nl-BE"/>
        </w:rPr>
      </w:pPr>
      <w:r>
        <w:rPr>
          <w:rFonts w:ascii="Times New Roman" w:eastAsia="Times New Roman" w:hAnsi="Times New Roman" w:cs="Times New Roman"/>
          <w:sz w:val="24"/>
          <w:szCs w:val="24"/>
          <w:lang w:eastAsia="nl-BE"/>
        </w:rPr>
        <w:fldChar w:fldCharType="begin"/>
      </w:r>
      <w:r>
        <w:rPr>
          <w:rFonts w:ascii="Times New Roman" w:eastAsia="Times New Roman" w:hAnsi="Times New Roman" w:cs="Times New Roman"/>
          <w:sz w:val="24"/>
          <w:szCs w:val="24"/>
          <w:lang w:eastAsia="nl-BE"/>
        </w:rPr>
        <w:instrText xml:space="preserve"> TOC \h \z \c "Figuur" </w:instrText>
      </w:r>
      <w:r>
        <w:rPr>
          <w:rFonts w:ascii="Times New Roman" w:eastAsia="Times New Roman" w:hAnsi="Times New Roman" w:cs="Times New Roman"/>
          <w:sz w:val="24"/>
          <w:szCs w:val="24"/>
          <w:lang w:eastAsia="nl-BE"/>
        </w:rPr>
        <w:fldChar w:fldCharType="separate"/>
      </w:r>
      <w:hyperlink w:anchor="_Toc39444464" w:history="1">
        <w:r w:rsidR="00564615" w:rsidRPr="00DC61A3">
          <w:rPr>
            <w:rStyle w:val="Hyperlink"/>
            <w:noProof/>
          </w:rPr>
          <w:t>Figuur 1: Meting kompas 360° rotatie</w:t>
        </w:r>
        <w:r w:rsidR="00564615">
          <w:rPr>
            <w:noProof/>
            <w:webHidden/>
          </w:rPr>
          <w:tab/>
        </w:r>
        <w:r w:rsidR="00564615">
          <w:rPr>
            <w:noProof/>
            <w:webHidden/>
          </w:rPr>
          <w:fldChar w:fldCharType="begin"/>
        </w:r>
        <w:r w:rsidR="00564615">
          <w:rPr>
            <w:noProof/>
            <w:webHidden/>
          </w:rPr>
          <w:instrText xml:space="preserve"> PAGEREF _Toc39444464 \h </w:instrText>
        </w:r>
        <w:r w:rsidR="00564615">
          <w:rPr>
            <w:noProof/>
            <w:webHidden/>
          </w:rPr>
        </w:r>
        <w:r w:rsidR="00564615">
          <w:rPr>
            <w:noProof/>
            <w:webHidden/>
          </w:rPr>
          <w:fldChar w:fldCharType="separate"/>
        </w:r>
        <w:r w:rsidR="00564615">
          <w:rPr>
            <w:noProof/>
            <w:webHidden/>
          </w:rPr>
          <w:t>6</w:t>
        </w:r>
        <w:r w:rsidR="00564615">
          <w:rPr>
            <w:noProof/>
            <w:webHidden/>
          </w:rPr>
          <w:fldChar w:fldCharType="end"/>
        </w:r>
      </w:hyperlink>
    </w:p>
    <w:p w14:paraId="56402866" w14:textId="21206398" w:rsidR="00564615" w:rsidRDefault="00564615">
      <w:pPr>
        <w:pStyle w:val="Lijstmetafbeeldingen"/>
        <w:tabs>
          <w:tab w:val="right" w:leader="dot" w:pos="9062"/>
        </w:tabs>
        <w:rPr>
          <w:rFonts w:eastAsiaTheme="minorEastAsia"/>
          <w:noProof/>
          <w:lang w:eastAsia="nl-BE"/>
        </w:rPr>
      </w:pPr>
      <w:hyperlink w:anchor="_Toc39444465" w:history="1">
        <w:r w:rsidRPr="00DC61A3">
          <w:rPr>
            <w:rStyle w:val="Hyperlink"/>
            <w:noProof/>
          </w:rPr>
          <w:t>Figuur 2: Assen kompas voor kalibratie (links), 3D plot voor kalibratie (rechts)</w:t>
        </w:r>
        <w:r>
          <w:rPr>
            <w:noProof/>
            <w:webHidden/>
          </w:rPr>
          <w:tab/>
        </w:r>
        <w:r>
          <w:rPr>
            <w:noProof/>
            <w:webHidden/>
          </w:rPr>
          <w:fldChar w:fldCharType="begin"/>
        </w:r>
        <w:r>
          <w:rPr>
            <w:noProof/>
            <w:webHidden/>
          </w:rPr>
          <w:instrText xml:space="preserve"> PAGEREF _Toc39444465 \h </w:instrText>
        </w:r>
        <w:r>
          <w:rPr>
            <w:noProof/>
            <w:webHidden/>
          </w:rPr>
        </w:r>
        <w:r>
          <w:rPr>
            <w:noProof/>
            <w:webHidden/>
          </w:rPr>
          <w:fldChar w:fldCharType="separate"/>
        </w:r>
        <w:r>
          <w:rPr>
            <w:noProof/>
            <w:webHidden/>
          </w:rPr>
          <w:t>7</w:t>
        </w:r>
        <w:r>
          <w:rPr>
            <w:noProof/>
            <w:webHidden/>
          </w:rPr>
          <w:fldChar w:fldCharType="end"/>
        </w:r>
      </w:hyperlink>
    </w:p>
    <w:p w14:paraId="765AC078" w14:textId="2E6F5B72" w:rsidR="00564615" w:rsidRDefault="00564615">
      <w:pPr>
        <w:pStyle w:val="Lijstmetafbeeldingen"/>
        <w:tabs>
          <w:tab w:val="right" w:leader="dot" w:pos="9062"/>
        </w:tabs>
        <w:rPr>
          <w:rFonts w:eastAsiaTheme="minorEastAsia"/>
          <w:noProof/>
          <w:lang w:eastAsia="nl-BE"/>
        </w:rPr>
      </w:pPr>
      <w:hyperlink w:anchor="_Toc39444466" w:history="1">
        <w:r w:rsidRPr="00DC61A3">
          <w:rPr>
            <w:rStyle w:val="Hyperlink"/>
            <w:noProof/>
          </w:rPr>
          <w:t>Figuur 3: Assen kompas na kalibratie (links), 3D plot na kalibratie (rechts)</w:t>
        </w:r>
        <w:r>
          <w:rPr>
            <w:noProof/>
            <w:webHidden/>
          </w:rPr>
          <w:tab/>
        </w:r>
        <w:r>
          <w:rPr>
            <w:noProof/>
            <w:webHidden/>
          </w:rPr>
          <w:fldChar w:fldCharType="begin"/>
        </w:r>
        <w:r>
          <w:rPr>
            <w:noProof/>
            <w:webHidden/>
          </w:rPr>
          <w:instrText xml:space="preserve"> PAGEREF _Toc39444466 \h </w:instrText>
        </w:r>
        <w:r>
          <w:rPr>
            <w:noProof/>
            <w:webHidden/>
          </w:rPr>
        </w:r>
        <w:r>
          <w:rPr>
            <w:noProof/>
            <w:webHidden/>
          </w:rPr>
          <w:fldChar w:fldCharType="separate"/>
        </w:r>
        <w:r>
          <w:rPr>
            <w:noProof/>
            <w:webHidden/>
          </w:rPr>
          <w:t>7</w:t>
        </w:r>
        <w:r>
          <w:rPr>
            <w:noProof/>
            <w:webHidden/>
          </w:rPr>
          <w:fldChar w:fldCharType="end"/>
        </w:r>
      </w:hyperlink>
    </w:p>
    <w:p w14:paraId="1296BF9F" w14:textId="091DA8F6" w:rsidR="00564615" w:rsidRDefault="00564615">
      <w:pPr>
        <w:pStyle w:val="Lijstmetafbeeldingen"/>
        <w:tabs>
          <w:tab w:val="right" w:leader="dot" w:pos="9062"/>
        </w:tabs>
        <w:rPr>
          <w:rFonts w:eastAsiaTheme="minorEastAsia"/>
          <w:noProof/>
          <w:lang w:eastAsia="nl-BE"/>
        </w:rPr>
      </w:pPr>
      <w:hyperlink w:anchor="_Toc39444467" w:history="1">
        <w:r w:rsidRPr="00DC61A3">
          <w:rPr>
            <w:rStyle w:val="Hyperlink"/>
            <w:noProof/>
          </w:rPr>
          <w:t>Figuur 4: Main PCB voorkant (links), achterkant (rechts)</w:t>
        </w:r>
        <w:r>
          <w:rPr>
            <w:noProof/>
            <w:webHidden/>
          </w:rPr>
          <w:tab/>
        </w:r>
        <w:r>
          <w:rPr>
            <w:noProof/>
            <w:webHidden/>
          </w:rPr>
          <w:fldChar w:fldCharType="begin"/>
        </w:r>
        <w:r>
          <w:rPr>
            <w:noProof/>
            <w:webHidden/>
          </w:rPr>
          <w:instrText xml:space="preserve"> PAGEREF _Toc39444467 \h </w:instrText>
        </w:r>
        <w:r>
          <w:rPr>
            <w:noProof/>
            <w:webHidden/>
          </w:rPr>
        </w:r>
        <w:r>
          <w:rPr>
            <w:noProof/>
            <w:webHidden/>
          </w:rPr>
          <w:fldChar w:fldCharType="separate"/>
        </w:r>
        <w:r>
          <w:rPr>
            <w:noProof/>
            <w:webHidden/>
          </w:rPr>
          <w:t>8</w:t>
        </w:r>
        <w:r>
          <w:rPr>
            <w:noProof/>
            <w:webHidden/>
          </w:rPr>
          <w:fldChar w:fldCharType="end"/>
        </w:r>
      </w:hyperlink>
    </w:p>
    <w:p w14:paraId="3C41EC56" w14:textId="79357434" w:rsidR="00564615" w:rsidRDefault="00564615">
      <w:pPr>
        <w:pStyle w:val="Lijstmetafbeeldingen"/>
        <w:tabs>
          <w:tab w:val="right" w:leader="dot" w:pos="9062"/>
        </w:tabs>
        <w:rPr>
          <w:rFonts w:eastAsiaTheme="minorEastAsia"/>
          <w:noProof/>
          <w:lang w:eastAsia="nl-BE"/>
        </w:rPr>
      </w:pPr>
      <w:hyperlink w:anchor="_Toc39444468" w:history="1">
        <w:r w:rsidRPr="00DC61A3">
          <w:rPr>
            <w:rStyle w:val="Hyperlink"/>
            <w:noProof/>
          </w:rPr>
          <w:t>Figuur 5: Schema voor het opladen van de supercap</w:t>
        </w:r>
        <w:r>
          <w:rPr>
            <w:noProof/>
            <w:webHidden/>
          </w:rPr>
          <w:tab/>
        </w:r>
        <w:r>
          <w:rPr>
            <w:noProof/>
            <w:webHidden/>
          </w:rPr>
          <w:fldChar w:fldCharType="begin"/>
        </w:r>
        <w:r>
          <w:rPr>
            <w:noProof/>
            <w:webHidden/>
          </w:rPr>
          <w:instrText xml:space="preserve"> PAGEREF _Toc39444468 \h </w:instrText>
        </w:r>
        <w:r>
          <w:rPr>
            <w:noProof/>
            <w:webHidden/>
          </w:rPr>
        </w:r>
        <w:r>
          <w:rPr>
            <w:noProof/>
            <w:webHidden/>
          </w:rPr>
          <w:fldChar w:fldCharType="separate"/>
        </w:r>
        <w:r>
          <w:rPr>
            <w:noProof/>
            <w:webHidden/>
          </w:rPr>
          <w:t>12</w:t>
        </w:r>
        <w:r>
          <w:rPr>
            <w:noProof/>
            <w:webHidden/>
          </w:rPr>
          <w:fldChar w:fldCharType="end"/>
        </w:r>
      </w:hyperlink>
    </w:p>
    <w:p w14:paraId="48147436" w14:textId="41FF581A" w:rsidR="00564615" w:rsidRDefault="00564615">
      <w:pPr>
        <w:pStyle w:val="Lijstmetafbeeldingen"/>
        <w:tabs>
          <w:tab w:val="right" w:leader="dot" w:pos="9062"/>
        </w:tabs>
        <w:rPr>
          <w:rFonts w:eastAsiaTheme="minorEastAsia"/>
          <w:noProof/>
          <w:lang w:eastAsia="nl-BE"/>
        </w:rPr>
      </w:pPr>
      <w:hyperlink w:anchor="_Toc39444469" w:history="1">
        <w:r w:rsidRPr="00DC61A3">
          <w:rPr>
            <w:rStyle w:val="Hyperlink"/>
            <w:noProof/>
          </w:rPr>
          <w:t>Figuur 6: Schema voor het opladen van de batterij</w:t>
        </w:r>
        <w:r>
          <w:rPr>
            <w:noProof/>
            <w:webHidden/>
          </w:rPr>
          <w:tab/>
        </w:r>
        <w:r>
          <w:rPr>
            <w:noProof/>
            <w:webHidden/>
          </w:rPr>
          <w:fldChar w:fldCharType="begin"/>
        </w:r>
        <w:r>
          <w:rPr>
            <w:noProof/>
            <w:webHidden/>
          </w:rPr>
          <w:instrText xml:space="preserve"> PAGEREF _Toc39444469 \h </w:instrText>
        </w:r>
        <w:r>
          <w:rPr>
            <w:noProof/>
            <w:webHidden/>
          </w:rPr>
        </w:r>
        <w:r>
          <w:rPr>
            <w:noProof/>
            <w:webHidden/>
          </w:rPr>
          <w:fldChar w:fldCharType="separate"/>
        </w:r>
        <w:r>
          <w:rPr>
            <w:noProof/>
            <w:webHidden/>
          </w:rPr>
          <w:t>13</w:t>
        </w:r>
        <w:r>
          <w:rPr>
            <w:noProof/>
            <w:webHidden/>
          </w:rPr>
          <w:fldChar w:fldCharType="end"/>
        </w:r>
      </w:hyperlink>
    </w:p>
    <w:p w14:paraId="53BB14B5" w14:textId="683EB5BF" w:rsidR="00564615" w:rsidRDefault="00564615">
      <w:pPr>
        <w:pStyle w:val="Lijstmetafbeeldingen"/>
        <w:tabs>
          <w:tab w:val="right" w:leader="dot" w:pos="9062"/>
        </w:tabs>
        <w:rPr>
          <w:rFonts w:eastAsiaTheme="minorEastAsia"/>
          <w:noProof/>
          <w:lang w:eastAsia="nl-BE"/>
        </w:rPr>
      </w:pPr>
      <w:hyperlink w:anchor="_Toc39444470" w:history="1">
        <w:r w:rsidRPr="00DC61A3">
          <w:rPr>
            <w:rStyle w:val="Hyperlink"/>
            <w:noProof/>
          </w:rPr>
          <w:t>Figuur 7: Voorkant (links) en achterkant (rechts) van de Energy Harvesting PCB</w:t>
        </w:r>
        <w:r>
          <w:rPr>
            <w:noProof/>
            <w:webHidden/>
          </w:rPr>
          <w:tab/>
        </w:r>
        <w:r>
          <w:rPr>
            <w:noProof/>
            <w:webHidden/>
          </w:rPr>
          <w:fldChar w:fldCharType="begin"/>
        </w:r>
        <w:r>
          <w:rPr>
            <w:noProof/>
            <w:webHidden/>
          </w:rPr>
          <w:instrText xml:space="preserve"> PAGEREF _Toc39444470 \h </w:instrText>
        </w:r>
        <w:r>
          <w:rPr>
            <w:noProof/>
            <w:webHidden/>
          </w:rPr>
        </w:r>
        <w:r>
          <w:rPr>
            <w:noProof/>
            <w:webHidden/>
          </w:rPr>
          <w:fldChar w:fldCharType="separate"/>
        </w:r>
        <w:r>
          <w:rPr>
            <w:noProof/>
            <w:webHidden/>
          </w:rPr>
          <w:t>13</w:t>
        </w:r>
        <w:r>
          <w:rPr>
            <w:noProof/>
            <w:webHidden/>
          </w:rPr>
          <w:fldChar w:fldCharType="end"/>
        </w:r>
      </w:hyperlink>
    </w:p>
    <w:p w14:paraId="4B163C78" w14:textId="35D40328" w:rsidR="00564615" w:rsidRDefault="00564615">
      <w:pPr>
        <w:pStyle w:val="Lijstmetafbeeldingen"/>
        <w:tabs>
          <w:tab w:val="right" w:leader="dot" w:pos="9062"/>
        </w:tabs>
        <w:rPr>
          <w:rFonts w:eastAsiaTheme="minorEastAsia"/>
          <w:noProof/>
          <w:lang w:eastAsia="nl-BE"/>
        </w:rPr>
      </w:pPr>
      <w:hyperlink w:anchor="_Toc39444471" w:history="1">
        <w:r w:rsidRPr="00DC61A3">
          <w:rPr>
            <w:rStyle w:val="Hyperlink"/>
            <w:noProof/>
          </w:rPr>
          <w:t>Figuur 8: Connectiviteit (lokaal)</w:t>
        </w:r>
        <w:r>
          <w:rPr>
            <w:noProof/>
            <w:webHidden/>
          </w:rPr>
          <w:tab/>
        </w:r>
        <w:r>
          <w:rPr>
            <w:noProof/>
            <w:webHidden/>
          </w:rPr>
          <w:fldChar w:fldCharType="begin"/>
        </w:r>
        <w:r>
          <w:rPr>
            <w:noProof/>
            <w:webHidden/>
          </w:rPr>
          <w:instrText xml:space="preserve"> PAGEREF _Toc39444471 \h </w:instrText>
        </w:r>
        <w:r>
          <w:rPr>
            <w:noProof/>
            <w:webHidden/>
          </w:rPr>
        </w:r>
        <w:r>
          <w:rPr>
            <w:noProof/>
            <w:webHidden/>
          </w:rPr>
          <w:fldChar w:fldCharType="separate"/>
        </w:r>
        <w:r>
          <w:rPr>
            <w:noProof/>
            <w:webHidden/>
          </w:rPr>
          <w:t>14</w:t>
        </w:r>
        <w:r>
          <w:rPr>
            <w:noProof/>
            <w:webHidden/>
          </w:rPr>
          <w:fldChar w:fldCharType="end"/>
        </w:r>
      </w:hyperlink>
    </w:p>
    <w:p w14:paraId="2F1AA3D5" w14:textId="6EAD6A28" w:rsidR="00564615" w:rsidRDefault="00564615">
      <w:pPr>
        <w:pStyle w:val="Lijstmetafbeeldingen"/>
        <w:tabs>
          <w:tab w:val="right" w:leader="dot" w:pos="9062"/>
        </w:tabs>
        <w:rPr>
          <w:rFonts w:eastAsiaTheme="minorEastAsia"/>
          <w:noProof/>
          <w:lang w:eastAsia="nl-BE"/>
        </w:rPr>
      </w:pPr>
      <w:hyperlink w:anchor="_Toc39444472" w:history="1">
        <w:r w:rsidRPr="00DC61A3">
          <w:rPr>
            <w:rStyle w:val="Hyperlink"/>
            <w:noProof/>
          </w:rPr>
          <w:t>Figuur 9: RN2483 LoRa Modem</w:t>
        </w:r>
        <w:r>
          <w:rPr>
            <w:noProof/>
            <w:webHidden/>
          </w:rPr>
          <w:tab/>
        </w:r>
        <w:r>
          <w:rPr>
            <w:noProof/>
            <w:webHidden/>
          </w:rPr>
          <w:fldChar w:fldCharType="begin"/>
        </w:r>
        <w:r>
          <w:rPr>
            <w:noProof/>
            <w:webHidden/>
          </w:rPr>
          <w:instrText xml:space="preserve"> PAGEREF _Toc39444472 \h </w:instrText>
        </w:r>
        <w:r>
          <w:rPr>
            <w:noProof/>
            <w:webHidden/>
          </w:rPr>
        </w:r>
        <w:r>
          <w:rPr>
            <w:noProof/>
            <w:webHidden/>
          </w:rPr>
          <w:fldChar w:fldCharType="separate"/>
        </w:r>
        <w:r>
          <w:rPr>
            <w:noProof/>
            <w:webHidden/>
          </w:rPr>
          <w:t>15</w:t>
        </w:r>
        <w:r>
          <w:rPr>
            <w:noProof/>
            <w:webHidden/>
          </w:rPr>
          <w:fldChar w:fldCharType="end"/>
        </w:r>
      </w:hyperlink>
    </w:p>
    <w:p w14:paraId="2C0BECDC" w14:textId="30430613" w:rsidR="00564615" w:rsidRDefault="00564615">
      <w:pPr>
        <w:pStyle w:val="Lijstmetafbeeldingen"/>
        <w:tabs>
          <w:tab w:val="right" w:leader="dot" w:pos="9062"/>
        </w:tabs>
        <w:rPr>
          <w:rFonts w:eastAsiaTheme="minorEastAsia"/>
          <w:noProof/>
          <w:lang w:eastAsia="nl-BE"/>
        </w:rPr>
      </w:pPr>
      <w:hyperlink w:anchor="_Toc39444473" w:history="1">
        <w:r w:rsidRPr="00DC61A3">
          <w:rPr>
            <w:rStyle w:val="Hyperlink"/>
            <w:noProof/>
          </w:rPr>
          <w:t>Figuur 10: Connectiviteit en visualisatie (cloud)</w:t>
        </w:r>
        <w:r>
          <w:rPr>
            <w:noProof/>
            <w:webHidden/>
          </w:rPr>
          <w:tab/>
        </w:r>
        <w:r>
          <w:rPr>
            <w:noProof/>
            <w:webHidden/>
          </w:rPr>
          <w:fldChar w:fldCharType="begin"/>
        </w:r>
        <w:r>
          <w:rPr>
            <w:noProof/>
            <w:webHidden/>
          </w:rPr>
          <w:instrText xml:space="preserve"> PAGEREF _Toc39444473 \h </w:instrText>
        </w:r>
        <w:r>
          <w:rPr>
            <w:noProof/>
            <w:webHidden/>
          </w:rPr>
        </w:r>
        <w:r>
          <w:rPr>
            <w:noProof/>
            <w:webHidden/>
          </w:rPr>
          <w:fldChar w:fldCharType="separate"/>
        </w:r>
        <w:r>
          <w:rPr>
            <w:noProof/>
            <w:webHidden/>
          </w:rPr>
          <w:t>16</w:t>
        </w:r>
        <w:r>
          <w:rPr>
            <w:noProof/>
            <w:webHidden/>
          </w:rPr>
          <w:fldChar w:fldCharType="end"/>
        </w:r>
      </w:hyperlink>
    </w:p>
    <w:p w14:paraId="608A7C87" w14:textId="57742940" w:rsidR="00564615" w:rsidRDefault="00564615">
      <w:pPr>
        <w:pStyle w:val="Lijstmetafbeeldingen"/>
        <w:tabs>
          <w:tab w:val="right" w:leader="dot" w:pos="9062"/>
        </w:tabs>
        <w:rPr>
          <w:rFonts w:eastAsiaTheme="minorEastAsia"/>
          <w:noProof/>
          <w:lang w:eastAsia="nl-BE"/>
        </w:rPr>
      </w:pPr>
      <w:hyperlink w:anchor="_Toc39444474" w:history="1">
        <w:r w:rsidRPr="00DC61A3">
          <w:rPr>
            <w:rStyle w:val="Hyperlink"/>
            <w:noProof/>
          </w:rPr>
          <w:t>Figuur 11: TTN Decoder output</w:t>
        </w:r>
        <w:r>
          <w:rPr>
            <w:noProof/>
            <w:webHidden/>
          </w:rPr>
          <w:tab/>
        </w:r>
        <w:r>
          <w:rPr>
            <w:noProof/>
            <w:webHidden/>
          </w:rPr>
          <w:fldChar w:fldCharType="begin"/>
        </w:r>
        <w:r>
          <w:rPr>
            <w:noProof/>
            <w:webHidden/>
          </w:rPr>
          <w:instrText xml:space="preserve"> PAGEREF _Toc39444474 \h </w:instrText>
        </w:r>
        <w:r>
          <w:rPr>
            <w:noProof/>
            <w:webHidden/>
          </w:rPr>
        </w:r>
        <w:r>
          <w:rPr>
            <w:noProof/>
            <w:webHidden/>
          </w:rPr>
          <w:fldChar w:fldCharType="separate"/>
        </w:r>
        <w:r>
          <w:rPr>
            <w:noProof/>
            <w:webHidden/>
          </w:rPr>
          <w:t>17</w:t>
        </w:r>
        <w:r>
          <w:rPr>
            <w:noProof/>
            <w:webHidden/>
          </w:rPr>
          <w:fldChar w:fldCharType="end"/>
        </w:r>
      </w:hyperlink>
    </w:p>
    <w:p w14:paraId="3BD82142" w14:textId="3BCFFE1B" w:rsidR="00564615" w:rsidRDefault="00564615">
      <w:pPr>
        <w:pStyle w:val="Lijstmetafbeeldingen"/>
        <w:tabs>
          <w:tab w:val="right" w:leader="dot" w:pos="9062"/>
        </w:tabs>
        <w:rPr>
          <w:rFonts w:eastAsiaTheme="minorEastAsia"/>
          <w:noProof/>
          <w:lang w:eastAsia="nl-BE"/>
        </w:rPr>
      </w:pPr>
      <w:hyperlink w:anchor="_Toc39444475" w:history="1">
        <w:r w:rsidRPr="00DC61A3">
          <w:rPr>
            <w:rStyle w:val="Hyperlink"/>
            <w:noProof/>
            <w:lang w:val="en-GB"/>
          </w:rPr>
          <w:t>Figuur 12: Swagger API a.d.h.v. cURL</w:t>
        </w:r>
        <w:r>
          <w:rPr>
            <w:noProof/>
            <w:webHidden/>
          </w:rPr>
          <w:tab/>
        </w:r>
        <w:r>
          <w:rPr>
            <w:noProof/>
            <w:webHidden/>
          </w:rPr>
          <w:fldChar w:fldCharType="begin"/>
        </w:r>
        <w:r>
          <w:rPr>
            <w:noProof/>
            <w:webHidden/>
          </w:rPr>
          <w:instrText xml:space="preserve"> PAGEREF _Toc39444475 \h </w:instrText>
        </w:r>
        <w:r>
          <w:rPr>
            <w:noProof/>
            <w:webHidden/>
          </w:rPr>
        </w:r>
        <w:r>
          <w:rPr>
            <w:noProof/>
            <w:webHidden/>
          </w:rPr>
          <w:fldChar w:fldCharType="separate"/>
        </w:r>
        <w:r>
          <w:rPr>
            <w:noProof/>
            <w:webHidden/>
          </w:rPr>
          <w:t>18</w:t>
        </w:r>
        <w:r>
          <w:rPr>
            <w:noProof/>
            <w:webHidden/>
          </w:rPr>
          <w:fldChar w:fldCharType="end"/>
        </w:r>
      </w:hyperlink>
    </w:p>
    <w:p w14:paraId="6D80AF20" w14:textId="597B6581" w:rsidR="00564615" w:rsidRDefault="00564615">
      <w:pPr>
        <w:pStyle w:val="Lijstmetafbeeldingen"/>
        <w:tabs>
          <w:tab w:val="right" w:leader="dot" w:pos="9062"/>
        </w:tabs>
        <w:rPr>
          <w:rFonts w:eastAsiaTheme="minorEastAsia"/>
          <w:noProof/>
          <w:lang w:eastAsia="nl-BE"/>
        </w:rPr>
      </w:pPr>
      <w:hyperlink w:anchor="_Toc39444476" w:history="1">
        <w:r w:rsidRPr="00DC61A3">
          <w:rPr>
            <w:rStyle w:val="Hyperlink"/>
            <w:noProof/>
          </w:rPr>
          <w:t>Figuur 13: Python output</w:t>
        </w:r>
        <w:r>
          <w:rPr>
            <w:noProof/>
            <w:webHidden/>
          </w:rPr>
          <w:tab/>
        </w:r>
        <w:r>
          <w:rPr>
            <w:noProof/>
            <w:webHidden/>
          </w:rPr>
          <w:fldChar w:fldCharType="begin"/>
        </w:r>
        <w:r>
          <w:rPr>
            <w:noProof/>
            <w:webHidden/>
          </w:rPr>
          <w:instrText xml:space="preserve"> PAGEREF _Toc39444476 \h </w:instrText>
        </w:r>
        <w:r>
          <w:rPr>
            <w:noProof/>
            <w:webHidden/>
          </w:rPr>
        </w:r>
        <w:r>
          <w:rPr>
            <w:noProof/>
            <w:webHidden/>
          </w:rPr>
          <w:fldChar w:fldCharType="separate"/>
        </w:r>
        <w:r>
          <w:rPr>
            <w:noProof/>
            <w:webHidden/>
          </w:rPr>
          <w:t>19</w:t>
        </w:r>
        <w:r>
          <w:rPr>
            <w:noProof/>
            <w:webHidden/>
          </w:rPr>
          <w:fldChar w:fldCharType="end"/>
        </w:r>
      </w:hyperlink>
    </w:p>
    <w:p w14:paraId="7CCB49C5" w14:textId="134AE087" w:rsidR="00564615" w:rsidRDefault="00564615">
      <w:pPr>
        <w:pStyle w:val="Lijstmetafbeeldingen"/>
        <w:tabs>
          <w:tab w:val="right" w:leader="dot" w:pos="9062"/>
        </w:tabs>
        <w:rPr>
          <w:rFonts w:eastAsiaTheme="minorEastAsia"/>
          <w:noProof/>
          <w:lang w:eastAsia="nl-BE"/>
        </w:rPr>
      </w:pPr>
      <w:hyperlink w:anchor="_Toc39444477" w:history="1">
        <w:r w:rsidRPr="00DC61A3">
          <w:rPr>
            <w:rStyle w:val="Hyperlink"/>
            <w:noProof/>
          </w:rPr>
          <w:t>Figuur 14: Toegevoegd record in MYSQL database</w:t>
        </w:r>
        <w:r>
          <w:rPr>
            <w:noProof/>
            <w:webHidden/>
          </w:rPr>
          <w:tab/>
        </w:r>
        <w:r>
          <w:rPr>
            <w:noProof/>
            <w:webHidden/>
          </w:rPr>
          <w:fldChar w:fldCharType="begin"/>
        </w:r>
        <w:r>
          <w:rPr>
            <w:noProof/>
            <w:webHidden/>
          </w:rPr>
          <w:instrText xml:space="preserve"> PAGEREF _Toc39444477 \h </w:instrText>
        </w:r>
        <w:r>
          <w:rPr>
            <w:noProof/>
            <w:webHidden/>
          </w:rPr>
        </w:r>
        <w:r>
          <w:rPr>
            <w:noProof/>
            <w:webHidden/>
          </w:rPr>
          <w:fldChar w:fldCharType="separate"/>
        </w:r>
        <w:r>
          <w:rPr>
            <w:noProof/>
            <w:webHidden/>
          </w:rPr>
          <w:t>19</w:t>
        </w:r>
        <w:r>
          <w:rPr>
            <w:noProof/>
            <w:webHidden/>
          </w:rPr>
          <w:fldChar w:fldCharType="end"/>
        </w:r>
      </w:hyperlink>
    </w:p>
    <w:p w14:paraId="1DDA012E" w14:textId="4FF8E986" w:rsidR="00564615" w:rsidRDefault="00564615">
      <w:pPr>
        <w:pStyle w:val="Lijstmetafbeeldingen"/>
        <w:tabs>
          <w:tab w:val="right" w:leader="dot" w:pos="9062"/>
        </w:tabs>
        <w:rPr>
          <w:rFonts w:eastAsiaTheme="minorEastAsia"/>
          <w:noProof/>
          <w:lang w:eastAsia="nl-BE"/>
        </w:rPr>
      </w:pPr>
      <w:hyperlink w:anchor="_Toc39444478" w:history="1">
        <w:r w:rsidRPr="00DC61A3">
          <w:rPr>
            <w:rStyle w:val="Hyperlink"/>
            <w:noProof/>
          </w:rPr>
          <w:t>Figuur 15: Website "Today's Best"</w:t>
        </w:r>
        <w:r>
          <w:rPr>
            <w:noProof/>
            <w:webHidden/>
          </w:rPr>
          <w:tab/>
        </w:r>
        <w:r>
          <w:rPr>
            <w:noProof/>
            <w:webHidden/>
          </w:rPr>
          <w:fldChar w:fldCharType="begin"/>
        </w:r>
        <w:r>
          <w:rPr>
            <w:noProof/>
            <w:webHidden/>
          </w:rPr>
          <w:instrText xml:space="preserve"> PAGEREF _Toc39444478 \h </w:instrText>
        </w:r>
        <w:r>
          <w:rPr>
            <w:noProof/>
            <w:webHidden/>
          </w:rPr>
        </w:r>
        <w:r>
          <w:rPr>
            <w:noProof/>
            <w:webHidden/>
          </w:rPr>
          <w:fldChar w:fldCharType="separate"/>
        </w:r>
        <w:r>
          <w:rPr>
            <w:noProof/>
            <w:webHidden/>
          </w:rPr>
          <w:t>20</w:t>
        </w:r>
        <w:r>
          <w:rPr>
            <w:noProof/>
            <w:webHidden/>
          </w:rPr>
          <w:fldChar w:fldCharType="end"/>
        </w:r>
      </w:hyperlink>
    </w:p>
    <w:p w14:paraId="4F6C09DE" w14:textId="00636A69" w:rsidR="00564615" w:rsidRDefault="00564615">
      <w:pPr>
        <w:pStyle w:val="Lijstmetafbeeldingen"/>
        <w:tabs>
          <w:tab w:val="right" w:leader="dot" w:pos="9062"/>
        </w:tabs>
        <w:rPr>
          <w:rFonts w:eastAsiaTheme="minorEastAsia"/>
          <w:noProof/>
          <w:lang w:eastAsia="nl-BE"/>
        </w:rPr>
      </w:pPr>
      <w:hyperlink w:anchor="_Toc39444479" w:history="1">
        <w:r w:rsidRPr="00DC61A3">
          <w:rPr>
            <w:rStyle w:val="Hyperlink"/>
            <w:noProof/>
          </w:rPr>
          <w:t>Figuur 16: Website "Hall of Fame" (links) en "Latest plays" (rechts)</w:t>
        </w:r>
        <w:r>
          <w:rPr>
            <w:noProof/>
            <w:webHidden/>
          </w:rPr>
          <w:tab/>
        </w:r>
        <w:r>
          <w:rPr>
            <w:noProof/>
            <w:webHidden/>
          </w:rPr>
          <w:fldChar w:fldCharType="begin"/>
        </w:r>
        <w:r>
          <w:rPr>
            <w:noProof/>
            <w:webHidden/>
          </w:rPr>
          <w:instrText xml:space="preserve"> PAGEREF _Toc39444479 \h </w:instrText>
        </w:r>
        <w:r>
          <w:rPr>
            <w:noProof/>
            <w:webHidden/>
          </w:rPr>
        </w:r>
        <w:r>
          <w:rPr>
            <w:noProof/>
            <w:webHidden/>
          </w:rPr>
          <w:fldChar w:fldCharType="separate"/>
        </w:r>
        <w:r>
          <w:rPr>
            <w:noProof/>
            <w:webHidden/>
          </w:rPr>
          <w:t>20</w:t>
        </w:r>
        <w:r>
          <w:rPr>
            <w:noProof/>
            <w:webHidden/>
          </w:rPr>
          <w:fldChar w:fldCharType="end"/>
        </w:r>
      </w:hyperlink>
    </w:p>
    <w:p w14:paraId="7EC36069" w14:textId="49BC5139" w:rsidR="00564615" w:rsidRDefault="00564615">
      <w:pPr>
        <w:pStyle w:val="Lijstmetafbeeldingen"/>
        <w:tabs>
          <w:tab w:val="right" w:leader="dot" w:pos="9062"/>
        </w:tabs>
        <w:rPr>
          <w:rFonts w:eastAsiaTheme="minorEastAsia"/>
          <w:noProof/>
          <w:lang w:eastAsia="nl-BE"/>
        </w:rPr>
      </w:pPr>
      <w:hyperlink w:anchor="_Toc39444480" w:history="1">
        <w:r w:rsidRPr="00DC61A3">
          <w:rPr>
            <w:rStyle w:val="Hyperlink"/>
            <w:noProof/>
          </w:rPr>
          <w:t>Figuur 17: Website volledig</w:t>
        </w:r>
        <w:r>
          <w:rPr>
            <w:noProof/>
            <w:webHidden/>
          </w:rPr>
          <w:tab/>
        </w:r>
        <w:r>
          <w:rPr>
            <w:noProof/>
            <w:webHidden/>
          </w:rPr>
          <w:fldChar w:fldCharType="begin"/>
        </w:r>
        <w:r>
          <w:rPr>
            <w:noProof/>
            <w:webHidden/>
          </w:rPr>
          <w:instrText xml:space="preserve"> PAGEREF _Toc39444480 \h </w:instrText>
        </w:r>
        <w:r>
          <w:rPr>
            <w:noProof/>
            <w:webHidden/>
          </w:rPr>
        </w:r>
        <w:r>
          <w:rPr>
            <w:noProof/>
            <w:webHidden/>
          </w:rPr>
          <w:fldChar w:fldCharType="separate"/>
        </w:r>
        <w:r>
          <w:rPr>
            <w:noProof/>
            <w:webHidden/>
          </w:rPr>
          <w:t>21</w:t>
        </w:r>
        <w:r>
          <w:rPr>
            <w:noProof/>
            <w:webHidden/>
          </w:rPr>
          <w:fldChar w:fldCharType="end"/>
        </w:r>
      </w:hyperlink>
    </w:p>
    <w:p w14:paraId="13D8FFFD" w14:textId="5884DA89" w:rsidR="001B0D6B" w:rsidRDefault="00F366B7" w:rsidP="009539FA">
      <w:pPr>
        <w:spacing w:after="0" w:line="240" w:lineRule="auto"/>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fldChar w:fldCharType="end"/>
      </w:r>
    </w:p>
    <w:p w14:paraId="7BC0AA02" w14:textId="77777777" w:rsidR="00564615" w:rsidRPr="009539FA" w:rsidRDefault="00564615" w:rsidP="009539FA">
      <w:pPr>
        <w:spacing w:after="0" w:line="240" w:lineRule="auto"/>
        <w:rPr>
          <w:rFonts w:ascii="Times New Roman" w:eastAsia="Times New Roman" w:hAnsi="Times New Roman" w:cs="Times New Roman"/>
          <w:sz w:val="24"/>
          <w:szCs w:val="24"/>
          <w:lang w:eastAsia="nl-BE"/>
        </w:rPr>
      </w:pPr>
    </w:p>
    <w:p w14:paraId="3C7C9D93" w14:textId="77777777" w:rsidR="000A1D3A" w:rsidRDefault="000A1D3A">
      <w:pPr>
        <w:rPr>
          <w:rFonts w:asciiTheme="majorHAnsi" w:eastAsia="Times New Roman" w:hAnsiTheme="majorHAnsi" w:cstheme="majorBidi"/>
          <w:b/>
          <w:sz w:val="32"/>
          <w:szCs w:val="32"/>
          <w:lang w:eastAsia="nl-BE"/>
        </w:rPr>
      </w:pPr>
      <w:r>
        <w:rPr>
          <w:rFonts w:eastAsia="Times New Roman"/>
          <w:lang w:eastAsia="nl-BE"/>
        </w:rPr>
        <w:br w:type="page"/>
      </w:r>
    </w:p>
    <w:p w14:paraId="0CEB2C68" w14:textId="35E16265" w:rsidR="009539FA" w:rsidRDefault="009539FA" w:rsidP="007727CE">
      <w:pPr>
        <w:pStyle w:val="Kop1"/>
        <w:rPr>
          <w:rFonts w:eastAsia="Times New Roman"/>
          <w:lang w:eastAsia="nl-BE"/>
        </w:rPr>
      </w:pPr>
      <w:bookmarkStart w:id="4" w:name="_Toc39323399"/>
      <w:bookmarkStart w:id="5" w:name="_Toc39444678"/>
      <w:r w:rsidRPr="009539FA">
        <w:rPr>
          <w:rFonts w:eastAsia="Times New Roman"/>
          <w:lang w:eastAsia="nl-BE"/>
        </w:rPr>
        <w:lastRenderedPageBreak/>
        <w:t>Specificaties</w:t>
      </w:r>
      <w:bookmarkEnd w:id="4"/>
      <w:bookmarkEnd w:id="5"/>
    </w:p>
    <w:p w14:paraId="22888EAA" w14:textId="77777777" w:rsidR="00B042BE" w:rsidRPr="00B042BE" w:rsidRDefault="00B042BE" w:rsidP="00B042BE">
      <w:pPr>
        <w:rPr>
          <w:lang w:eastAsia="nl-BE"/>
        </w:rPr>
      </w:pPr>
    </w:p>
    <w:p w14:paraId="35134FF9"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b/>
          <w:bCs/>
          <w:color w:val="000000"/>
          <w:lang w:eastAsia="nl-BE"/>
        </w:rPr>
        <w:tab/>
      </w:r>
      <w:r w:rsidRPr="009C7CC1">
        <w:rPr>
          <w:sz w:val="24"/>
          <w:szCs w:val="24"/>
          <w:u w:val="single"/>
        </w:rPr>
        <w:t>Functionele vereisten</w:t>
      </w:r>
    </w:p>
    <w:p w14:paraId="40EFD428" w14:textId="77777777" w:rsidR="009539FA" w:rsidRPr="009C7CC1" w:rsidRDefault="009539FA" w:rsidP="009539FA">
      <w:pPr>
        <w:numPr>
          <w:ilvl w:val="0"/>
          <w:numId w:val="1"/>
        </w:numPr>
        <w:spacing w:after="0" w:line="240" w:lineRule="auto"/>
        <w:ind w:left="1440"/>
        <w:textAlignment w:val="baseline"/>
      </w:pPr>
      <w:r w:rsidRPr="009C7CC1">
        <w:t>Autonome werking voor minimum 5 jaar</w:t>
      </w:r>
    </w:p>
    <w:p w14:paraId="4BAACE0F" w14:textId="77777777" w:rsidR="009539FA" w:rsidRPr="009C7CC1" w:rsidRDefault="009539FA" w:rsidP="009539FA">
      <w:pPr>
        <w:numPr>
          <w:ilvl w:val="0"/>
          <w:numId w:val="1"/>
        </w:numPr>
        <w:spacing w:after="0" w:line="240" w:lineRule="auto"/>
        <w:ind w:left="1440"/>
        <w:textAlignment w:val="baseline"/>
      </w:pPr>
      <w:r w:rsidRPr="009C7CC1">
        <w:t>Data moet verzonden worden na ieder gespeeld spel waarbij de behaalde score binnen de top 3 valt</w:t>
      </w:r>
    </w:p>
    <w:p w14:paraId="72AFF2E2" w14:textId="77777777" w:rsidR="009539FA" w:rsidRPr="009C7CC1" w:rsidRDefault="009539FA" w:rsidP="009539FA">
      <w:pPr>
        <w:numPr>
          <w:ilvl w:val="0"/>
          <w:numId w:val="1"/>
        </w:numPr>
        <w:spacing w:after="0" w:line="240" w:lineRule="auto"/>
        <w:ind w:left="1440"/>
        <w:textAlignment w:val="baseline"/>
      </w:pPr>
      <w:r w:rsidRPr="009C7CC1">
        <w:t>Data moet altijd online beschikbaar zijn met een performantie van 90%</w:t>
      </w:r>
    </w:p>
    <w:p w14:paraId="6305B558" w14:textId="77777777" w:rsidR="009539FA" w:rsidRPr="009C7CC1" w:rsidRDefault="009539FA" w:rsidP="009539FA">
      <w:pPr>
        <w:numPr>
          <w:ilvl w:val="0"/>
          <w:numId w:val="1"/>
        </w:numPr>
        <w:spacing w:after="0" w:line="240" w:lineRule="auto"/>
        <w:ind w:left="1440"/>
        <w:textAlignment w:val="baseline"/>
      </w:pPr>
      <w:r w:rsidRPr="009C7CC1">
        <w:t>Communicatie link moet een performantie hebben van 90%</w:t>
      </w:r>
    </w:p>
    <w:p w14:paraId="6D0AEAE0" w14:textId="77777777" w:rsidR="009539FA" w:rsidRPr="009C7CC1" w:rsidRDefault="009539FA" w:rsidP="009539FA">
      <w:pPr>
        <w:numPr>
          <w:ilvl w:val="0"/>
          <w:numId w:val="1"/>
        </w:numPr>
        <w:spacing w:after="0" w:line="240" w:lineRule="auto"/>
        <w:ind w:left="1440"/>
        <w:textAlignment w:val="baseline"/>
      </w:pPr>
      <w:r w:rsidRPr="009C7CC1">
        <w:t>Het spel moet 97% van de tijd goed werken</w:t>
      </w:r>
    </w:p>
    <w:p w14:paraId="56E18185" w14:textId="77777777" w:rsidR="009539FA" w:rsidRPr="009C7CC1" w:rsidRDefault="009539FA" w:rsidP="009539FA">
      <w:pPr>
        <w:numPr>
          <w:ilvl w:val="0"/>
          <w:numId w:val="1"/>
        </w:numPr>
        <w:spacing w:after="0" w:line="240" w:lineRule="auto"/>
        <w:ind w:left="1440"/>
        <w:textAlignment w:val="baseline"/>
      </w:pPr>
      <w:r w:rsidRPr="009C7CC1">
        <w:t>Het spel moet gedurende een uur kunnen gespeeld worden zonder stoppen</w:t>
      </w:r>
    </w:p>
    <w:p w14:paraId="2432A5C2" w14:textId="77777777" w:rsidR="009539FA" w:rsidRPr="009C7CC1" w:rsidRDefault="009539FA" w:rsidP="009539FA">
      <w:pPr>
        <w:numPr>
          <w:ilvl w:val="0"/>
          <w:numId w:val="1"/>
        </w:numPr>
        <w:spacing w:after="0" w:line="240" w:lineRule="auto"/>
        <w:ind w:left="1440"/>
        <w:textAlignment w:val="baseline"/>
      </w:pPr>
      <w:r w:rsidRPr="009C7CC1">
        <w:t>De positie van de schijf moet  geregistreerd worden met een afwijking tussen -35° tot  35° gemeten tussen de symbool positie en de pijl.</w:t>
      </w:r>
    </w:p>
    <w:p w14:paraId="460DC02B" w14:textId="77777777" w:rsidR="009539FA" w:rsidRPr="009C7CC1" w:rsidRDefault="009539FA" w:rsidP="009539FA">
      <w:pPr>
        <w:numPr>
          <w:ilvl w:val="0"/>
          <w:numId w:val="1"/>
        </w:numPr>
        <w:spacing w:after="0" w:line="240" w:lineRule="auto"/>
        <w:ind w:left="1440"/>
        <w:textAlignment w:val="baseline"/>
      </w:pPr>
      <w:r w:rsidRPr="009C7CC1">
        <w:t>De speler moet een score kunnen zien</w:t>
      </w:r>
    </w:p>
    <w:p w14:paraId="18921068" w14:textId="0575759F" w:rsidR="009539FA" w:rsidRPr="009C7CC1" w:rsidRDefault="009539FA" w:rsidP="009539FA">
      <w:pPr>
        <w:numPr>
          <w:ilvl w:val="0"/>
          <w:numId w:val="1"/>
        </w:numPr>
        <w:spacing w:after="0" w:line="240" w:lineRule="auto"/>
        <w:ind w:left="1440"/>
        <w:textAlignment w:val="baseline"/>
      </w:pPr>
      <w:r w:rsidRPr="009C7CC1">
        <w:t>De speler moet een voorbeeld sequentie kunnen zien van het “</w:t>
      </w:r>
      <w:r w:rsidR="00226EA5">
        <w:t>S</w:t>
      </w:r>
      <w:r w:rsidRPr="009C7CC1">
        <w:t>imon” spel</w:t>
      </w:r>
    </w:p>
    <w:p w14:paraId="368C3701" w14:textId="77777777" w:rsidR="009539FA" w:rsidRPr="009C7CC1" w:rsidRDefault="009539FA" w:rsidP="009539FA">
      <w:pPr>
        <w:numPr>
          <w:ilvl w:val="0"/>
          <w:numId w:val="1"/>
        </w:numPr>
        <w:spacing w:after="0" w:line="240" w:lineRule="auto"/>
        <w:ind w:left="1440"/>
        <w:textAlignment w:val="baseline"/>
      </w:pPr>
      <w:r w:rsidRPr="009C7CC1">
        <w:t>De tafel moet eender waar buiten op de technologiecampus gent functioneren</w:t>
      </w:r>
    </w:p>
    <w:p w14:paraId="3C26F74E" w14:textId="77777777" w:rsidR="009539FA" w:rsidRPr="009C7CC1" w:rsidRDefault="009539FA" w:rsidP="009539FA">
      <w:pPr>
        <w:numPr>
          <w:ilvl w:val="0"/>
          <w:numId w:val="1"/>
        </w:numPr>
        <w:spacing w:after="0" w:line="240" w:lineRule="auto"/>
        <w:ind w:left="1440"/>
        <w:textAlignment w:val="baseline"/>
      </w:pPr>
      <w:r w:rsidRPr="009C7CC1">
        <w:t>Spel moet op duidelijke manier gespeeld kunnen worden zonder veel extra uitleg</w:t>
      </w:r>
    </w:p>
    <w:p w14:paraId="3DEA524A" w14:textId="5926355B" w:rsidR="009539FA" w:rsidRPr="009C7CC1" w:rsidRDefault="009539FA" w:rsidP="009539FA">
      <w:pPr>
        <w:spacing w:after="0" w:line="240" w:lineRule="auto"/>
      </w:pPr>
    </w:p>
    <w:p w14:paraId="6163AA6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C7CC1">
        <w:rPr>
          <w:sz w:val="24"/>
          <w:szCs w:val="24"/>
          <w:u w:val="single"/>
        </w:rPr>
        <w:t>Andere technische vereisten</w:t>
      </w:r>
    </w:p>
    <w:p w14:paraId="478C7912" w14:textId="77777777" w:rsidR="009539FA" w:rsidRPr="009C7CC1" w:rsidRDefault="009539FA" w:rsidP="009C7CC1">
      <w:pPr>
        <w:numPr>
          <w:ilvl w:val="0"/>
          <w:numId w:val="4"/>
        </w:numPr>
        <w:spacing w:after="0" w:line="240" w:lineRule="auto"/>
        <w:ind w:left="1417"/>
        <w:textAlignment w:val="baseline"/>
      </w:pPr>
      <w:r w:rsidRPr="009C7CC1">
        <w:t>Retrofitten van een bestaande tafel die buiten staat, met in het midden een draaiende schijf</w:t>
      </w:r>
    </w:p>
    <w:p w14:paraId="730D90F6" w14:textId="77777777" w:rsidR="009539FA" w:rsidRPr="009C7CC1" w:rsidRDefault="009539FA" w:rsidP="009C7CC1">
      <w:pPr>
        <w:numPr>
          <w:ilvl w:val="0"/>
          <w:numId w:val="4"/>
        </w:numPr>
        <w:spacing w:after="0" w:line="240" w:lineRule="auto"/>
        <w:ind w:left="1417"/>
        <w:textAlignment w:val="baseline"/>
      </w:pPr>
      <w:r w:rsidRPr="009C7CC1">
        <w:t>Waterdicht IP46  (bestendig tegen stortbuien)</w:t>
      </w:r>
    </w:p>
    <w:p w14:paraId="6A7F1D02" w14:textId="77777777" w:rsidR="009539FA" w:rsidRPr="009C7CC1" w:rsidRDefault="009539FA" w:rsidP="009C7CC1">
      <w:pPr>
        <w:numPr>
          <w:ilvl w:val="0"/>
          <w:numId w:val="4"/>
        </w:numPr>
        <w:spacing w:after="0" w:line="240" w:lineRule="auto"/>
        <w:ind w:left="1417"/>
        <w:textAlignment w:val="baseline"/>
      </w:pPr>
      <w:r w:rsidRPr="009C7CC1">
        <w:t>Bestand tegen rukwinden van 100 km/u</w:t>
      </w:r>
    </w:p>
    <w:p w14:paraId="2988C872" w14:textId="77777777" w:rsidR="009539FA" w:rsidRPr="009C7CC1" w:rsidRDefault="009539FA" w:rsidP="009C7CC1">
      <w:pPr>
        <w:numPr>
          <w:ilvl w:val="0"/>
          <w:numId w:val="4"/>
        </w:numPr>
        <w:spacing w:after="0" w:line="240" w:lineRule="auto"/>
        <w:ind w:left="1417"/>
        <w:textAlignment w:val="baseline"/>
      </w:pPr>
      <w:r w:rsidRPr="009C7CC1">
        <w:t>Bestand tegen buitentemperaturen in alle seizoenen (-15 tot 45 °C)</w:t>
      </w:r>
    </w:p>
    <w:p w14:paraId="7F7E7468" w14:textId="77777777" w:rsidR="009539FA" w:rsidRPr="009C7CC1" w:rsidRDefault="009539FA" w:rsidP="009C7CC1">
      <w:pPr>
        <w:numPr>
          <w:ilvl w:val="0"/>
          <w:numId w:val="4"/>
        </w:numPr>
        <w:spacing w:after="0" w:line="240" w:lineRule="auto"/>
        <w:ind w:left="1417"/>
        <w:textAlignment w:val="baseline"/>
      </w:pPr>
      <w:r w:rsidRPr="009C7CC1">
        <w:t>Gewicht van maximum 5 kg</w:t>
      </w:r>
    </w:p>
    <w:p w14:paraId="3144C66C" w14:textId="22195C9E" w:rsidR="009539FA" w:rsidRPr="009C7CC1" w:rsidRDefault="009539FA" w:rsidP="009C7CC1">
      <w:pPr>
        <w:numPr>
          <w:ilvl w:val="0"/>
          <w:numId w:val="4"/>
        </w:numPr>
        <w:spacing w:after="0" w:line="240" w:lineRule="auto"/>
        <w:ind w:left="1417"/>
        <w:textAlignment w:val="baseline"/>
      </w:pPr>
      <w:r w:rsidRPr="009C7CC1">
        <w:t>Moet werken in omstandigheden waarbij de zonnestraling volgende waarden heeft in België: Gemiddeld 530 Wh/m² in december en 5070 Wh/m² in juni, gemeten op een horizontaal oppervlak</w:t>
      </w:r>
    </w:p>
    <w:p w14:paraId="6CDD5B1E" w14:textId="77777777" w:rsidR="009539FA" w:rsidRDefault="009539FA" w:rsidP="009539FA">
      <w:pPr>
        <w:spacing w:after="0" w:line="240" w:lineRule="auto"/>
        <w:rPr>
          <w:rFonts w:ascii="Arial" w:eastAsia="Times New Roman" w:hAnsi="Arial" w:cs="Arial"/>
          <w:color w:val="000000"/>
          <w:u w:val="single"/>
          <w:lang w:eastAsia="nl-BE"/>
        </w:rPr>
      </w:pPr>
    </w:p>
    <w:p w14:paraId="72C92974" w14:textId="00B43F78" w:rsidR="009539FA" w:rsidRPr="009C7CC1" w:rsidRDefault="009539FA" w:rsidP="009C7CC1">
      <w:pPr>
        <w:spacing w:after="0" w:line="240" w:lineRule="auto"/>
        <w:ind w:firstLine="708"/>
        <w:textAlignment w:val="baseline"/>
        <w:rPr>
          <w:rFonts w:ascii="Times New Roman" w:eastAsia="Times New Roman" w:hAnsi="Times New Roman" w:cs="Times New Roman"/>
          <w:sz w:val="28"/>
          <w:szCs w:val="28"/>
          <w:u w:val="single"/>
          <w:lang w:eastAsia="nl-BE"/>
        </w:rPr>
      </w:pPr>
      <w:r w:rsidRPr="009C7CC1">
        <w:rPr>
          <w:sz w:val="24"/>
          <w:szCs w:val="24"/>
          <w:u w:val="single"/>
        </w:rPr>
        <w:t>Niet-technische vereisten</w:t>
      </w:r>
    </w:p>
    <w:p w14:paraId="2A482913" w14:textId="77777777" w:rsidR="009539FA" w:rsidRPr="009C7CC1" w:rsidRDefault="009539FA" w:rsidP="009539FA">
      <w:pPr>
        <w:numPr>
          <w:ilvl w:val="0"/>
          <w:numId w:val="3"/>
        </w:numPr>
        <w:spacing w:after="0" w:line="240" w:lineRule="auto"/>
        <w:ind w:left="1417"/>
        <w:textAlignment w:val="baseline"/>
      </w:pPr>
      <w:r w:rsidRPr="009C7CC1">
        <w:t>Esthetisch mooi verwerkt in de voorziene tafel</w:t>
      </w:r>
    </w:p>
    <w:p w14:paraId="2D5C80F7" w14:textId="05E400B7" w:rsidR="009539FA" w:rsidRPr="009C7CC1" w:rsidRDefault="004A7D2E" w:rsidP="009539FA">
      <w:pPr>
        <w:numPr>
          <w:ilvl w:val="0"/>
          <w:numId w:val="4"/>
        </w:numPr>
        <w:spacing w:after="0" w:line="240" w:lineRule="auto"/>
        <w:ind w:left="1417"/>
        <w:textAlignment w:val="baseline"/>
      </w:pPr>
      <w:r w:rsidRPr="009C7CC1">
        <w:t>A</w:t>
      </w:r>
      <w:r w:rsidR="009539FA" w:rsidRPr="009C7CC1">
        <w:t>nti diefstal</w:t>
      </w:r>
    </w:p>
    <w:p w14:paraId="50CC4D02" w14:textId="77777777" w:rsidR="009539FA" w:rsidRPr="009C7CC1" w:rsidRDefault="009539FA" w:rsidP="009539FA">
      <w:pPr>
        <w:numPr>
          <w:ilvl w:val="0"/>
          <w:numId w:val="4"/>
        </w:numPr>
        <w:spacing w:after="0" w:line="240" w:lineRule="auto"/>
        <w:ind w:left="1417"/>
        <w:textAlignment w:val="baseline"/>
      </w:pPr>
      <w:proofErr w:type="spellStart"/>
      <w:r w:rsidRPr="009C7CC1">
        <w:t>Wegneembaar</w:t>
      </w:r>
      <w:proofErr w:type="spellEnd"/>
      <w:r w:rsidRPr="009C7CC1">
        <w:t>/afneembaar</w:t>
      </w:r>
    </w:p>
    <w:p w14:paraId="48B3384B" w14:textId="77777777" w:rsidR="009539FA" w:rsidRPr="009C7CC1" w:rsidRDefault="009539FA" w:rsidP="009539FA">
      <w:pPr>
        <w:numPr>
          <w:ilvl w:val="0"/>
          <w:numId w:val="4"/>
        </w:numPr>
        <w:spacing w:after="0" w:line="240" w:lineRule="auto"/>
        <w:ind w:left="1417"/>
        <w:textAlignment w:val="baseline"/>
      </w:pPr>
      <w:r w:rsidRPr="009C7CC1">
        <w:t>Kostprijs van maximum € 100</w:t>
      </w:r>
    </w:p>
    <w:p w14:paraId="1E8364AC" w14:textId="77777777" w:rsidR="009539FA" w:rsidRPr="009C7CC1" w:rsidRDefault="009539FA" w:rsidP="009539FA">
      <w:pPr>
        <w:numPr>
          <w:ilvl w:val="0"/>
          <w:numId w:val="4"/>
        </w:numPr>
        <w:spacing w:after="0" w:line="240" w:lineRule="auto"/>
        <w:ind w:left="1417"/>
        <w:textAlignment w:val="baseline"/>
      </w:pPr>
      <w:r w:rsidRPr="009C7CC1">
        <w:t>Deadline werkend prototype: 7 mei 2020</w:t>
      </w:r>
    </w:p>
    <w:p w14:paraId="31B9E2A4" w14:textId="77777777" w:rsidR="009539FA" w:rsidRPr="009C7CC1" w:rsidRDefault="009539FA" w:rsidP="009539FA">
      <w:pPr>
        <w:numPr>
          <w:ilvl w:val="0"/>
          <w:numId w:val="4"/>
        </w:numPr>
        <w:spacing w:after="0" w:line="240" w:lineRule="auto"/>
        <w:ind w:left="1417"/>
        <w:textAlignment w:val="baseline"/>
      </w:pPr>
      <w:r w:rsidRPr="009C7CC1">
        <w:t>Er mag geen schade aangebracht worden aan de tafel (niet boren, zagen, schijven, frezen, …)</w:t>
      </w:r>
    </w:p>
    <w:p w14:paraId="43388458" w14:textId="77777777" w:rsidR="009539FA" w:rsidRPr="009C7CC1" w:rsidRDefault="009539FA" w:rsidP="009539FA">
      <w:pPr>
        <w:numPr>
          <w:ilvl w:val="0"/>
          <w:numId w:val="4"/>
        </w:numPr>
        <w:spacing w:after="0" w:line="240" w:lineRule="auto"/>
        <w:ind w:left="1417"/>
        <w:textAlignment w:val="baseline"/>
      </w:pPr>
      <w:r w:rsidRPr="009C7CC1">
        <w:t>De speler moet het spel kunnen spelen met een goede ergonomische houding, al zittend op de bank bij de tafel</w:t>
      </w:r>
    </w:p>
    <w:p w14:paraId="3DD6228A" w14:textId="5AF7EF02" w:rsidR="003616A1" w:rsidRDefault="003616A1"/>
    <w:p w14:paraId="12511C18" w14:textId="1A78055F" w:rsidR="00B8095E" w:rsidRDefault="00B8095E">
      <w:r>
        <w:br w:type="page"/>
      </w:r>
    </w:p>
    <w:p w14:paraId="1F8ECA9E" w14:textId="55459072" w:rsidR="00C76266" w:rsidRDefault="00C76266" w:rsidP="00C76266">
      <w:pPr>
        <w:pStyle w:val="Kop1"/>
      </w:pPr>
      <w:bookmarkStart w:id="6" w:name="_Toc39323400"/>
      <w:bookmarkStart w:id="7" w:name="_Toc39444679"/>
      <w:r>
        <w:lastRenderedPageBreak/>
        <w:t>S</w:t>
      </w:r>
      <w:bookmarkEnd w:id="6"/>
      <w:r w:rsidR="00226EA5">
        <w:t>ensoren</w:t>
      </w:r>
      <w:bookmarkEnd w:id="7"/>
    </w:p>
    <w:p w14:paraId="68C336A2" w14:textId="77777777" w:rsidR="00226EA5" w:rsidRPr="00226EA5" w:rsidRDefault="00226EA5" w:rsidP="00226EA5"/>
    <w:p w14:paraId="296D57C7" w14:textId="77777777" w:rsidR="00226EA5" w:rsidRDefault="00226EA5" w:rsidP="00226EA5">
      <w:r>
        <w:t xml:space="preserve">Voor de sensoren werden een </w:t>
      </w:r>
      <w:proofErr w:type="spellStart"/>
      <w:r>
        <w:t>accelerometer</w:t>
      </w:r>
      <w:proofErr w:type="spellEnd"/>
      <w:r>
        <w:t xml:space="preserve"> en kompas geselecteerd als meest geschikt voor deze toepassing. Er bestaan </w:t>
      </w:r>
      <w:proofErr w:type="spellStart"/>
      <w:r>
        <w:t>IMU’s</w:t>
      </w:r>
      <w:proofErr w:type="spellEnd"/>
      <w:r>
        <w:t xml:space="preserve"> ( </w:t>
      </w:r>
      <w:proofErr w:type="spellStart"/>
      <w:r>
        <w:t>Inertial</w:t>
      </w:r>
      <w:proofErr w:type="spellEnd"/>
      <w:r>
        <w:t xml:space="preserve"> </w:t>
      </w:r>
      <w:proofErr w:type="spellStart"/>
      <w:r>
        <w:t>measurement</w:t>
      </w:r>
      <w:proofErr w:type="spellEnd"/>
      <w:r>
        <w:t xml:space="preserve"> units) met als doel bewegingen te meten. Voor de kleine package en de bijna identieke prijs van het kopen van een </w:t>
      </w:r>
      <w:proofErr w:type="spellStart"/>
      <w:r>
        <w:t>accelerometer</w:t>
      </w:r>
      <w:proofErr w:type="spellEnd"/>
      <w:r>
        <w:t xml:space="preserve"> en kompas apart, werd hier voor de IMU gekozen. Het voordeel van de IMU is dat deze ook een gyroscoop aan boord heeft (waar in de toekomst eventueel ook nog gebruik van zou kunnen gemaakt worden). De IMU die geselecteerd werd was de ICM20948 vanwege zijn zeer laag vermogen verbruik.</w:t>
      </w:r>
    </w:p>
    <w:p w14:paraId="62CD2410" w14:textId="77777777" w:rsidR="00226EA5" w:rsidRDefault="00226EA5" w:rsidP="00226EA5">
      <w:r>
        <w:t xml:space="preserve">Deze chip werkt op 1.8 V en </w:t>
      </w:r>
      <w:proofErr w:type="spellStart"/>
      <w:r>
        <w:t>verbuikt</w:t>
      </w:r>
      <w:proofErr w:type="spellEnd"/>
      <w:r>
        <w:t xml:space="preserve"> onder andere daardoor slechts 2.5 </w:t>
      </w:r>
      <w:proofErr w:type="spellStart"/>
      <w:r>
        <w:t>mW.</w:t>
      </w:r>
      <w:proofErr w:type="spellEnd"/>
      <w:r>
        <w:t xml:space="preserve"> Hierdoor zal er in het hardware design ook level </w:t>
      </w:r>
      <w:proofErr w:type="spellStart"/>
      <w:r>
        <w:t>shifting</w:t>
      </w:r>
      <w:proofErr w:type="spellEnd"/>
      <w:r>
        <w:t xml:space="preserve"> en een spanningsregelaar voorzien worden. De chip beschikt over een </w:t>
      </w:r>
      <w:proofErr w:type="spellStart"/>
      <w:r>
        <w:t>accelerometer</w:t>
      </w:r>
      <w:proofErr w:type="spellEnd"/>
      <w:r>
        <w:t xml:space="preserve"> met programmeerbare FSR van ±2g , ±4g, ±8g en ±16g en een kompas met een groot bereik van ±4900 µT. Deze waarden worden omgezet door on-chip 16-bit </w:t>
      </w:r>
      <w:proofErr w:type="spellStart"/>
      <w:r>
        <w:t>ADCs</w:t>
      </w:r>
      <w:proofErr w:type="spellEnd"/>
      <w:r>
        <w:t>. De chip beschikt ook over een digitale temperatuursensor om temperatuurcorrecties door te voeren. Deze kan ook uitgelezen worden en mogelijks gebruikt worden om bijvoorbeeld de buitentemperatuur te monitoren en mee door te sturen.</w:t>
      </w:r>
    </w:p>
    <w:p w14:paraId="28BBFEC1" w14:textId="4DB0F06D" w:rsidR="00226EA5" w:rsidRPr="00226EA5" w:rsidRDefault="00226EA5" w:rsidP="00226EA5">
      <w:pPr>
        <w:pStyle w:val="Kop2"/>
      </w:pPr>
      <w:bookmarkStart w:id="8" w:name="_Toc39444680"/>
      <w:r>
        <w:t>Software</w:t>
      </w:r>
      <w:bookmarkEnd w:id="8"/>
    </w:p>
    <w:p w14:paraId="7F63EAA0" w14:textId="77777777" w:rsidR="00226EA5" w:rsidRDefault="00226EA5" w:rsidP="00226EA5">
      <w:bookmarkStart w:id="9" w:name="_Toc39323402"/>
      <w:r>
        <w:t xml:space="preserve">Om de samenvoeging van de verschillende onderdelen in dit project vlot te laten verlopen werden een aantal functies geschreven om sensorwaarden uit te lezen. Deze werden ondergebracht in een </w:t>
      </w:r>
      <w:proofErr w:type="spellStart"/>
      <w:r>
        <w:t>library</w:t>
      </w:r>
      <w:proofErr w:type="spellEnd"/>
      <w:r>
        <w:t xml:space="preserve">. Door deze </w:t>
      </w:r>
      <w:proofErr w:type="spellStart"/>
      <w:r>
        <w:t>library</w:t>
      </w:r>
      <w:proofErr w:type="spellEnd"/>
      <w:r>
        <w:t xml:space="preserve"> te </w:t>
      </w:r>
      <w:proofErr w:type="spellStart"/>
      <w:r>
        <w:t>includen</w:t>
      </w:r>
      <w:proofErr w:type="spellEnd"/>
      <w:r>
        <w:t xml:space="preserve">, de juiste pinnen aan te passen en de voorgestelde functies te gebruiken kan op een minimum van tijd </w:t>
      </w:r>
      <w:proofErr w:type="spellStart"/>
      <w:r>
        <w:t>geïnterfaced</w:t>
      </w:r>
      <w:proofErr w:type="spellEnd"/>
      <w:r>
        <w:t xml:space="preserve"> worden met de sensor. </w:t>
      </w:r>
    </w:p>
    <w:p w14:paraId="372CE9E5" w14:textId="516C40B3" w:rsidR="00226EA5" w:rsidRDefault="00226EA5" w:rsidP="00226EA5">
      <w:r>
        <w:t>Functies die geschreven werden zijn:</w:t>
      </w:r>
    </w:p>
    <w:p w14:paraId="7934E616" w14:textId="77777777" w:rsidR="00226EA5" w:rsidRPr="00D60875" w:rsidRDefault="00226EA5" w:rsidP="00226EA5">
      <w:pPr>
        <w:numPr>
          <w:ilvl w:val="0"/>
          <w:numId w:val="5"/>
        </w:numPr>
      </w:pPr>
      <w:r w:rsidRPr="00955947">
        <w:t>ICM_20948_Init();</w:t>
      </w:r>
    </w:p>
    <w:p w14:paraId="2F0E715C" w14:textId="7EE3B88A" w:rsidR="00226EA5" w:rsidRPr="00955947" w:rsidRDefault="00226EA5" w:rsidP="00226EA5">
      <w:pPr>
        <w:ind w:left="720"/>
      </w:pPr>
      <w:r>
        <w:t xml:space="preserve">Een functie voor het initialiseren van de ICM20948 sensor, dit bevat zowel de gyroscoop, </w:t>
      </w:r>
      <w:proofErr w:type="spellStart"/>
      <w:r>
        <w:t>accelerometer</w:t>
      </w:r>
      <w:proofErr w:type="spellEnd"/>
      <w:r>
        <w:t xml:space="preserve"> als het kompas. Hier wordt ook instellingen van de I2C interface correct gezet en de communicatie wordt gestart. Er wordt nagegaan of de sensor wel degelijk verbonden is door het “</w:t>
      </w:r>
      <w:proofErr w:type="spellStart"/>
      <w:r>
        <w:t>Who</w:t>
      </w:r>
      <w:proofErr w:type="spellEnd"/>
      <w:r>
        <w:t xml:space="preserve"> </w:t>
      </w:r>
      <w:proofErr w:type="spellStart"/>
      <w:r>
        <w:t>am</w:t>
      </w:r>
      <w:proofErr w:type="spellEnd"/>
      <w:r>
        <w:t xml:space="preserve"> I” register uit te lezen. Ook sample </w:t>
      </w:r>
      <w:proofErr w:type="spellStart"/>
      <w:r>
        <w:t>rates</w:t>
      </w:r>
      <w:proofErr w:type="spellEnd"/>
      <w:r>
        <w:t xml:space="preserve"> worden hier ingesteld. Het kompas (dat een aparte chip is in de ICM20948) wordt door middel van een I2C bypass </w:t>
      </w:r>
      <w:proofErr w:type="spellStart"/>
      <w:r>
        <w:t>multiplexer</w:t>
      </w:r>
      <w:proofErr w:type="spellEnd"/>
      <w:r>
        <w:t xml:space="preserve"> rechtstreeks verbonden met de I2C bus.</w:t>
      </w:r>
    </w:p>
    <w:p w14:paraId="581F9A15" w14:textId="77777777" w:rsidR="00226EA5" w:rsidRPr="00A61E49" w:rsidRDefault="00226EA5" w:rsidP="00226EA5">
      <w:pPr>
        <w:numPr>
          <w:ilvl w:val="0"/>
          <w:numId w:val="5"/>
        </w:numPr>
        <w:rPr>
          <w:lang w:val="en-US"/>
        </w:rPr>
      </w:pPr>
      <w:r w:rsidRPr="00955947">
        <w:rPr>
          <w:lang w:val="it-IT"/>
        </w:rPr>
        <w:t>ICM_20948_accelDataRead(data.</w:t>
      </w:r>
      <w:r w:rsidRPr="00955947">
        <w:rPr>
          <w:color w:val="0070C0"/>
          <w:lang w:val="it-IT"/>
        </w:rPr>
        <w:t>ICM_20948_accel</w:t>
      </w:r>
      <w:r w:rsidRPr="00955947">
        <w:rPr>
          <w:lang w:val="it-IT"/>
        </w:rPr>
        <w:t>);</w:t>
      </w:r>
    </w:p>
    <w:p w14:paraId="3B69F8D8" w14:textId="2E1F393E" w:rsidR="00226EA5" w:rsidRPr="00226EA5" w:rsidRDefault="00226EA5" w:rsidP="00226EA5">
      <w:pPr>
        <w:ind w:left="708"/>
        <w:rPr>
          <w:lang w:val="it-IT"/>
        </w:rPr>
      </w:pPr>
      <w:r>
        <w:rPr>
          <w:lang w:val="it-IT"/>
        </w:rPr>
        <w:t>Een functie om de accelerometer waarden uit te lezen in drie dimensies (x, y en z). Voor het uitlezen van alle waarden wordt er gebruik gemaakt van een “struct” (hier genaamd: data), een soort structure die alle uitgelezen waarden bijhoudt.</w:t>
      </w:r>
    </w:p>
    <w:p w14:paraId="6B7C48E3" w14:textId="77777777" w:rsidR="00226EA5" w:rsidRPr="00CE08C0" w:rsidRDefault="00226EA5" w:rsidP="00226EA5">
      <w:pPr>
        <w:numPr>
          <w:ilvl w:val="0"/>
          <w:numId w:val="5"/>
        </w:numPr>
        <w:rPr>
          <w:lang w:val="en-US"/>
        </w:rPr>
      </w:pPr>
      <w:r w:rsidRPr="00955947">
        <w:rPr>
          <w:lang w:val="sv-SE"/>
        </w:rPr>
        <w:t>ICM_20948_magDataRead(data.</w:t>
      </w:r>
      <w:r w:rsidRPr="00955947">
        <w:rPr>
          <w:color w:val="0070C0"/>
          <w:lang w:val="sv-SE"/>
        </w:rPr>
        <w:t>ICM_20948_magn</w:t>
      </w:r>
      <w:r w:rsidRPr="00955947">
        <w:rPr>
          <w:lang w:val="sv-SE"/>
        </w:rPr>
        <w:t>);</w:t>
      </w:r>
    </w:p>
    <w:p w14:paraId="526FFACD" w14:textId="2A919573" w:rsidR="00226EA5" w:rsidRPr="00955947" w:rsidRDefault="00226EA5" w:rsidP="00226EA5">
      <w:pPr>
        <w:ind w:left="720"/>
      </w:pPr>
      <w:r w:rsidRPr="00CE08C0">
        <w:t>Een functie die de k</w:t>
      </w:r>
      <w:r>
        <w:t>ompas waarden uitleest en omzet naar µT, ook in drie dimensies. Dit gebeurt aan 100 Hz.</w:t>
      </w:r>
    </w:p>
    <w:p w14:paraId="2CF560F1" w14:textId="77777777" w:rsidR="00226EA5" w:rsidRPr="004E78E5" w:rsidRDefault="00226EA5" w:rsidP="00226EA5">
      <w:pPr>
        <w:numPr>
          <w:ilvl w:val="0"/>
          <w:numId w:val="5"/>
        </w:numPr>
        <w:rPr>
          <w:lang w:val="en-US"/>
        </w:rPr>
      </w:pPr>
      <w:r w:rsidRPr="00955947">
        <w:rPr>
          <w:lang w:val="da-DK"/>
        </w:rPr>
        <w:t>ICM_20948_magn_to_angle(data.</w:t>
      </w:r>
      <w:r w:rsidRPr="00955947">
        <w:rPr>
          <w:color w:val="0070C0"/>
          <w:lang w:val="da-DK"/>
        </w:rPr>
        <w:t>ICM_20948_magn</w:t>
      </w:r>
      <w:r w:rsidRPr="00955947">
        <w:rPr>
          <w:lang w:val="da-DK"/>
        </w:rPr>
        <w:t>, data.</w:t>
      </w:r>
      <w:r w:rsidRPr="00955947">
        <w:rPr>
          <w:color w:val="0070C0"/>
          <w:lang w:val="da-DK"/>
        </w:rPr>
        <w:t>angle</w:t>
      </w:r>
      <w:r w:rsidRPr="00955947">
        <w:rPr>
          <w:lang w:val="da-DK"/>
        </w:rPr>
        <w:t>);</w:t>
      </w:r>
    </w:p>
    <w:p w14:paraId="52DEC29B" w14:textId="0F118F3D" w:rsidR="00226EA5" w:rsidRDefault="00226EA5" w:rsidP="00226EA5">
      <w:pPr>
        <w:pStyle w:val="Lijstalinea"/>
      </w:pPr>
      <w:r w:rsidRPr="00380AFD">
        <w:t>Een functie die de “</w:t>
      </w:r>
      <w:proofErr w:type="spellStart"/>
      <w:r w:rsidRPr="00380AFD">
        <w:t>r</w:t>
      </w:r>
      <w:r>
        <w:t>aw</w:t>
      </w:r>
      <w:proofErr w:type="spellEnd"/>
      <w:r>
        <w:t>” kompas waarden omzet naar een hoek in graden. Deze hoek kan variëren tussen -180° en +180° en kan gebruikt worden om de positie van de schijf te bepalen.</w:t>
      </w:r>
    </w:p>
    <w:p w14:paraId="2FB0BEB9" w14:textId="16CE401B" w:rsidR="00226EA5" w:rsidRDefault="00226EA5" w:rsidP="00226EA5">
      <w:pPr>
        <w:pStyle w:val="Lijstalinea"/>
      </w:pPr>
    </w:p>
    <w:p w14:paraId="017E19F7" w14:textId="77777777" w:rsidR="00D95E6F" w:rsidRPr="004E78E5" w:rsidRDefault="00D95E6F" w:rsidP="00226EA5">
      <w:pPr>
        <w:pStyle w:val="Lijstalinea"/>
      </w:pPr>
    </w:p>
    <w:p w14:paraId="46DC980A" w14:textId="77777777" w:rsidR="00226EA5" w:rsidRPr="004E78E5" w:rsidRDefault="00226EA5" w:rsidP="00226EA5">
      <w:pPr>
        <w:pStyle w:val="Lijstalinea"/>
        <w:numPr>
          <w:ilvl w:val="0"/>
          <w:numId w:val="5"/>
        </w:numPr>
        <w:rPr>
          <w:lang w:val="en-US"/>
        </w:rPr>
      </w:pPr>
      <w:r w:rsidRPr="004E78E5">
        <w:rPr>
          <w:lang w:val="en-US"/>
        </w:rPr>
        <w:lastRenderedPageBreak/>
        <w:t>ICM_20948_calibrate_mag(</w:t>
      </w:r>
      <w:proofErr w:type="spellStart"/>
      <w:r w:rsidRPr="004E78E5">
        <w:rPr>
          <w:lang w:val="en-US"/>
        </w:rPr>
        <w:t>data.</w:t>
      </w:r>
      <w:r w:rsidRPr="005203BD">
        <w:rPr>
          <w:color w:val="0070C0"/>
          <w:lang w:val="en-US"/>
        </w:rPr>
        <w:t>offset</w:t>
      </w:r>
      <w:proofErr w:type="spellEnd"/>
      <w:r w:rsidRPr="004E78E5">
        <w:rPr>
          <w:lang w:val="en-US"/>
        </w:rPr>
        <w:t xml:space="preserve">, </w:t>
      </w:r>
      <w:proofErr w:type="spellStart"/>
      <w:r w:rsidRPr="004E78E5">
        <w:rPr>
          <w:lang w:val="en-US"/>
        </w:rPr>
        <w:t>data.</w:t>
      </w:r>
      <w:r w:rsidRPr="005203BD">
        <w:rPr>
          <w:color w:val="0070C0"/>
          <w:lang w:val="en-US"/>
        </w:rPr>
        <w:t>scale</w:t>
      </w:r>
      <w:proofErr w:type="spellEnd"/>
      <w:r w:rsidRPr="004E78E5">
        <w:rPr>
          <w:lang w:val="en-US"/>
        </w:rPr>
        <w:t>);</w:t>
      </w:r>
    </w:p>
    <w:p w14:paraId="769AD046" w14:textId="2BCCB7A3" w:rsidR="00226EA5" w:rsidRPr="00955947" w:rsidRDefault="00226EA5" w:rsidP="00226EA5">
      <w:pPr>
        <w:ind w:left="720"/>
      </w:pPr>
      <w:r w:rsidRPr="00006D3F">
        <w:t>Een functie die het k</w:t>
      </w:r>
      <w:r>
        <w:t>ompas kalibreert. Deze waarden worden opgeslagen en worden na kalibratie ook mee in rekening gebracht in de functie: “</w:t>
      </w:r>
      <w:r w:rsidRPr="00955947">
        <w:rPr>
          <w:lang w:val="sv-SE"/>
        </w:rPr>
        <w:t>ICM_20948_magDataRead</w:t>
      </w:r>
      <w:r>
        <w:rPr>
          <w:lang w:val="sv-SE"/>
        </w:rPr>
        <w:t>” en ”</w:t>
      </w:r>
      <w:r w:rsidRPr="00955947">
        <w:rPr>
          <w:lang w:val="da-DK"/>
        </w:rPr>
        <w:t>ICM_20948_magn_to_angle</w:t>
      </w:r>
      <w:r>
        <w:rPr>
          <w:lang w:val="da-DK"/>
        </w:rPr>
        <w:t>”. Er is dus een volledige integratie in de geschreven library en er zijn achteraf geen correcties van offsets meer nodig.</w:t>
      </w:r>
    </w:p>
    <w:p w14:paraId="2C350D1C" w14:textId="77777777" w:rsidR="00226EA5" w:rsidRPr="00E55E38" w:rsidRDefault="00226EA5" w:rsidP="00226EA5">
      <w:pPr>
        <w:numPr>
          <w:ilvl w:val="0"/>
          <w:numId w:val="6"/>
        </w:numPr>
      </w:pPr>
      <w:r w:rsidRPr="00955947">
        <w:rPr>
          <w:lang w:val="en-US"/>
        </w:rPr>
        <w:t>ICM_20948_wakeOnMotionITEnable(</w:t>
      </w:r>
      <w:r w:rsidRPr="00955947">
        <w:rPr>
          <w:color w:val="00B050"/>
          <w:lang w:val="en-US"/>
        </w:rPr>
        <w:t>true</w:t>
      </w:r>
      <w:r w:rsidRPr="00955947">
        <w:rPr>
          <w:lang w:val="en-US"/>
        </w:rPr>
        <w:t>, 50, 50);</w:t>
      </w:r>
    </w:p>
    <w:p w14:paraId="0A44B26F" w14:textId="77777777" w:rsidR="00226EA5" w:rsidRDefault="00226EA5" w:rsidP="00226EA5">
      <w:pPr>
        <w:ind w:left="720"/>
      </w:pPr>
      <w:r w:rsidRPr="00E55E38">
        <w:t>Een functie die alle s</w:t>
      </w:r>
      <w:r>
        <w:t xml:space="preserve">ensoren uit zet en enkel de </w:t>
      </w:r>
      <w:proofErr w:type="spellStart"/>
      <w:r>
        <w:t>accelerometer</w:t>
      </w:r>
      <w:proofErr w:type="spellEnd"/>
      <w:r>
        <w:t xml:space="preserve"> aanzet in low power mode. Het tweede argument bepaald de sample </w:t>
      </w:r>
      <w:proofErr w:type="spellStart"/>
      <w:r>
        <w:t>rate</w:t>
      </w:r>
      <w:proofErr w:type="spellEnd"/>
      <w:r>
        <w:t xml:space="preserve"> en het derde argument bepaald de </w:t>
      </w:r>
      <w:proofErr w:type="spellStart"/>
      <w:r>
        <w:t>threshold</w:t>
      </w:r>
      <w:proofErr w:type="spellEnd"/>
      <w:r>
        <w:t xml:space="preserve"> in </w:t>
      </w:r>
      <w:proofErr w:type="spellStart"/>
      <w:r>
        <w:t>mG’s</w:t>
      </w:r>
      <w:proofErr w:type="spellEnd"/>
      <w:r>
        <w:t xml:space="preserve">. De sample </w:t>
      </w:r>
      <w:proofErr w:type="spellStart"/>
      <w:r>
        <w:t>rate</w:t>
      </w:r>
      <w:proofErr w:type="spellEnd"/>
      <w:r>
        <w:t xml:space="preserve"> wordt automatisch omgezet naar een waarde die in het register van de sample </w:t>
      </w:r>
      <w:proofErr w:type="spellStart"/>
      <w:r>
        <w:t>rate</w:t>
      </w:r>
      <w:proofErr w:type="spellEnd"/>
      <w:r>
        <w:t xml:space="preserve"> </w:t>
      </w:r>
      <w:proofErr w:type="spellStart"/>
      <w:r>
        <w:t>divider</w:t>
      </w:r>
      <w:proofErr w:type="spellEnd"/>
      <w:r>
        <w:t xml:space="preserve"> past. (bijvoorbeeld 50 Hz wordt in de praktijk 48.9 Hz) Wanneer de </w:t>
      </w:r>
      <w:proofErr w:type="spellStart"/>
      <w:r>
        <w:t>accelerometer</w:t>
      </w:r>
      <w:proofErr w:type="spellEnd"/>
      <w:r>
        <w:t xml:space="preserve"> een verandering meet groter dan deze </w:t>
      </w:r>
      <w:proofErr w:type="spellStart"/>
      <w:r>
        <w:t>threshold</w:t>
      </w:r>
      <w:proofErr w:type="spellEnd"/>
      <w:r>
        <w:t xml:space="preserve"> zal deze een </w:t>
      </w:r>
      <w:proofErr w:type="spellStart"/>
      <w:r>
        <w:t>interrupt</w:t>
      </w:r>
      <w:proofErr w:type="spellEnd"/>
      <w:r>
        <w:t xml:space="preserve"> genereren en het systeem wakker maken.</w:t>
      </w:r>
    </w:p>
    <w:p w14:paraId="087DF5D7" w14:textId="77777777" w:rsidR="00226EA5" w:rsidRDefault="00226EA5" w:rsidP="00226EA5">
      <w:r>
        <w:t>De volledige source-code is terug te vinden op GitHub. (Zie referenties)</w:t>
      </w:r>
    </w:p>
    <w:p w14:paraId="1EA237E5" w14:textId="6ECADC67" w:rsidR="00B96227" w:rsidRPr="00B96227" w:rsidRDefault="00DF5C82" w:rsidP="00B96227">
      <w:pPr>
        <w:pStyle w:val="Kop2"/>
      </w:pPr>
      <w:bookmarkStart w:id="10" w:name="_Toc39444681"/>
      <w:r>
        <w:t>Kompas</w:t>
      </w:r>
      <w:bookmarkEnd w:id="9"/>
      <w:bookmarkEnd w:id="10"/>
    </w:p>
    <w:p w14:paraId="3186E99B" w14:textId="77777777" w:rsidR="00226EA5" w:rsidRDefault="00226EA5" w:rsidP="00226EA5">
      <w:r>
        <w:t xml:space="preserve">Er werd gekozen voor een kompas om de oriëntatie van de draaiende schijf te bepalen. Aangezien het aards magnetisch veld zo goed als constant is, kunnen we dit gebruiken als ‘ideale’ referentie voor de positionering. Het kompas dat hiervoor gekozen werd is de </w:t>
      </w:r>
      <w:r w:rsidRPr="00C92C29">
        <w:t>ak09916</w:t>
      </w:r>
      <w:r>
        <w:t xml:space="preserve"> (geïntegreerd in de ICM20948). Dit kompas kan het aards magnetisch veld meten aan 100 Hz, wat zeker snel genoeg is om het spel te kunnen spelen.</w:t>
      </w:r>
    </w:p>
    <w:p w14:paraId="1FBCBE8B" w14:textId="032B0E24" w:rsidR="00226EA5" w:rsidRPr="00EE085B" w:rsidRDefault="00226EA5" w:rsidP="00226EA5">
      <w:r>
        <w:t>In</w:t>
      </w:r>
      <w:r w:rsidR="006E5C62">
        <w:t xml:space="preserve"> </w:t>
      </w:r>
      <w:r w:rsidR="006E5C62">
        <w:fldChar w:fldCharType="begin"/>
      </w:r>
      <w:r w:rsidR="006E5C62">
        <w:instrText xml:space="preserve"> REF _Ref39324250 \h </w:instrText>
      </w:r>
      <w:r w:rsidR="006E5C62">
        <w:fldChar w:fldCharType="separate"/>
      </w:r>
      <w:r w:rsidR="006E5C62">
        <w:t xml:space="preserve">Figuur </w:t>
      </w:r>
      <w:r w:rsidR="006E5C62">
        <w:rPr>
          <w:noProof/>
        </w:rPr>
        <w:t>1</w:t>
      </w:r>
      <w:r w:rsidR="006E5C62">
        <w:fldChar w:fldCharType="end"/>
      </w:r>
      <w:r>
        <w:t xml:space="preserve"> is een meting te vinden die de correcte werking van het kompas illustreert. In deze meting werd het kompas 360 graden rond zijn as gedraaid. Dit werd gedaan door deze handmatig vast te nemen, door de onregelmatigheden in de draaibeweging is de grafiek niet perfect. Wat we hiermee willen aantonen is dat de nauwkeurigheid wel zeker voldoende is om vier kwadranten te onderscheiden van elkaar.</w:t>
      </w:r>
    </w:p>
    <w:p w14:paraId="499A8E3F" w14:textId="77777777" w:rsidR="000E6CFF" w:rsidRDefault="003616A1" w:rsidP="000E6CFF">
      <w:pPr>
        <w:keepNext/>
        <w:jc w:val="center"/>
      </w:pPr>
      <w:r w:rsidRPr="003616A1">
        <w:rPr>
          <w:noProof/>
        </w:rPr>
        <w:drawing>
          <wp:inline distT="0" distB="0" distL="0" distR="0" wp14:anchorId="475CECFB" wp14:editId="2EA79413">
            <wp:extent cx="4257675" cy="2687798"/>
            <wp:effectExtent l="0" t="0" r="0" b="0"/>
            <wp:docPr id="1" name="Afbeelding 1" descr="Afbeelding met kaart, m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4697" cy="2698544"/>
                    </a:xfrm>
                    <a:prstGeom prst="rect">
                      <a:avLst/>
                    </a:prstGeom>
                  </pic:spPr>
                </pic:pic>
              </a:graphicData>
            </a:graphic>
          </wp:inline>
        </w:drawing>
      </w:r>
    </w:p>
    <w:p w14:paraId="22D7F0BD" w14:textId="74FA084E" w:rsidR="003616A1" w:rsidRDefault="000E6CFF" w:rsidP="000E6CFF">
      <w:pPr>
        <w:pStyle w:val="Bijschrift"/>
        <w:jc w:val="center"/>
      </w:pPr>
      <w:bookmarkStart w:id="11" w:name="_Ref39324250"/>
      <w:bookmarkStart w:id="12" w:name="_Ref39440552"/>
      <w:bookmarkStart w:id="13" w:name="_Toc39444464"/>
      <w:r>
        <w:t xml:space="preserve">Figuur </w:t>
      </w:r>
      <w:fldSimple w:instr=" SEQ Figuur \* ARABIC ">
        <w:r w:rsidR="002B02EB">
          <w:rPr>
            <w:noProof/>
          </w:rPr>
          <w:t>1</w:t>
        </w:r>
      </w:fldSimple>
      <w:bookmarkEnd w:id="11"/>
      <w:r>
        <w:t xml:space="preserve">: </w:t>
      </w:r>
      <w:r w:rsidRPr="00294624">
        <w:rPr>
          <w:noProof/>
        </w:rPr>
        <w:t>Meting kompas 360° rotatie</w:t>
      </w:r>
      <w:bookmarkEnd w:id="12"/>
      <w:bookmarkEnd w:id="13"/>
    </w:p>
    <w:p w14:paraId="6178D112" w14:textId="486D02B0" w:rsidR="00DC496D" w:rsidRPr="00DC496D" w:rsidRDefault="00C5102A" w:rsidP="00DC496D">
      <w:pPr>
        <w:pStyle w:val="Kop2"/>
      </w:pPr>
      <w:bookmarkStart w:id="14" w:name="_Toc39323403"/>
      <w:bookmarkStart w:id="15" w:name="_Toc39444682"/>
      <w:r>
        <w:lastRenderedPageBreak/>
        <w:t>Kalibratie</w:t>
      </w:r>
      <w:bookmarkEnd w:id="14"/>
      <w:bookmarkEnd w:id="15"/>
    </w:p>
    <w:p w14:paraId="43E6B3B7" w14:textId="20AB1136" w:rsidR="004000F1" w:rsidRDefault="004000F1" w:rsidP="004000F1">
      <w:r>
        <w:t xml:space="preserve">Om nauwkeurige metingen te bekomen is kalibratie van sensoren zeker een meerwaarde. Vooral bij het kompas is dit zeker aan te raden daar deze sensor veel last heeft van fouten. </w:t>
      </w:r>
      <w:r w:rsidR="00E365AA">
        <w:t xml:space="preserve">Zo bestaan er twee types vervormingen van de data: harde </w:t>
      </w:r>
      <w:proofErr w:type="spellStart"/>
      <w:r w:rsidR="00E365AA">
        <w:t>distorties</w:t>
      </w:r>
      <w:proofErr w:type="spellEnd"/>
      <w:r w:rsidR="00E365AA">
        <w:t xml:space="preserve"> en zachte </w:t>
      </w:r>
      <w:proofErr w:type="spellStart"/>
      <w:r w:rsidR="00E365AA">
        <w:t>distorties</w:t>
      </w:r>
      <w:proofErr w:type="spellEnd"/>
      <w:r w:rsidR="00E365AA">
        <w:t>.</w:t>
      </w:r>
    </w:p>
    <w:p w14:paraId="5DC00727" w14:textId="0C86F034" w:rsidR="00810F75" w:rsidRDefault="00810F75" w:rsidP="004000F1">
      <w:r w:rsidRPr="00810F75">
        <w:t xml:space="preserve">Harde </w:t>
      </w:r>
      <w:proofErr w:type="spellStart"/>
      <w:r w:rsidRPr="00810F75">
        <w:t>distorties</w:t>
      </w:r>
      <w:proofErr w:type="spellEnd"/>
      <w:r w:rsidRPr="00810F75">
        <w:t xml:space="preserve"> worden veroorzaakt door objecten die zelf een magnetisch veld cre</w:t>
      </w:r>
      <w:r>
        <w:t>ë</w:t>
      </w:r>
      <w:r w:rsidRPr="00810F75">
        <w:t xml:space="preserve">ren, bijvoorbeeld een magneet in een luidspreker. Dit type </w:t>
      </w:r>
      <w:proofErr w:type="spellStart"/>
      <w:r w:rsidRPr="00810F75">
        <w:t>distorties</w:t>
      </w:r>
      <w:proofErr w:type="spellEnd"/>
      <w:r w:rsidRPr="00810F75">
        <w:t xml:space="preserve"> blijft steeds op eenzelfde plaats ten opzichte van het referentiesysteem van het kompas. Hierdoor krijgt men dus een constante offset.</w:t>
      </w:r>
      <w:r>
        <w:t xml:space="preserve"> </w:t>
      </w:r>
      <w:r w:rsidRPr="00810F75">
        <w:t xml:space="preserve">Corrigeren voor harde </w:t>
      </w:r>
      <w:proofErr w:type="spellStart"/>
      <w:r w:rsidRPr="00810F75">
        <w:t>distorties</w:t>
      </w:r>
      <w:proofErr w:type="spellEnd"/>
      <w:r w:rsidRPr="00810F75">
        <w:t xml:space="preserve"> gebeurt door de offset in x, y en </w:t>
      </w:r>
      <w:proofErr w:type="spellStart"/>
      <w:r w:rsidRPr="00810F75">
        <w:t>z</w:t>
      </w:r>
      <w:proofErr w:type="spellEnd"/>
      <w:r w:rsidRPr="00810F75">
        <w:t xml:space="preserve"> </w:t>
      </w:r>
      <w:proofErr w:type="spellStart"/>
      <w:r w:rsidRPr="00810F75">
        <w:t>zichting</w:t>
      </w:r>
      <w:proofErr w:type="spellEnd"/>
      <w:r w:rsidRPr="00810F75">
        <w:t xml:space="preserve"> te bepalen en deze in rekening te brengen bij de metingen. De offset van de verschillende assen is goed te zien op </w:t>
      </w:r>
      <w:r w:rsidR="00023C5A">
        <w:fldChar w:fldCharType="begin"/>
      </w:r>
      <w:r w:rsidR="00023C5A">
        <w:instrText xml:space="preserve"> REF _Ref39441462 \h </w:instrText>
      </w:r>
      <w:r w:rsidR="00023C5A">
        <w:fldChar w:fldCharType="separate"/>
      </w:r>
      <w:r w:rsidR="00023C5A">
        <w:t xml:space="preserve">Figuur </w:t>
      </w:r>
      <w:r w:rsidR="00023C5A">
        <w:rPr>
          <w:noProof/>
        </w:rPr>
        <w:t>2</w:t>
      </w:r>
      <w:r w:rsidR="00023C5A">
        <w:fldChar w:fldCharType="end"/>
      </w:r>
      <w:r w:rsidR="00023C5A">
        <w:t xml:space="preserve"> (links)</w:t>
      </w:r>
      <w:r w:rsidR="006B33DA">
        <w:fldChar w:fldCharType="begin"/>
      </w:r>
      <w:r w:rsidR="006B33DA">
        <w:instrText xml:space="preserve"> REF _Ref39324712 \h </w:instrText>
      </w:r>
      <w:r w:rsidR="00023C5A">
        <w:instrText xml:space="preserve"> \* MERGEFORMAT </w:instrText>
      </w:r>
      <w:r w:rsidR="006B33DA">
        <w:fldChar w:fldCharType="separate"/>
      </w:r>
      <w:r w:rsidR="006B33DA">
        <w:fldChar w:fldCharType="end"/>
      </w:r>
      <w:r w:rsidRPr="00810F75">
        <w:t xml:space="preserve">. </w:t>
      </w:r>
      <w:r w:rsidR="00023C5A">
        <w:fldChar w:fldCharType="begin"/>
      </w:r>
      <w:r w:rsidR="00023C5A">
        <w:instrText xml:space="preserve"> REF _Ref39441493 \h </w:instrText>
      </w:r>
      <w:r w:rsidR="00023C5A">
        <w:fldChar w:fldCharType="separate"/>
      </w:r>
      <w:r w:rsidR="00023C5A">
        <w:t xml:space="preserve">Figuur </w:t>
      </w:r>
      <w:r w:rsidR="00023C5A">
        <w:rPr>
          <w:noProof/>
        </w:rPr>
        <w:t>3</w:t>
      </w:r>
      <w:r w:rsidR="00023C5A">
        <w:fldChar w:fldCharType="end"/>
      </w:r>
      <w:r w:rsidR="00023C5A">
        <w:t xml:space="preserve"> (links) </w:t>
      </w:r>
      <w:r w:rsidRPr="00810F75">
        <w:t xml:space="preserve">geeft de sfeer weer na kalibratie. De </w:t>
      </w:r>
      <w:proofErr w:type="spellStart"/>
      <w:r w:rsidRPr="00810F75">
        <w:t>offsets</w:t>
      </w:r>
      <w:proofErr w:type="spellEnd"/>
      <w:r w:rsidRPr="00810F75">
        <w:t xml:space="preserve"> zijn ook in 3D weergegeven in </w:t>
      </w:r>
      <w:r w:rsidR="00A568A5">
        <w:fldChar w:fldCharType="begin"/>
      </w:r>
      <w:r w:rsidR="00A568A5">
        <w:instrText xml:space="preserve"> REF _Ref39441462 \h </w:instrText>
      </w:r>
      <w:r w:rsidR="00A568A5">
        <w:fldChar w:fldCharType="separate"/>
      </w:r>
      <w:r w:rsidR="00A568A5">
        <w:t xml:space="preserve">Figuur </w:t>
      </w:r>
      <w:r w:rsidR="00A568A5">
        <w:rPr>
          <w:noProof/>
        </w:rPr>
        <w:t>2</w:t>
      </w:r>
      <w:r w:rsidR="00A568A5">
        <w:fldChar w:fldCharType="end"/>
      </w:r>
      <w:r w:rsidR="00A568A5">
        <w:t xml:space="preserve"> </w:t>
      </w:r>
      <w:r w:rsidR="00023C5A">
        <w:t xml:space="preserve">(rechts) </w:t>
      </w:r>
      <w:r w:rsidRPr="00810F75">
        <w:t xml:space="preserve">voor kalibratie en </w:t>
      </w:r>
      <w:r w:rsidR="00023C5A">
        <w:fldChar w:fldCharType="begin"/>
      </w:r>
      <w:r w:rsidR="00023C5A">
        <w:instrText xml:space="preserve"> REF _Ref39441493 \h </w:instrText>
      </w:r>
      <w:r w:rsidR="00023C5A">
        <w:fldChar w:fldCharType="separate"/>
      </w:r>
      <w:r w:rsidR="00023C5A">
        <w:t xml:space="preserve">Figuur </w:t>
      </w:r>
      <w:r w:rsidR="00023C5A">
        <w:rPr>
          <w:noProof/>
        </w:rPr>
        <w:t>3</w:t>
      </w:r>
      <w:r w:rsidR="00023C5A">
        <w:fldChar w:fldCharType="end"/>
      </w:r>
      <w:r w:rsidR="00023C5A">
        <w:t xml:space="preserve"> (rechts) </w:t>
      </w:r>
      <w:r w:rsidRPr="00810F75">
        <w:t>na kalibratie</w:t>
      </w:r>
      <w:r w:rsidR="00023C5A">
        <w:t>.</w:t>
      </w:r>
    </w:p>
    <w:p w14:paraId="53825EDF" w14:textId="1EB16F88" w:rsidR="006E5C62" w:rsidRDefault="006E5C62" w:rsidP="006E5C62">
      <w:r w:rsidRPr="0011709D">
        <w:t xml:space="preserve">Zachte </w:t>
      </w:r>
      <w:proofErr w:type="spellStart"/>
      <w:r w:rsidRPr="0011709D">
        <w:t>distorties</w:t>
      </w:r>
      <w:proofErr w:type="spellEnd"/>
      <w:r w:rsidRPr="0011709D">
        <w:t xml:space="preserve"> zullen het magnetisch veld op een bepaalde manier vervormen. Bijvoorbeeld zal de x-component meer verzwakt worden dan de y- en de </w:t>
      </w:r>
      <w:proofErr w:type="spellStart"/>
      <w:r w:rsidRPr="0011709D">
        <w:t>z</w:t>
      </w:r>
      <w:proofErr w:type="spellEnd"/>
      <w:r w:rsidRPr="0011709D">
        <w:t xml:space="preserve">-component. Dit gebeurt </w:t>
      </w:r>
      <w:r>
        <w:t xml:space="preserve">typisch </w:t>
      </w:r>
      <w:r w:rsidRPr="0011709D">
        <w:t>door een materiaal dat een magnetisch veld vervormd maar er zelf geen maakt. Een voorbeeld hiervan is ijzer. Hiervoor corrigeren is moeilijker, is meer rekenintensief en vereist een 3x3 transformatie matrix. In software werd dit ge</w:t>
      </w:r>
      <w:r>
        <w:t>ï</w:t>
      </w:r>
      <w:r w:rsidRPr="0011709D">
        <w:t>mplementeerd door gedurende enkele seconden (vb</w:t>
      </w:r>
      <w:r>
        <w:t>.</w:t>
      </w:r>
      <w:r w:rsidRPr="0011709D">
        <w:t xml:space="preserve"> 15 seconden) metingen te doen terwijl men de sensor</w:t>
      </w:r>
      <w:r>
        <w:t xml:space="preserve"> </w:t>
      </w:r>
      <w:r w:rsidRPr="0011709D">
        <w:t xml:space="preserve">in alle mogelijke richtingen draait. Hierna wordt voor elke as (x, y en </w:t>
      </w:r>
      <w:proofErr w:type="spellStart"/>
      <w:r w:rsidRPr="0011709D">
        <w:t>z</w:t>
      </w:r>
      <w:proofErr w:type="spellEnd"/>
      <w:r w:rsidRPr="0011709D">
        <w:t>) de maximale en minimale waarde bepaald. Deze worden genormaliseerd om overeen te komen met een cirkel. De som en het verschil van deze waarden wordt berekend. De offset wordt</w:t>
      </w:r>
      <w:r>
        <w:t xml:space="preserve"> </w:t>
      </w:r>
      <w:r w:rsidRPr="0011709D">
        <w:t>bepaald</w:t>
      </w:r>
      <w:r>
        <w:t xml:space="preserve"> </w:t>
      </w:r>
      <w:r w:rsidRPr="0011709D">
        <w:t>aan de</w:t>
      </w:r>
      <w:r>
        <w:t xml:space="preserve"> </w:t>
      </w:r>
      <w:r w:rsidRPr="0011709D">
        <w:t>hand</w:t>
      </w:r>
      <w:r>
        <w:t xml:space="preserve"> </w:t>
      </w:r>
      <w:r w:rsidRPr="0011709D">
        <w:t>van</w:t>
      </w:r>
      <w:r>
        <w:t xml:space="preserve"> </w:t>
      </w:r>
      <w:r w:rsidRPr="0011709D">
        <w:t>de</w:t>
      </w:r>
      <w:r>
        <w:t xml:space="preserve"> </w:t>
      </w:r>
      <w:r w:rsidRPr="0011709D">
        <w:t>helft</w:t>
      </w:r>
      <w:r>
        <w:t xml:space="preserve"> </w:t>
      </w:r>
      <w:r w:rsidRPr="0011709D">
        <w:t>van het</w:t>
      </w:r>
      <w:r>
        <w:t xml:space="preserve"> </w:t>
      </w:r>
      <w:r w:rsidRPr="0011709D">
        <w:t>verschil</w:t>
      </w:r>
      <w:r>
        <w:t xml:space="preserve"> </w:t>
      </w:r>
      <w:r w:rsidRPr="0011709D">
        <w:t>tussen</w:t>
      </w:r>
      <w:r>
        <w:t xml:space="preserve"> </w:t>
      </w:r>
      <w:r w:rsidRPr="0011709D">
        <w:t>minimalen maximale</w:t>
      </w:r>
      <w:r>
        <w:t xml:space="preserve"> </w:t>
      </w:r>
      <w:r w:rsidRPr="0011709D">
        <w:t>waarde. Voor de schaal correctie wordt eerst het gemiddelde van de verschillen van de drie asse</w:t>
      </w:r>
      <w:r>
        <w:t>n</w:t>
      </w:r>
      <w:r w:rsidRPr="0011709D">
        <w:t xml:space="preserve"> berekend en deze gedeeld door het verschil van elke as.</w:t>
      </w:r>
    </w:p>
    <w:p w14:paraId="4ECC3B4A" w14:textId="77777777" w:rsidR="00023C5A" w:rsidRDefault="00023C5A" w:rsidP="00023C5A">
      <w:pPr>
        <w:keepNext/>
      </w:pPr>
      <w:bookmarkStart w:id="16" w:name="_Toc39323404"/>
      <w:r>
        <w:rPr>
          <w:noProof/>
        </w:rPr>
        <w:drawing>
          <wp:inline distT="0" distB="0" distL="0" distR="0" wp14:anchorId="7B3F90F9" wp14:editId="5A4C89C2">
            <wp:extent cx="5328000" cy="1889935"/>
            <wp:effectExtent l="0" t="0" r="635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000" cy="1889935"/>
                    </a:xfrm>
                    <a:prstGeom prst="rect">
                      <a:avLst/>
                    </a:prstGeom>
                  </pic:spPr>
                </pic:pic>
              </a:graphicData>
            </a:graphic>
          </wp:inline>
        </w:drawing>
      </w:r>
    </w:p>
    <w:p w14:paraId="561ED59E" w14:textId="574D7668" w:rsidR="00023C5A" w:rsidRDefault="00023C5A" w:rsidP="00023C5A">
      <w:pPr>
        <w:pStyle w:val="Bijschrift"/>
      </w:pPr>
      <w:bookmarkStart w:id="17" w:name="_Ref39441462"/>
      <w:bookmarkStart w:id="18" w:name="_Toc39444465"/>
      <w:r>
        <w:t xml:space="preserve">Figuur </w:t>
      </w:r>
      <w:fldSimple w:instr=" SEQ Figuur \* ARABIC ">
        <w:r w:rsidR="002B02EB">
          <w:rPr>
            <w:noProof/>
          </w:rPr>
          <w:t>2</w:t>
        </w:r>
      </w:fldSimple>
      <w:bookmarkEnd w:id="17"/>
      <w:r>
        <w:t xml:space="preserve">: </w:t>
      </w:r>
      <w:r w:rsidRPr="000B0DC1">
        <w:t xml:space="preserve">Assen kompas </w:t>
      </w:r>
      <w:r>
        <w:t>voor</w:t>
      </w:r>
      <w:r w:rsidRPr="000B0DC1">
        <w:t xml:space="preserve"> kalibratie (links), 3D plot </w:t>
      </w:r>
      <w:r>
        <w:t>voor</w:t>
      </w:r>
      <w:r w:rsidRPr="000B0DC1">
        <w:t xml:space="preserve"> kalibratie (rechts)</w:t>
      </w:r>
      <w:bookmarkEnd w:id="18"/>
    </w:p>
    <w:p w14:paraId="5F7CB0D2" w14:textId="77777777" w:rsidR="00023C5A" w:rsidRDefault="00023C5A" w:rsidP="00023C5A">
      <w:pPr>
        <w:keepNext/>
      </w:pPr>
      <w:r>
        <w:rPr>
          <w:noProof/>
        </w:rPr>
        <w:drawing>
          <wp:inline distT="0" distB="0" distL="0" distR="0" wp14:anchorId="485A9E79" wp14:editId="0EAD8B9B">
            <wp:extent cx="5328000" cy="1901096"/>
            <wp:effectExtent l="0" t="0" r="635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8000" cy="1901096"/>
                    </a:xfrm>
                    <a:prstGeom prst="rect">
                      <a:avLst/>
                    </a:prstGeom>
                  </pic:spPr>
                </pic:pic>
              </a:graphicData>
            </a:graphic>
          </wp:inline>
        </w:drawing>
      </w:r>
    </w:p>
    <w:p w14:paraId="7BDE8B0E" w14:textId="65A941A4" w:rsidR="00023C5A" w:rsidRDefault="00023C5A" w:rsidP="00023C5A">
      <w:pPr>
        <w:pStyle w:val="Bijschrift"/>
      </w:pPr>
      <w:bookmarkStart w:id="19" w:name="_Ref39441493"/>
      <w:bookmarkStart w:id="20" w:name="_Toc39444466"/>
      <w:r>
        <w:t xml:space="preserve">Figuur </w:t>
      </w:r>
      <w:fldSimple w:instr=" SEQ Figuur \* ARABIC ">
        <w:r w:rsidR="002B02EB">
          <w:rPr>
            <w:noProof/>
          </w:rPr>
          <w:t>3</w:t>
        </w:r>
      </w:fldSimple>
      <w:bookmarkEnd w:id="19"/>
      <w:r>
        <w:t xml:space="preserve">: </w:t>
      </w:r>
      <w:r w:rsidRPr="00DB4575">
        <w:t xml:space="preserve">Assen kompas </w:t>
      </w:r>
      <w:r>
        <w:t>na</w:t>
      </w:r>
      <w:r w:rsidRPr="00DB4575">
        <w:t xml:space="preserve"> kalibratie</w:t>
      </w:r>
      <w:r>
        <w:t xml:space="preserve"> (links), </w:t>
      </w:r>
      <w:r w:rsidRPr="00BF0814">
        <w:t xml:space="preserve">3D plot </w:t>
      </w:r>
      <w:r>
        <w:t>na</w:t>
      </w:r>
      <w:r w:rsidRPr="00BF0814">
        <w:t xml:space="preserve"> kalibratie</w:t>
      </w:r>
      <w:r>
        <w:t xml:space="preserve"> (rechts)</w:t>
      </w:r>
      <w:bookmarkEnd w:id="20"/>
    </w:p>
    <w:p w14:paraId="0A50195A" w14:textId="58F16F08" w:rsidR="006C0085" w:rsidRPr="000E6745" w:rsidRDefault="006C0085" w:rsidP="006C0085">
      <w:pPr>
        <w:pStyle w:val="Kop2"/>
      </w:pPr>
      <w:bookmarkStart w:id="21" w:name="_Toc39444683"/>
      <w:proofErr w:type="spellStart"/>
      <w:r>
        <w:lastRenderedPageBreak/>
        <w:t>Accelerometer</w:t>
      </w:r>
      <w:bookmarkEnd w:id="16"/>
      <w:bookmarkEnd w:id="21"/>
      <w:proofErr w:type="spellEnd"/>
    </w:p>
    <w:p w14:paraId="4F2B9CE2" w14:textId="2FB9BE1A" w:rsidR="00AD70FA" w:rsidRDefault="006C0085" w:rsidP="00AD70FA">
      <w:r>
        <w:t xml:space="preserve">Om detectie van aanwezigheden te doen wordt er gebruik gemaakt van een </w:t>
      </w:r>
      <w:proofErr w:type="spellStart"/>
      <w:r>
        <w:t>accelerometer</w:t>
      </w:r>
      <w:proofErr w:type="spellEnd"/>
      <w:r>
        <w:t xml:space="preserve">. Dit type sensor meet versnellingen. Voor de </w:t>
      </w:r>
      <w:proofErr w:type="spellStart"/>
      <w:r>
        <w:t>activiteitsdetectie</w:t>
      </w:r>
      <w:proofErr w:type="spellEnd"/>
      <w:r>
        <w:t xml:space="preserve"> zou ook voor een gyroscoop kunnen gekozen worden. Dit werd echter niet gedaan omdat een gyroscoop typisch veel meer (enkele mA) verbruikt dan een </w:t>
      </w:r>
      <w:proofErr w:type="spellStart"/>
      <w:r>
        <w:t>accelerometer</w:t>
      </w:r>
      <w:proofErr w:type="spellEnd"/>
      <w:r>
        <w:t xml:space="preserve"> (enkele tientallen µA). De </w:t>
      </w:r>
      <w:proofErr w:type="spellStart"/>
      <w:r>
        <w:t>accelerometer</w:t>
      </w:r>
      <w:proofErr w:type="spellEnd"/>
      <w:r>
        <w:t xml:space="preserve"> zal een </w:t>
      </w:r>
      <w:proofErr w:type="spellStart"/>
      <w:r>
        <w:t>interrupt</w:t>
      </w:r>
      <w:proofErr w:type="spellEnd"/>
      <w:r>
        <w:t xml:space="preserve"> pin hoog zetten wanneer beweging gedetecteerd wordt. Hierdoor zal de microcontroller wakker gemaakt worden, zullen de </w:t>
      </w:r>
      <w:proofErr w:type="spellStart"/>
      <w:r>
        <w:t>LED’s</w:t>
      </w:r>
      <w:proofErr w:type="spellEnd"/>
      <w:r>
        <w:t xml:space="preserve"> gaan branden en kan het spel beginnen.</w:t>
      </w:r>
    </w:p>
    <w:p w14:paraId="03BEC2AA" w14:textId="361E88E9" w:rsidR="00A568A5" w:rsidRDefault="00A568A5" w:rsidP="00A568A5">
      <w:pPr>
        <w:pStyle w:val="Kop2"/>
      </w:pPr>
      <w:bookmarkStart w:id="22" w:name="_Toc39444684"/>
      <w:r>
        <w:t>Energiemetingen</w:t>
      </w:r>
      <w:bookmarkEnd w:id="22"/>
      <w:r>
        <w:t xml:space="preserve"> </w:t>
      </w:r>
    </w:p>
    <w:p w14:paraId="6F0DD8CE" w14:textId="77777777" w:rsidR="00A568A5" w:rsidRDefault="00A568A5" w:rsidP="00A568A5">
      <w:r>
        <w:t xml:space="preserve">Door het niet ontvangen te hebben van de ontworpen PCB is het niet mogelijk geweest energiemetingen van deze sensoren te verzamelen. De ICM20948 werd uitgetest en geprogrammeerd aan de hand van een </w:t>
      </w:r>
      <w:proofErr w:type="spellStart"/>
      <w:r>
        <w:t>breakout</w:t>
      </w:r>
      <w:proofErr w:type="spellEnd"/>
      <w:r>
        <w:t xml:space="preserve"> bordje van </w:t>
      </w:r>
      <w:proofErr w:type="spellStart"/>
      <w:r>
        <w:t>SparkFun</w:t>
      </w:r>
      <w:proofErr w:type="spellEnd"/>
      <w:r>
        <w:t xml:space="preserve">. Hierop werd een LDO geïntegreerd met een zeer grote </w:t>
      </w:r>
      <w:proofErr w:type="spellStart"/>
      <w:r>
        <w:t>Iq</w:t>
      </w:r>
      <w:proofErr w:type="spellEnd"/>
      <w:r>
        <w:t xml:space="preserve"> (lekstroom). Hierdoor zouden geen representatieve metingen verkregen worden aangezien we op de PCB zouden gebruik maken van een LDO met een </w:t>
      </w:r>
      <w:proofErr w:type="spellStart"/>
      <w:r>
        <w:t>Iq</w:t>
      </w:r>
      <w:proofErr w:type="spellEnd"/>
      <w:r>
        <w:t xml:space="preserve"> van 1 µA.</w:t>
      </w:r>
    </w:p>
    <w:p w14:paraId="01435864" w14:textId="665BF1CE" w:rsidR="00A568A5" w:rsidRDefault="00A568A5" w:rsidP="00A568A5">
      <w:r>
        <w:t>Enkele berekeningen werden wel gedaan, waarvan een voorbeeld:</w:t>
      </w:r>
    </w:p>
    <w:p w14:paraId="0FA2AA0E" w14:textId="77777777" w:rsidR="00A568A5" w:rsidRDefault="00A568A5" w:rsidP="00A568A5">
      <w:r>
        <w:t>In de datasheet is een verbruik van 36.1 µA terug te vinden bij een sample frequentie van 48.9 Hz.</w:t>
      </w:r>
    </w:p>
    <w:p w14:paraId="6E6297A0" w14:textId="0516BE46" w:rsidR="00A568A5" w:rsidRDefault="00A568A5" w:rsidP="00A568A5">
      <w:pPr>
        <w:rPr>
          <w:lang w:val="en-US"/>
        </w:rPr>
      </w:pPr>
      <w:r w:rsidRPr="00EA28AD">
        <w:rPr>
          <w:lang w:val="en-US"/>
        </w:rPr>
        <w:t>LDO</w:t>
      </w:r>
      <w:r>
        <w:rPr>
          <w:lang w:val="en-US"/>
        </w:rPr>
        <w:t xml:space="preserve"> (</w:t>
      </w:r>
      <w:r w:rsidRPr="00EA28AD">
        <w:rPr>
          <w:lang w:val="en-US"/>
        </w:rPr>
        <w:t xml:space="preserve">TPS7A05): </w:t>
      </w:r>
      <w:proofErr w:type="spellStart"/>
      <w:r w:rsidRPr="00EA28AD">
        <w:rPr>
          <w:lang w:val="en-US"/>
        </w:rPr>
        <w:t>Iq</w:t>
      </w:r>
      <w:proofErr w:type="spellEnd"/>
      <w:r w:rsidRPr="00EA28AD">
        <w:rPr>
          <w:lang w:val="en-US"/>
        </w:rPr>
        <w:t xml:space="preserve"> = 1 µ</w:t>
      </w:r>
      <w:r>
        <w:rPr>
          <w:lang w:val="en-US"/>
        </w:rPr>
        <w:t>A (typ</w:t>
      </w:r>
      <w:r w:rsidR="00291B69">
        <w:rPr>
          <w:lang w:val="en-US"/>
        </w:rPr>
        <w:t>.</w:t>
      </w:r>
      <w:r>
        <w:rPr>
          <w:lang w:val="en-US"/>
        </w:rPr>
        <w:t>), 3 µA (max</w:t>
      </w:r>
      <w:r w:rsidR="00291B69">
        <w:rPr>
          <w:lang w:val="en-US"/>
        </w:rPr>
        <w:t>.</w:t>
      </w:r>
      <w:r>
        <w:rPr>
          <w:lang w:val="en-US"/>
        </w:rPr>
        <w:t>)</w:t>
      </w:r>
    </w:p>
    <w:p w14:paraId="4C772D3B" w14:textId="2924C7D2" w:rsidR="00291B69" w:rsidRPr="00E20DE8" w:rsidRDefault="00A568A5">
      <w:pPr>
        <w:rPr>
          <w:lang w:val="en-US"/>
        </w:rPr>
      </w:pPr>
      <m:oMathPara>
        <m:oMath>
          <m:r>
            <w:rPr>
              <w:rFonts w:ascii="Cambria Math" w:eastAsiaTheme="minorEastAsia" w:hAnsi="Cambria Math"/>
              <w:lang w:val="en-US"/>
            </w:rPr>
            <m:t xml:space="preserve">P= ( </m:t>
          </m:r>
          <m:r>
            <w:rPr>
              <w:rFonts w:ascii="Cambria Math" w:hAnsi="Cambria Math"/>
              <w:lang w:val="en-US"/>
            </w:rPr>
            <m:t xml:space="preserve">3 µA + 36.1 µA ) * 3.3 V = 129.03 µW </m:t>
          </m:r>
        </m:oMath>
      </m:oMathPara>
    </w:p>
    <w:p w14:paraId="50F9575C" w14:textId="105DEEB9" w:rsidR="00EE67D0" w:rsidRDefault="001E54A7" w:rsidP="00E20DE8">
      <w:pPr>
        <w:pStyle w:val="Kop2"/>
      </w:pPr>
      <w:bookmarkStart w:id="23" w:name="_Toc39323405"/>
      <w:bookmarkStart w:id="24" w:name="_Toc39444685"/>
      <w:r>
        <w:t>Design PCB</w:t>
      </w:r>
      <w:bookmarkEnd w:id="23"/>
      <w:bookmarkEnd w:id="24"/>
    </w:p>
    <w:p w14:paraId="7CBF41EF" w14:textId="05D0D143" w:rsidR="00EE67D0" w:rsidRDefault="00EE67D0" w:rsidP="00EE67D0">
      <w:r>
        <w:t xml:space="preserve">In </w:t>
      </w:r>
      <w:r w:rsidR="00291B69">
        <w:fldChar w:fldCharType="begin"/>
      </w:r>
      <w:r w:rsidR="00291B69">
        <w:instrText xml:space="preserve"> REF _Ref39442096 \h </w:instrText>
      </w:r>
      <w:r w:rsidR="00291B69">
        <w:fldChar w:fldCharType="separate"/>
      </w:r>
      <w:r w:rsidR="00291B69">
        <w:t xml:space="preserve">Figuur </w:t>
      </w:r>
      <w:r w:rsidR="00291B69">
        <w:rPr>
          <w:noProof/>
        </w:rPr>
        <w:t>4</w:t>
      </w:r>
      <w:r w:rsidR="00291B69">
        <w:fldChar w:fldCharType="end"/>
      </w:r>
      <w:r w:rsidR="00291B69">
        <w:t xml:space="preserve"> </w:t>
      </w:r>
      <w:r>
        <w:t xml:space="preserve">is de ontworpen PCB te zien. </w:t>
      </w:r>
      <w:r w:rsidR="00F53FE3">
        <w:t>Hier werden enkele ontwerpkeuzes gemaakt. Een eerste keuze is het goed scheiden van de draadloze communicatie en het microcontroller en sensor</w:t>
      </w:r>
      <w:r w:rsidR="00E20DE8">
        <w:t>-g</w:t>
      </w:r>
      <w:r w:rsidR="00F53FE3">
        <w:t>edeelte.</w:t>
      </w:r>
      <w:r w:rsidR="006F52B9">
        <w:t xml:space="preserve"> </w:t>
      </w:r>
      <w:r w:rsidR="00933C5C">
        <w:t>De antenne werd ook naar buiten gebracht om zo een beter bereik te kunnen garanderen.</w:t>
      </w:r>
      <w:r w:rsidR="00282A10">
        <w:t xml:space="preserve"> </w:t>
      </w:r>
      <w:r w:rsidR="00DE49BF">
        <w:t>Er werd gekozen voor een antenne op de PCB en er was geen nood aan een antenne die signalen verder kon versturen aangezien we op de campus een LoRa gateway hebben en hier zeer dicht bij zitten.</w:t>
      </w:r>
    </w:p>
    <w:p w14:paraId="136943E3" w14:textId="3A0DCF2F" w:rsidR="00291B69" w:rsidRDefault="00291B69" w:rsidP="00291B69">
      <w:r>
        <w:t xml:space="preserve">De microcontroller wordt gevoed op 3.3 V. De 3.3 V komt van het energy </w:t>
      </w:r>
      <w:proofErr w:type="spellStart"/>
      <w:r>
        <w:t>harvesting</w:t>
      </w:r>
      <w:proofErr w:type="spellEnd"/>
      <w:r>
        <w:t xml:space="preserve"> bordje. De sensoren werden ook geïntegreerd op deze PCB. De IMU die gebruikt wordt, werkt op 1.8 V en wordt voorzien door een LDO. Ook de communicatie met de IMU werkt op deze lagere spanning, hiervoor werd ook de gepaste level </w:t>
      </w:r>
      <w:proofErr w:type="spellStart"/>
      <w:r>
        <w:t>shifting</w:t>
      </w:r>
      <w:proofErr w:type="spellEnd"/>
      <w:r>
        <w:t xml:space="preserve"> voorzien. De LoRa communicatie werkt op 3.3 V en aangezien deze veel stroom kan trekken (typisch ±40mA) kon dit niet via een pin uit de microcontroller gevoed worden. Deze module werd rechtstreeks aangesloten op de voedingsspanning. Ook werden de </w:t>
      </w:r>
      <w:proofErr w:type="spellStart"/>
      <w:r>
        <w:t>traces</w:t>
      </w:r>
      <w:proofErr w:type="spellEnd"/>
      <w:r>
        <w:t xml:space="preserve"> hiervoor iets breder genomen.</w:t>
      </w:r>
    </w:p>
    <w:p w14:paraId="485E29B1" w14:textId="77777777" w:rsidR="00291B69" w:rsidRDefault="00291B69" w:rsidP="00291B69">
      <w:r>
        <w:t>Op deze PCB werd ervoor gekozen om alle pinnen naar buiten te brengen. Zo kon het gebruikt worden als development bordje voor het prototype. Ook werden tal van testpunten voorzien en jumpers om het debuggen te vergemakkelijken.</w:t>
      </w:r>
    </w:p>
    <w:p w14:paraId="283232F4" w14:textId="77777777" w:rsidR="00291B69" w:rsidRDefault="00291B69" w:rsidP="00291B69">
      <w:pPr>
        <w:keepNext/>
      </w:pPr>
      <w:r>
        <w:lastRenderedPageBreak/>
        <w:t>Het resultaat is een PCB met afmetingen: 73.9 mm x 43.4 mm, wat zeker klein genoeg is om in de roterende schijf te passen.</w:t>
      </w:r>
      <w:r>
        <w:rPr>
          <w:noProof/>
        </w:rPr>
        <w:drawing>
          <wp:inline distT="0" distB="0" distL="0" distR="0" wp14:anchorId="0B16E8C7" wp14:editId="1668F956">
            <wp:extent cx="5760720" cy="172148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21485"/>
                    </a:xfrm>
                    <a:prstGeom prst="rect">
                      <a:avLst/>
                    </a:prstGeom>
                  </pic:spPr>
                </pic:pic>
              </a:graphicData>
            </a:graphic>
          </wp:inline>
        </w:drawing>
      </w:r>
    </w:p>
    <w:p w14:paraId="5C28B3BA" w14:textId="0733CE46" w:rsidR="006B33DA" w:rsidRDefault="00291B69" w:rsidP="00291B69">
      <w:pPr>
        <w:pStyle w:val="Bijschrift"/>
      </w:pPr>
      <w:bookmarkStart w:id="25" w:name="_Ref39442096"/>
      <w:bookmarkStart w:id="26" w:name="_Toc39444467"/>
      <w:r>
        <w:t xml:space="preserve">Figuur </w:t>
      </w:r>
      <w:fldSimple w:instr=" SEQ Figuur \* ARABIC ">
        <w:r w:rsidR="002B02EB">
          <w:rPr>
            <w:noProof/>
          </w:rPr>
          <w:t>4</w:t>
        </w:r>
      </w:fldSimple>
      <w:bookmarkEnd w:id="25"/>
      <w:r>
        <w:t xml:space="preserve">: </w:t>
      </w:r>
      <w:proofErr w:type="spellStart"/>
      <w:r>
        <w:t>Main</w:t>
      </w:r>
      <w:proofErr w:type="spellEnd"/>
      <w:r>
        <w:t xml:space="preserve"> PCB voorkant (links), achterkant (rechts)</w:t>
      </w:r>
      <w:bookmarkEnd w:id="26"/>
    </w:p>
    <w:p w14:paraId="79E6A650" w14:textId="29333541" w:rsidR="00E20DE8" w:rsidRPr="00E20DE8" w:rsidRDefault="00E20DE8" w:rsidP="00E20DE8">
      <w:pPr>
        <w:pStyle w:val="Kop1"/>
      </w:pPr>
      <w:bookmarkStart w:id="27" w:name="_Toc39444686"/>
      <w:r>
        <w:t xml:space="preserve">Energy </w:t>
      </w:r>
      <w:proofErr w:type="spellStart"/>
      <w:r>
        <w:t>Harvesting</w:t>
      </w:r>
      <w:bookmarkEnd w:id="27"/>
      <w:proofErr w:type="spellEnd"/>
    </w:p>
    <w:p w14:paraId="69C2396A" w14:textId="2CC14436" w:rsidR="004373F2" w:rsidRPr="004373F2" w:rsidRDefault="004373F2" w:rsidP="009A7C37">
      <w:pPr>
        <w:pStyle w:val="Bijschrift"/>
        <w:rPr>
          <w:i w:val="0"/>
          <w:iCs w:val="0"/>
        </w:rPr>
      </w:pPr>
    </w:p>
    <w:p w14:paraId="1C6C8B70" w14:textId="77777777" w:rsidR="004373F2" w:rsidRDefault="004373F2" w:rsidP="004373F2">
      <w:r>
        <w:t xml:space="preserve">Energie voorziening is een onmisbaar deel bij een </w:t>
      </w:r>
      <w:proofErr w:type="spellStart"/>
      <w:r>
        <w:t>embedded</w:t>
      </w:r>
      <w:proofErr w:type="spellEnd"/>
      <w:r>
        <w:t xml:space="preserve"> system. Aangezien ons </w:t>
      </w:r>
      <w:proofErr w:type="spellStart"/>
      <w:r>
        <w:t>embedded</w:t>
      </w:r>
      <w:proofErr w:type="spellEnd"/>
      <w:r>
        <w:t xml:space="preserve"> system zich buiten bevindt kan een zonnepaneel gebruikt worden als energiebron. Het is belangrijk op voorhand een schatting te maken om de energy </w:t>
      </w:r>
      <w:proofErr w:type="spellStart"/>
      <w:r>
        <w:t>harvesting</w:t>
      </w:r>
      <w:proofErr w:type="spellEnd"/>
      <w:r>
        <w:t xml:space="preserve"> componenten te kunnen dimensioneren. Bovendien kunnen alle sensoren en actuatoren gevoed worden met 3,3 V wat het ontwerp eenvoudiger maakt.</w:t>
      </w:r>
    </w:p>
    <w:p w14:paraId="33BDEB0D" w14:textId="77777777" w:rsidR="004373F2" w:rsidRPr="00583D11" w:rsidRDefault="004373F2" w:rsidP="004373F2">
      <w:pPr>
        <w:pStyle w:val="Kop2"/>
        <w:rPr>
          <w:b w:val="0"/>
          <w:bCs/>
        </w:rPr>
      </w:pPr>
      <w:bookmarkStart w:id="28" w:name="_Toc39444687"/>
      <w:r w:rsidRPr="00583D11">
        <w:rPr>
          <w:bCs/>
        </w:rPr>
        <w:t>Assumpties voor de berekeningen</w:t>
      </w:r>
      <w:bookmarkEnd w:id="28"/>
    </w:p>
    <w:p w14:paraId="2EC85410" w14:textId="77777777" w:rsidR="004373F2" w:rsidRDefault="004373F2" w:rsidP="004373F2">
      <w:r>
        <w:t xml:space="preserve">Dit </w:t>
      </w:r>
      <w:proofErr w:type="spellStart"/>
      <w:r>
        <w:t>embedded</w:t>
      </w:r>
      <w:proofErr w:type="spellEnd"/>
      <w:r>
        <w:t xml:space="preserve"> system heeft nogal een onvoorspelbaar karakter op vlak van energie noden. De nodige energie hangt af van heel enkele factoren die kunnen veranderen, zoals de speelduur, het aantal spelletjes per dag, de hoeveelheid zon per dag, het aantal highscores per dag, … .</w:t>
      </w:r>
    </w:p>
    <w:p w14:paraId="564DB7A9" w14:textId="77777777" w:rsidR="004373F2" w:rsidRDefault="004373F2" w:rsidP="004373F2">
      <w:r>
        <w:t>Om hier toch een schatting te kunnen maken worden enkele assumpties opgesteld.</w:t>
      </w:r>
    </w:p>
    <w:p w14:paraId="52EC477D" w14:textId="77777777" w:rsidR="004373F2" w:rsidRDefault="004373F2" w:rsidP="004373F2">
      <w:pPr>
        <w:pStyle w:val="Lijstalinea"/>
        <w:numPr>
          <w:ilvl w:val="0"/>
          <w:numId w:val="10"/>
        </w:numPr>
        <w:spacing w:after="0" w:line="240" w:lineRule="auto"/>
      </w:pPr>
      <w:r>
        <w:t>Het spel moet 3 uur (na elkaar) speelbaar zijn per dag</w:t>
      </w:r>
    </w:p>
    <w:p w14:paraId="4D7F657E" w14:textId="77777777" w:rsidR="004373F2" w:rsidRDefault="004373F2" w:rsidP="004373F2">
      <w:pPr>
        <w:pStyle w:val="Lijstalinea"/>
        <w:numPr>
          <w:ilvl w:val="0"/>
          <w:numId w:val="10"/>
        </w:numPr>
        <w:spacing w:after="0" w:line="240" w:lineRule="auto"/>
      </w:pPr>
      <w:r>
        <w:t>Er kunnen 30 spelletjes in 3 uur gespeeld worden (6 min per spel inclusief aanmelding)</w:t>
      </w:r>
    </w:p>
    <w:p w14:paraId="2B657FDF" w14:textId="77777777" w:rsidR="004373F2" w:rsidRDefault="004373F2" w:rsidP="004373F2">
      <w:pPr>
        <w:pStyle w:val="Lijstalinea"/>
        <w:numPr>
          <w:ilvl w:val="0"/>
          <w:numId w:val="10"/>
        </w:numPr>
        <w:spacing w:after="0" w:line="240" w:lineRule="auto"/>
      </w:pPr>
      <w:r>
        <w:t>Per drie uur kan de score in de top drie 2x verbroken zijn</w:t>
      </w:r>
    </w:p>
    <w:p w14:paraId="6FE75378" w14:textId="77777777" w:rsidR="004373F2" w:rsidRDefault="004373F2" w:rsidP="004373F2">
      <w:pPr>
        <w:pStyle w:val="Lijstalinea"/>
        <w:numPr>
          <w:ilvl w:val="0"/>
          <w:numId w:val="10"/>
        </w:numPr>
        <w:spacing w:after="0" w:line="240" w:lineRule="auto"/>
      </w:pPr>
      <w:r>
        <w:t xml:space="preserve">Tijd nodig per dag om de highscore te zenden via LoRa: 1 s </w:t>
      </w:r>
    </w:p>
    <w:p w14:paraId="187A0B0C" w14:textId="77777777" w:rsidR="004373F2" w:rsidRDefault="004373F2" w:rsidP="004373F2">
      <w:pPr>
        <w:pStyle w:val="Lijstalinea"/>
      </w:pPr>
      <w:r>
        <w:t>(gemeten zendtijd 1 pakket : 63,6 ms)</w:t>
      </w:r>
    </w:p>
    <w:p w14:paraId="1D0686EE" w14:textId="77777777" w:rsidR="004373F2" w:rsidRDefault="004373F2" w:rsidP="004373F2">
      <w:pPr>
        <w:pStyle w:val="Lijstalinea"/>
        <w:numPr>
          <w:ilvl w:val="0"/>
          <w:numId w:val="10"/>
        </w:numPr>
        <w:spacing w:after="0" w:line="240" w:lineRule="auto"/>
      </w:pPr>
      <w:r>
        <w:t>De 7 segment displays flikkeren gedurende ieder spelletje ongeveer 20 seconden</w:t>
      </w:r>
    </w:p>
    <w:p w14:paraId="1E731B73" w14:textId="77777777" w:rsidR="004373F2" w:rsidRDefault="004373F2" w:rsidP="004373F2">
      <w:pPr>
        <w:pStyle w:val="Lijstalinea"/>
        <w:numPr>
          <w:ilvl w:val="0"/>
          <w:numId w:val="10"/>
        </w:numPr>
        <w:spacing w:after="0" w:line="240" w:lineRule="auto"/>
      </w:pPr>
      <w:r>
        <w:t>Slechts één backlight kan tegelijk oplichten</w:t>
      </w:r>
    </w:p>
    <w:p w14:paraId="40F0CD17" w14:textId="77777777" w:rsidR="004373F2" w:rsidRDefault="004373F2" w:rsidP="004373F2">
      <w:pPr>
        <w:pStyle w:val="Lijstalinea"/>
        <w:numPr>
          <w:ilvl w:val="0"/>
          <w:numId w:val="10"/>
        </w:numPr>
        <w:spacing w:after="0" w:line="240" w:lineRule="auto"/>
      </w:pPr>
      <w:r>
        <w:t>De RFID aanmelding kan 2 minuten duren (zo wordt tijd gegeven om de studentenkaart uit te halen)</w:t>
      </w:r>
    </w:p>
    <w:p w14:paraId="70F8BBAD" w14:textId="77777777" w:rsidR="004373F2" w:rsidRDefault="004373F2" w:rsidP="004373F2">
      <w:pPr>
        <w:pStyle w:val="Lijstalinea"/>
        <w:numPr>
          <w:ilvl w:val="0"/>
          <w:numId w:val="10"/>
        </w:numPr>
        <w:spacing w:after="0" w:line="240" w:lineRule="auto"/>
      </w:pPr>
      <w:r>
        <w:t xml:space="preserve">De </w:t>
      </w:r>
      <w:proofErr w:type="spellStart"/>
      <w:r>
        <w:t>accelerometer</w:t>
      </w:r>
      <w:proofErr w:type="spellEnd"/>
      <w:r>
        <w:t xml:space="preserve"> dient als </w:t>
      </w:r>
      <w:proofErr w:type="spellStart"/>
      <w:r>
        <w:t>interrupt</w:t>
      </w:r>
      <w:proofErr w:type="spellEnd"/>
      <w:r>
        <w:t xml:space="preserve"> om het systeem uit sleepmode te halen</w:t>
      </w:r>
    </w:p>
    <w:p w14:paraId="0D62A54F" w14:textId="067FFC8D" w:rsidR="004373F2" w:rsidRDefault="004373F2" w:rsidP="004373F2"/>
    <w:p w14:paraId="16A66DE2" w14:textId="77777777" w:rsidR="004373F2" w:rsidRPr="00387F39" w:rsidRDefault="004373F2" w:rsidP="004373F2">
      <w:pPr>
        <w:pStyle w:val="Kop2"/>
        <w:rPr>
          <w:b w:val="0"/>
          <w:bCs/>
        </w:rPr>
      </w:pPr>
      <w:bookmarkStart w:id="29" w:name="_Toc39444688"/>
      <w:r w:rsidRPr="00387F39">
        <w:rPr>
          <w:bCs/>
        </w:rPr>
        <w:t>Berekeningen</w:t>
      </w:r>
      <w:bookmarkEnd w:id="29"/>
    </w:p>
    <w:p w14:paraId="6072A181" w14:textId="77777777" w:rsidR="004373F2" w:rsidRDefault="004373F2" w:rsidP="004373F2">
      <w:r>
        <w:t xml:space="preserve">Met behulp van de datasheet gegevens van de gekende componenten en bovenstaande assumpties wordt een berekening gemaakt waarbij het energieverbruik per dag bepaald wordt die nodig is om te opereren in actieve mode. Aangezien dit een schatting is worden nog extra verliezen bijgerekend die mogelijks afkomstig kunnen zijn van andere componenten die zich in het schema bevinden. Zo worden warmteverliezen, verliesstromen, sleepmodes van RFID en LoRa module, … ook in rekening gebracht. Deze berekening is terug te vinden in </w:t>
      </w:r>
      <w:r>
        <w:fldChar w:fldCharType="begin"/>
      </w:r>
      <w:r>
        <w:instrText xml:space="preserve"> REF _Ref39309784 \h </w:instrText>
      </w:r>
      <w:r>
        <w:fldChar w:fldCharType="separate"/>
      </w:r>
      <w:r>
        <w:t xml:space="preserve">Tabel </w:t>
      </w:r>
      <w:r>
        <w:rPr>
          <w:noProof/>
        </w:rPr>
        <w:t>1</w:t>
      </w:r>
      <w:r>
        <w:fldChar w:fldCharType="end"/>
      </w:r>
      <w:r>
        <w:t xml:space="preserve">. In </w:t>
      </w:r>
      <w:r>
        <w:fldChar w:fldCharType="begin"/>
      </w:r>
      <w:r>
        <w:instrText xml:space="preserve"> REF _Ref39310510 \h </w:instrText>
      </w:r>
      <w:r>
        <w:fldChar w:fldCharType="separate"/>
      </w:r>
      <w:r>
        <w:t xml:space="preserve">Tabel </w:t>
      </w:r>
      <w:r>
        <w:rPr>
          <w:noProof/>
        </w:rPr>
        <w:t>2</w:t>
      </w:r>
      <w:r>
        <w:fldChar w:fldCharType="end"/>
      </w:r>
      <w:r>
        <w:t xml:space="preserve"> kunnen de berekeningen voor de sleepmode voor die ene dag (21 uur) terug gevonden worden.</w:t>
      </w:r>
    </w:p>
    <w:p w14:paraId="3B44139E" w14:textId="77777777" w:rsidR="004373F2" w:rsidRDefault="004373F2" w:rsidP="004373F2">
      <w:r>
        <w:lastRenderedPageBreak/>
        <w:t xml:space="preserve">In actieve mode is het energieverbruik per dag gelijk aan 1839,9 J. Het maximaal te leveren vermogen (indien alles aan staat) bedraagt 880 </w:t>
      </w:r>
      <w:proofErr w:type="spellStart"/>
      <w:r>
        <w:t>mW.</w:t>
      </w:r>
      <w:proofErr w:type="spellEnd"/>
      <w:r>
        <w:t xml:space="preserve"> De maximaal te leveren stroom indien alles aan staat bedraagt 380,5 </w:t>
      </w:r>
      <w:proofErr w:type="spellStart"/>
      <w:r>
        <w:t>mA.</w:t>
      </w:r>
      <w:proofErr w:type="spellEnd"/>
    </w:p>
    <w:p w14:paraId="3DB1652C" w14:textId="77777777" w:rsidR="004373F2" w:rsidRDefault="004373F2" w:rsidP="004373F2">
      <w:r>
        <w:t>In sleep mode is het energieverbruik per dag gelijk aan 674 J. Het totale energieverbruik per dag bedraagt dus 2512,9 J.</w:t>
      </w:r>
    </w:p>
    <w:p w14:paraId="77085B60" w14:textId="77777777" w:rsidR="004373F2" w:rsidRPr="004373F2" w:rsidRDefault="004373F2" w:rsidP="004373F2"/>
    <w:p w14:paraId="605F5056" w14:textId="774043E2" w:rsidR="004373F2" w:rsidRDefault="009C7CC1" w:rsidP="009A7C37">
      <w:pPr>
        <w:pStyle w:val="Bijschrift"/>
      </w:pPr>
      <w:r>
        <w:br w:type="page"/>
      </w:r>
    </w:p>
    <w:p w14:paraId="64108457" w14:textId="77777777" w:rsidR="004373F2" w:rsidRDefault="004373F2">
      <w:pPr>
        <w:sectPr w:rsidR="004373F2">
          <w:footerReference w:type="default" r:id="rId12"/>
          <w:pgSz w:w="11906" w:h="16838"/>
          <w:pgMar w:top="1417" w:right="1417" w:bottom="1417" w:left="1417" w:header="708" w:footer="708" w:gutter="0"/>
          <w:cols w:space="708"/>
          <w:docGrid w:linePitch="360"/>
        </w:sectPr>
      </w:pPr>
    </w:p>
    <w:tbl>
      <w:tblPr>
        <w:tblStyle w:val="Rastertabel1licht"/>
        <w:tblpPr w:leftFromText="141" w:rightFromText="141" w:vertAnchor="page" w:horzAnchor="margin" w:tblpXSpec="center" w:tblpY="1441"/>
        <w:tblW w:w="12821" w:type="dxa"/>
        <w:tblLook w:val="04A0" w:firstRow="1" w:lastRow="0" w:firstColumn="1" w:lastColumn="0" w:noHBand="0" w:noVBand="1"/>
      </w:tblPr>
      <w:tblGrid>
        <w:gridCol w:w="2800"/>
        <w:gridCol w:w="829"/>
        <w:gridCol w:w="1100"/>
        <w:gridCol w:w="1100"/>
        <w:gridCol w:w="1052"/>
        <w:gridCol w:w="940"/>
        <w:gridCol w:w="2160"/>
        <w:gridCol w:w="1320"/>
        <w:gridCol w:w="1520"/>
      </w:tblGrid>
      <w:tr w:rsidR="002B02EB" w:rsidRPr="003D4E7C" w14:paraId="36E6AD5E"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EC1B016" w14:textId="77777777" w:rsidR="002B02EB" w:rsidRPr="003D4E7C" w:rsidRDefault="002B02EB" w:rsidP="00D95E6F">
            <w:pPr>
              <w:rPr>
                <w:rFonts w:ascii="Times New Roman" w:eastAsia="Times New Roman" w:hAnsi="Times New Roman" w:cs="Times New Roman"/>
                <w:sz w:val="24"/>
                <w:szCs w:val="24"/>
                <w:lang w:eastAsia="nl-BE"/>
              </w:rPr>
            </w:pPr>
          </w:p>
        </w:tc>
        <w:tc>
          <w:tcPr>
            <w:tcW w:w="829" w:type="dxa"/>
            <w:noWrap/>
            <w:vAlign w:val="center"/>
            <w:hideMark/>
          </w:tcPr>
          <w:p w14:paraId="778D0F76"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IMU</w:t>
            </w:r>
          </w:p>
        </w:tc>
        <w:tc>
          <w:tcPr>
            <w:tcW w:w="1100" w:type="dxa"/>
            <w:noWrap/>
            <w:vAlign w:val="center"/>
            <w:hideMark/>
          </w:tcPr>
          <w:p w14:paraId="7997090A"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LDO (IMU)</w:t>
            </w:r>
          </w:p>
        </w:tc>
        <w:tc>
          <w:tcPr>
            <w:tcW w:w="1100" w:type="dxa"/>
            <w:vAlign w:val="center"/>
            <w:hideMark/>
          </w:tcPr>
          <w:p w14:paraId="3242C97B"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RFID</w:t>
            </w:r>
            <w:r w:rsidRPr="003D4E7C">
              <w:rPr>
                <w:rFonts w:ascii="Calibri" w:eastAsia="Times New Roman" w:hAnsi="Calibri" w:cs="Calibri"/>
                <w:color w:val="000000"/>
                <w:lang w:eastAsia="nl-BE"/>
              </w:rPr>
              <w:br/>
              <w:t>(zenden)</w:t>
            </w:r>
          </w:p>
        </w:tc>
        <w:tc>
          <w:tcPr>
            <w:tcW w:w="1052" w:type="dxa"/>
            <w:vAlign w:val="center"/>
            <w:hideMark/>
          </w:tcPr>
          <w:p w14:paraId="47384F7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LoRa</w:t>
            </w:r>
            <w:r w:rsidRPr="003D4E7C">
              <w:rPr>
                <w:rFonts w:ascii="Calibri" w:eastAsia="Times New Roman" w:hAnsi="Calibri" w:cs="Calibri"/>
                <w:color w:val="000000"/>
                <w:lang w:eastAsia="nl-BE"/>
              </w:rPr>
              <w:br/>
              <w:t>(zenden)</w:t>
            </w:r>
          </w:p>
        </w:tc>
        <w:tc>
          <w:tcPr>
            <w:tcW w:w="940" w:type="dxa"/>
            <w:noWrap/>
            <w:vAlign w:val="center"/>
            <w:hideMark/>
          </w:tcPr>
          <w:p w14:paraId="564D9BF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EFM32</w:t>
            </w:r>
          </w:p>
        </w:tc>
        <w:tc>
          <w:tcPr>
            <w:tcW w:w="2160" w:type="dxa"/>
            <w:vAlign w:val="center"/>
            <w:hideMark/>
          </w:tcPr>
          <w:p w14:paraId="7A661A3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2x 7-segment</w:t>
            </w:r>
            <w:r w:rsidRPr="003D4E7C">
              <w:rPr>
                <w:rFonts w:ascii="Calibri" w:eastAsia="Times New Roman" w:hAnsi="Calibri" w:cs="Calibri"/>
                <w:color w:val="000000"/>
                <w:lang w:eastAsia="nl-BE"/>
              </w:rPr>
              <w:br/>
              <w:t xml:space="preserve"> displays</w:t>
            </w:r>
          </w:p>
        </w:tc>
        <w:tc>
          <w:tcPr>
            <w:tcW w:w="1320" w:type="dxa"/>
            <w:vAlign w:val="center"/>
            <w:hideMark/>
          </w:tcPr>
          <w:p w14:paraId="3A09947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4x Backlight</w:t>
            </w:r>
            <w:r w:rsidRPr="003D4E7C">
              <w:rPr>
                <w:rFonts w:ascii="Calibri" w:eastAsia="Times New Roman" w:hAnsi="Calibri" w:cs="Calibri"/>
                <w:color w:val="000000"/>
                <w:lang w:eastAsia="nl-BE"/>
              </w:rPr>
              <w:br/>
              <w:t xml:space="preserve"> </w:t>
            </w:r>
            <w:proofErr w:type="spellStart"/>
            <w:r w:rsidRPr="003D4E7C">
              <w:rPr>
                <w:rFonts w:ascii="Calibri" w:eastAsia="Times New Roman" w:hAnsi="Calibri" w:cs="Calibri"/>
                <w:color w:val="000000"/>
                <w:lang w:eastAsia="nl-BE"/>
              </w:rPr>
              <w:t>LED's</w:t>
            </w:r>
            <w:proofErr w:type="spellEnd"/>
          </w:p>
        </w:tc>
        <w:tc>
          <w:tcPr>
            <w:tcW w:w="1520" w:type="dxa"/>
            <w:vAlign w:val="center"/>
            <w:hideMark/>
          </w:tcPr>
          <w:p w14:paraId="1C9262D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Verliezen bij </w:t>
            </w:r>
            <w:r w:rsidRPr="003D4E7C">
              <w:rPr>
                <w:rFonts w:ascii="Calibri" w:eastAsia="Times New Roman" w:hAnsi="Calibri" w:cs="Calibri"/>
                <w:color w:val="000000"/>
                <w:lang w:eastAsia="nl-BE"/>
              </w:rPr>
              <w:br/>
              <w:t xml:space="preserve">andere </w:t>
            </w:r>
            <w:r w:rsidRPr="003D4E7C">
              <w:rPr>
                <w:rFonts w:ascii="Calibri" w:eastAsia="Times New Roman" w:hAnsi="Calibri" w:cs="Calibri"/>
                <w:color w:val="000000"/>
                <w:lang w:eastAsia="nl-BE"/>
              </w:rPr>
              <w:br/>
              <w:t>componenten</w:t>
            </w:r>
          </w:p>
        </w:tc>
      </w:tr>
      <w:tr w:rsidR="002B02EB" w:rsidRPr="003D4E7C" w14:paraId="18712546"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A95D221"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Stroomverbruik (mA)</w:t>
            </w:r>
          </w:p>
        </w:tc>
        <w:tc>
          <w:tcPr>
            <w:tcW w:w="829" w:type="dxa"/>
            <w:noWrap/>
            <w:hideMark/>
          </w:tcPr>
          <w:p w14:paraId="70AB13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3,11</w:t>
            </w:r>
          </w:p>
        </w:tc>
        <w:tc>
          <w:tcPr>
            <w:tcW w:w="1100" w:type="dxa"/>
            <w:noWrap/>
            <w:hideMark/>
          </w:tcPr>
          <w:p w14:paraId="6E239B2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w:t>
            </w:r>
          </w:p>
        </w:tc>
        <w:tc>
          <w:tcPr>
            <w:tcW w:w="1100" w:type="dxa"/>
            <w:noWrap/>
            <w:hideMark/>
          </w:tcPr>
          <w:p w14:paraId="6705095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20</w:t>
            </w:r>
          </w:p>
        </w:tc>
        <w:tc>
          <w:tcPr>
            <w:tcW w:w="1052" w:type="dxa"/>
            <w:noWrap/>
            <w:hideMark/>
          </w:tcPr>
          <w:p w14:paraId="4744B33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38,9</w:t>
            </w:r>
          </w:p>
        </w:tc>
        <w:tc>
          <w:tcPr>
            <w:tcW w:w="940" w:type="dxa"/>
            <w:noWrap/>
            <w:hideMark/>
          </w:tcPr>
          <w:p w14:paraId="319BFF9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3,5</w:t>
            </w:r>
          </w:p>
        </w:tc>
        <w:tc>
          <w:tcPr>
            <w:tcW w:w="2160" w:type="dxa"/>
            <w:noWrap/>
            <w:hideMark/>
          </w:tcPr>
          <w:p w14:paraId="48A885E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 x 7 x 20 mA = 280 mA</w:t>
            </w:r>
          </w:p>
        </w:tc>
        <w:tc>
          <w:tcPr>
            <w:tcW w:w="1320" w:type="dxa"/>
            <w:noWrap/>
            <w:hideMark/>
          </w:tcPr>
          <w:p w14:paraId="04254D5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 x 20 mA</w:t>
            </w:r>
          </w:p>
        </w:tc>
        <w:tc>
          <w:tcPr>
            <w:tcW w:w="1520" w:type="dxa"/>
            <w:noWrap/>
            <w:hideMark/>
          </w:tcPr>
          <w:p w14:paraId="2615412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r>
      <w:tr w:rsidR="002B02EB" w:rsidRPr="003D4E7C" w14:paraId="6BD95A2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7AFB96F"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Werkspanning (V)</w:t>
            </w:r>
          </w:p>
        </w:tc>
        <w:tc>
          <w:tcPr>
            <w:tcW w:w="829" w:type="dxa"/>
            <w:noWrap/>
            <w:hideMark/>
          </w:tcPr>
          <w:p w14:paraId="3B69AA5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1,8</w:t>
            </w:r>
          </w:p>
        </w:tc>
        <w:tc>
          <w:tcPr>
            <w:tcW w:w="1100" w:type="dxa"/>
            <w:noWrap/>
            <w:hideMark/>
          </w:tcPr>
          <w:p w14:paraId="5FB8D5B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c>
          <w:tcPr>
            <w:tcW w:w="1100" w:type="dxa"/>
            <w:noWrap/>
            <w:hideMark/>
          </w:tcPr>
          <w:p w14:paraId="50EB04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1052" w:type="dxa"/>
            <w:noWrap/>
            <w:hideMark/>
          </w:tcPr>
          <w:p w14:paraId="6323FE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940" w:type="dxa"/>
            <w:noWrap/>
            <w:hideMark/>
          </w:tcPr>
          <w:p w14:paraId="76F9496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2160" w:type="dxa"/>
            <w:noWrap/>
            <w:hideMark/>
          </w:tcPr>
          <w:p w14:paraId="5482086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w:t>
            </w:r>
          </w:p>
        </w:tc>
        <w:tc>
          <w:tcPr>
            <w:tcW w:w="1320" w:type="dxa"/>
            <w:noWrap/>
            <w:hideMark/>
          </w:tcPr>
          <w:p w14:paraId="1B89275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520" w:type="dxa"/>
            <w:noWrap/>
            <w:hideMark/>
          </w:tcPr>
          <w:p w14:paraId="77B813B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r>
      <w:tr w:rsidR="002B02EB" w:rsidRPr="003D4E7C" w14:paraId="65E9BDE4"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C636734"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Vermogen verbruik (</w:t>
            </w:r>
            <w:proofErr w:type="spellStart"/>
            <w:r w:rsidRPr="003D4E7C">
              <w:rPr>
                <w:rFonts w:ascii="Calibri" w:eastAsia="Times New Roman" w:hAnsi="Calibri" w:cs="Calibri"/>
                <w:color w:val="000000"/>
                <w:lang w:eastAsia="nl-BE"/>
              </w:rPr>
              <w:t>mW</w:t>
            </w:r>
            <w:proofErr w:type="spellEnd"/>
            <w:r w:rsidRPr="003D4E7C">
              <w:rPr>
                <w:rFonts w:ascii="Calibri" w:eastAsia="Times New Roman" w:hAnsi="Calibri" w:cs="Calibri"/>
                <w:color w:val="000000"/>
                <w:lang w:eastAsia="nl-BE"/>
              </w:rPr>
              <w:t>)</w:t>
            </w:r>
          </w:p>
        </w:tc>
        <w:tc>
          <w:tcPr>
            <w:tcW w:w="829" w:type="dxa"/>
            <w:noWrap/>
            <w:hideMark/>
          </w:tcPr>
          <w:p w14:paraId="5C7AE6D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5,598</w:t>
            </w:r>
          </w:p>
        </w:tc>
        <w:tc>
          <w:tcPr>
            <w:tcW w:w="1100" w:type="dxa"/>
            <w:noWrap/>
            <w:hideMark/>
          </w:tcPr>
          <w:p w14:paraId="71F5D13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0,0015</w:t>
            </w:r>
          </w:p>
        </w:tc>
        <w:tc>
          <w:tcPr>
            <w:tcW w:w="1100" w:type="dxa"/>
            <w:noWrap/>
            <w:hideMark/>
          </w:tcPr>
          <w:p w14:paraId="7E681D6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66</w:t>
            </w:r>
          </w:p>
        </w:tc>
        <w:tc>
          <w:tcPr>
            <w:tcW w:w="1052" w:type="dxa"/>
            <w:noWrap/>
            <w:hideMark/>
          </w:tcPr>
          <w:p w14:paraId="7B3C939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128,37</w:t>
            </w:r>
          </w:p>
        </w:tc>
        <w:tc>
          <w:tcPr>
            <w:tcW w:w="940" w:type="dxa"/>
            <w:noWrap/>
            <w:hideMark/>
          </w:tcPr>
          <w:p w14:paraId="5DF7EBD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11,55</w:t>
            </w:r>
          </w:p>
        </w:tc>
        <w:tc>
          <w:tcPr>
            <w:tcW w:w="2160" w:type="dxa"/>
            <w:noWrap/>
            <w:hideMark/>
          </w:tcPr>
          <w:p w14:paraId="0B1F700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560</w:t>
            </w:r>
          </w:p>
        </w:tc>
        <w:tc>
          <w:tcPr>
            <w:tcW w:w="1320" w:type="dxa"/>
            <w:noWrap/>
            <w:hideMark/>
          </w:tcPr>
          <w:p w14:paraId="501A47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4 x 60 </w:t>
            </w:r>
            <w:proofErr w:type="spellStart"/>
            <w:r w:rsidRPr="003D4E7C">
              <w:rPr>
                <w:rFonts w:ascii="Calibri" w:eastAsia="Times New Roman" w:hAnsi="Calibri" w:cs="Calibri"/>
                <w:color w:val="000000"/>
                <w:lang w:eastAsia="nl-BE"/>
              </w:rPr>
              <w:t>mW</w:t>
            </w:r>
            <w:proofErr w:type="spellEnd"/>
          </w:p>
        </w:tc>
        <w:tc>
          <w:tcPr>
            <w:tcW w:w="1520" w:type="dxa"/>
            <w:noWrap/>
            <w:hideMark/>
          </w:tcPr>
          <w:p w14:paraId="1B27EE3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50</w:t>
            </w:r>
          </w:p>
        </w:tc>
      </w:tr>
      <w:tr w:rsidR="002B02EB" w:rsidRPr="003D4E7C" w14:paraId="338BFBED"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5326C9D7"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(uur)</w:t>
            </w:r>
          </w:p>
        </w:tc>
        <w:tc>
          <w:tcPr>
            <w:tcW w:w="829" w:type="dxa"/>
            <w:noWrap/>
            <w:hideMark/>
          </w:tcPr>
          <w:p w14:paraId="121A1A2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0E6AAE0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2DA3042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30x0,033</w:t>
            </w:r>
          </w:p>
        </w:tc>
        <w:tc>
          <w:tcPr>
            <w:tcW w:w="1052" w:type="dxa"/>
            <w:noWrap/>
            <w:hideMark/>
          </w:tcPr>
          <w:p w14:paraId="61E4370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0,000277</w:t>
            </w:r>
          </w:p>
        </w:tc>
        <w:tc>
          <w:tcPr>
            <w:tcW w:w="940" w:type="dxa"/>
            <w:noWrap/>
            <w:hideMark/>
          </w:tcPr>
          <w:p w14:paraId="0B2095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2160" w:type="dxa"/>
            <w:noWrap/>
            <w:hideMark/>
          </w:tcPr>
          <w:p w14:paraId="7C06280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0,17</w:t>
            </w:r>
          </w:p>
        </w:tc>
        <w:tc>
          <w:tcPr>
            <w:tcW w:w="1320" w:type="dxa"/>
            <w:noWrap/>
            <w:hideMark/>
          </w:tcPr>
          <w:p w14:paraId="133A2C8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2,5</w:t>
            </w:r>
          </w:p>
        </w:tc>
        <w:tc>
          <w:tcPr>
            <w:tcW w:w="1520" w:type="dxa"/>
            <w:noWrap/>
            <w:hideMark/>
          </w:tcPr>
          <w:p w14:paraId="39CAC8F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r>
      <w:tr w:rsidR="002B02EB" w:rsidRPr="003D4E7C" w14:paraId="454FB92E"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C4C9149"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(seconden)</w:t>
            </w:r>
          </w:p>
        </w:tc>
        <w:tc>
          <w:tcPr>
            <w:tcW w:w="829" w:type="dxa"/>
            <w:noWrap/>
            <w:hideMark/>
          </w:tcPr>
          <w:p w14:paraId="406E5D5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650062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5AE1A80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3600</w:t>
            </w:r>
          </w:p>
        </w:tc>
        <w:tc>
          <w:tcPr>
            <w:tcW w:w="1052" w:type="dxa"/>
            <w:noWrap/>
            <w:hideMark/>
          </w:tcPr>
          <w:p w14:paraId="1DF8BA0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w:t>
            </w:r>
          </w:p>
        </w:tc>
        <w:tc>
          <w:tcPr>
            <w:tcW w:w="940" w:type="dxa"/>
            <w:noWrap/>
            <w:hideMark/>
          </w:tcPr>
          <w:p w14:paraId="6A05D7C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2160" w:type="dxa"/>
            <w:noWrap/>
            <w:hideMark/>
          </w:tcPr>
          <w:p w14:paraId="7D3354A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600</w:t>
            </w:r>
          </w:p>
        </w:tc>
        <w:tc>
          <w:tcPr>
            <w:tcW w:w="1320" w:type="dxa"/>
            <w:noWrap/>
            <w:hideMark/>
          </w:tcPr>
          <w:p w14:paraId="3542FAA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9000</w:t>
            </w:r>
          </w:p>
        </w:tc>
        <w:tc>
          <w:tcPr>
            <w:tcW w:w="1520" w:type="dxa"/>
            <w:noWrap/>
            <w:hideMark/>
          </w:tcPr>
          <w:p w14:paraId="6595F7C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r>
      <w:tr w:rsidR="002B02EB" w:rsidRPr="003D4E7C" w14:paraId="70B8195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E7FE76A"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Energie verbruik (J)</w:t>
            </w:r>
          </w:p>
        </w:tc>
        <w:tc>
          <w:tcPr>
            <w:tcW w:w="829" w:type="dxa"/>
            <w:noWrap/>
            <w:hideMark/>
          </w:tcPr>
          <w:p w14:paraId="2BDD8ED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60,458</w:t>
            </w:r>
          </w:p>
        </w:tc>
        <w:tc>
          <w:tcPr>
            <w:tcW w:w="1100" w:type="dxa"/>
            <w:noWrap/>
            <w:hideMark/>
          </w:tcPr>
          <w:p w14:paraId="6DBDDD4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0,016</w:t>
            </w:r>
          </w:p>
        </w:tc>
        <w:tc>
          <w:tcPr>
            <w:tcW w:w="1100" w:type="dxa"/>
            <w:noWrap/>
            <w:hideMark/>
          </w:tcPr>
          <w:p w14:paraId="27DF648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237,600</w:t>
            </w:r>
          </w:p>
        </w:tc>
        <w:tc>
          <w:tcPr>
            <w:tcW w:w="1052" w:type="dxa"/>
            <w:noWrap/>
            <w:hideMark/>
          </w:tcPr>
          <w:p w14:paraId="401F962F"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0,128</w:t>
            </w:r>
          </w:p>
        </w:tc>
        <w:tc>
          <w:tcPr>
            <w:tcW w:w="940" w:type="dxa"/>
            <w:noWrap/>
            <w:hideMark/>
          </w:tcPr>
          <w:p w14:paraId="16D1637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124,740</w:t>
            </w:r>
          </w:p>
        </w:tc>
        <w:tc>
          <w:tcPr>
            <w:tcW w:w="2160" w:type="dxa"/>
            <w:noWrap/>
            <w:hideMark/>
          </w:tcPr>
          <w:p w14:paraId="79E09BC5"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336,000</w:t>
            </w:r>
          </w:p>
        </w:tc>
        <w:tc>
          <w:tcPr>
            <w:tcW w:w="1320" w:type="dxa"/>
            <w:noWrap/>
            <w:hideMark/>
          </w:tcPr>
          <w:p w14:paraId="38C4DDD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c>
          <w:tcPr>
            <w:tcW w:w="1520" w:type="dxa"/>
            <w:noWrap/>
            <w:hideMark/>
          </w:tcPr>
          <w:p w14:paraId="737F2B96" w14:textId="77777777" w:rsidR="002B02EB" w:rsidRPr="003D4E7C"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r>
    </w:tbl>
    <w:p w14:paraId="4B3EEA89" w14:textId="47B8749E" w:rsidR="002B02EB" w:rsidRDefault="002B02EB"/>
    <w:p w14:paraId="0A5EABFE" w14:textId="6CF8D389" w:rsidR="002B02EB" w:rsidRDefault="002B02EB"/>
    <w:p w14:paraId="20D82BAD" w14:textId="20105DE5" w:rsidR="002B02EB" w:rsidRDefault="002B02EB"/>
    <w:p w14:paraId="2EEEF010" w14:textId="1F7C4F6F" w:rsidR="002B02EB" w:rsidRDefault="002B02EB"/>
    <w:p w14:paraId="7F0022F2" w14:textId="4349A503" w:rsidR="002B02EB" w:rsidRDefault="002B02EB"/>
    <w:p w14:paraId="7B4C2ABE" w14:textId="3410C63E" w:rsidR="002B02EB" w:rsidRDefault="002B02EB"/>
    <w:p w14:paraId="0291FEE3" w14:textId="35EBED15" w:rsidR="002B02EB" w:rsidRDefault="002B02EB"/>
    <w:p w14:paraId="7D4EF7D6" w14:textId="03D23CBD" w:rsidR="002B02EB" w:rsidRDefault="002B02EB" w:rsidP="00037C88">
      <w:pPr>
        <w:pStyle w:val="Bijschrift"/>
        <w:framePr w:w="3898" w:hSpace="141" w:wrap="around" w:vAnchor="page" w:hAnchor="page" w:x="6775" w:y="4921"/>
      </w:pPr>
      <w:r>
        <w:t xml:space="preserve">Tabel </w:t>
      </w:r>
      <w:fldSimple w:instr=" SEQ Tabel \* ARABIC ">
        <w:r>
          <w:rPr>
            <w:noProof/>
          </w:rPr>
          <w:t>1</w:t>
        </w:r>
      </w:fldSimple>
      <w:r>
        <w:t xml:space="preserve">: </w:t>
      </w:r>
      <w:r w:rsidRPr="008E7EA8">
        <w:t>Berekeningen actieve mode (3 uur per dag)</w:t>
      </w:r>
    </w:p>
    <w:p w14:paraId="36F31553" w14:textId="2685E1B4" w:rsidR="002B02EB" w:rsidRDefault="002B02EB"/>
    <w:p w14:paraId="793073FB" w14:textId="52DE49DC" w:rsidR="002B02EB" w:rsidRDefault="002B02EB"/>
    <w:tbl>
      <w:tblPr>
        <w:tblStyle w:val="Rastertabel1licht"/>
        <w:tblpPr w:leftFromText="141" w:rightFromText="141" w:vertAnchor="text" w:horzAnchor="margin" w:tblpXSpec="center" w:tblpY="138"/>
        <w:tblW w:w="12857" w:type="dxa"/>
        <w:tblLook w:val="04A0" w:firstRow="1" w:lastRow="0" w:firstColumn="1" w:lastColumn="0" w:noHBand="0" w:noVBand="1"/>
      </w:tblPr>
      <w:tblGrid>
        <w:gridCol w:w="2800"/>
        <w:gridCol w:w="940"/>
        <w:gridCol w:w="1100"/>
        <w:gridCol w:w="1100"/>
        <w:gridCol w:w="1017"/>
        <w:gridCol w:w="900"/>
        <w:gridCol w:w="2160"/>
        <w:gridCol w:w="1320"/>
        <w:gridCol w:w="1520"/>
      </w:tblGrid>
      <w:tr w:rsidR="002B02EB" w:rsidRPr="00F01BFF" w14:paraId="71FF4F81"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6B0642D" w14:textId="77777777" w:rsidR="002B02EB" w:rsidRPr="00F01BFF" w:rsidRDefault="002B02EB" w:rsidP="00D95E6F">
            <w:pPr>
              <w:rPr>
                <w:rFonts w:ascii="Times New Roman" w:eastAsia="Times New Roman" w:hAnsi="Times New Roman" w:cs="Times New Roman"/>
                <w:sz w:val="24"/>
                <w:szCs w:val="24"/>
                <w:lang w:eastAsia="nl-BE"/>
              </w:rPr>
            </w:pPr>
          </w:p>
        </w:tc>
        <w:tc>
          <w:tcPr>
            <w:tcW w:w="940" w:type="dxa"/>
            <w:noWrap/>
            <w:vAlign w:val="center"/>
            <w:hideMark/>
          </w:tcPr>
          <w:p w14:paraId="57FFE8E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IMU</w:t>
            </w:r>
          </w:p>
        </w:tc>
        <w:tc>
          <w:tcPr>
            <w:tcW w:w="1100" w:type="dxa"/>
            <w:noWrap/>
            <w:vAlign w:val="center"/>
            <w:hideMark/>
          </w:tcPr>
          <w:p w14:paraId="0F9644CE"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LDO (IMU)</w:t>
            </w:r>
          </w:p>
        </w:tc>
        <w:tc>
          <w:tcPr>
            <w:tcW w:w="1100" w:type="dxa"/>
            <w:vAlign w:val="center"/>
            <w:hideMark/>
          </w:tcPr>
          <w:p w14:paraId="12DA3B6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RFID</w:t>
            </w:r>
            <w:r w:rsidRPr="00F01BFF">
              <w:rPr>
                <w:rFonts w:ascii="Calibri" w:eastAsia="Times New Roman" w:hAnsi="Calibri" w:cs="Calibri"/>
                <w:color w:val="000000"/>
                <w:lang w:eastAsia="nl-BE"/>
              </w:rPr>
              <w:br/>
              <w:t>(zenden)</w:t>
            </w:r>
          </w:p>
        </w:tc>
        <w:tc>
          <w:tcPr>
            <w:tcW w:w="1017" w:type="dxa"/>
            <w:vAlign w:val="center"/>
            <w:hideMark/>
          </w:tcPr>
          <w:p w14:paraId="59248F9D"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LoRa</w:t>
            </w:r>
            <w:r w:rsidRPr="00F01BFF">
              <w:rPr>
                <w:rFonts w:ascii="Calibri" w:eastAsia="Times New Roman" w:hAnsi="Calibri" w:cs="Calibri"/>
                <w:color w:val="000000"/>
                <w:lang w:eastAsia="nl-BE"/>
              </w:rPr>
              <w:br/>
              <w:t>(zenden)</w:t>
            </w:r>
          </w:p>
        </w:tc>
        <w:tc>
          <w:tcPr>
            <w:tcW w:w="900" w:type="dxa"/>
            <w:noWrap/>
            <w:vAlign w:val="center"/>
            <w:hideMark/>
          </w:tcPr>
          <w:p w14:paraId="6AA66DA6"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EFM32</w:t>
            </w:r>
          </w:p>
        </w:tc>
        <w:tc>
          <w:tcPr>
            <w:tcW w:w="2160" w:type="dxa"/>
            <w:vAlign w:val="center"/>
            <w:hideMark/>
          </w:tcPr>
          <w:p w14:paraId="0DC95D9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2x 7-segment</w:t>
            </w:r>
            <w:r w:rsidRPr="00F01BFF">
              <w:rPr>
                <w:rFonts w:ascii="Calibri" w:eastAsia="Times New Roman" w:hAnsi="Calibri" w:cs="Calibri"/>
                <w:color w:val="000000"/>
                <w:lang w:eastAsia="nl-BE"/>
              </w:rPr>
              <w:br/>
              <w:t xml:space="preserve"> displays</w:t>
            </w:r>
          </w:p>
        </w:tc>
        <w:tc>
          <w:tcPr>
            <w:tcW w:w="1320" w:type="dxa"/>
            <w:vAlign w:val="center"/>
            <w:hideMark/>
          </w:tcPr>
          <w:p w14:paraId="0117122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4x Backlight</w:t>
            </w:r>
            <w:r w:rsidRPr="00F01BFF">
              <w:rPr>
                <w:rFonts w:ascii="Calibri" w:eastAsia="Times New Roman" w:hAnsi="Calibri" w:cs="Calibri"/>
                <w:color w:val="000000"/>
                <w:lang w:eastAsia="nl-BE"/>
              </w:rPr>
              <w:br/>
              <w:t xml:space="preserve"> </w:t>
            </w:r>
            <w:proofErr w:type="spellStart"/>
            <w:r w:rsidRPr="00F01BFF">
              <w:rPr>
                <w:rFonts w:ascii="Calibri" w:eastAsia="Times New Roman" w:hAnsi="Calibri" w:cs="Calibri"/>
                <w:color w:val="000000"/>
                <w:lang w:eastAsia="nl-BE"/>
              </w:rPr>
              <w:t>LED's</w:t>
            </w:r>
            <w:proofErr w:type="spellEnd"/>
          </w:p>
        </w:tc>
        <w:tc>
          <w:tcPr>
            <w:tcW w:w="1520" w:type="dxa"/>
            <w:vAlign w:val="center"/>
            <w:hideMark/>
          </w:tcPr>
          <w:p w14:paraId="6D1FA4B9"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 xml:space="preserve">Verliezen bij </w:t>
            </w:r>
            <w:r w:rsidRPr="00F01BFF">
              <w:rPr>
                <w:rFonts w:ascii="Calibri" w:eastAsia="Times New Roman" w:hAnsi="Calibri" w:cs="Calibri"/>
                <w:color w:val="000000"/>
                <w:lang w:eastAsia="nl-BE"/>
              </w:rPr>
              <w:br/>
              <w:t xml:space="preserve">andere </w:t>
            </w:r>
            <w:r w:rsidRPr="00F01BFF">
              <w:rPr>
                <w:rFonts w:ascii="Calibri" w:eastAsia="Times New Roman" w:hAnsi="Calibri" w:cs="Calibri"/>
                <w:color w:val="000000"/>
                <w:lang w:eastAsia="nl-BE"/>
              </w:rPr>
              <w:br/>
              <w:t>componenten</w:t>
            </w:r>
          </w:p>
        </w:tc>
      </w:tr>
      <w:tr w:rsidR="002B02EB" w:rsidRPr="00F01BFF" w14:paraId="123C259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9A0ECF"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Stroomverbruik (µA)</w:t>
            </w:r>
          </w:p>
        </w:tc>
        <w:tc>
          <w:tcPr>
            <w:tcW w:w="940" w:type="dxa"/>
            <w:noWrap/>
            <w:vAlign w:val="center"/>
            <w:hideMark/>
          </w:tcPr>
          <w:p w14:paraId="3336FA4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3100</w:t>
            </w:r>
          </w:p>
        </w:tc>
        <w:tc>
          <w:tcPr>
            <w:tcW w:w="1100" w:type="dxa"/>
            <w:noWrap/>
            <w:vAlign w:val="center"/>
            <w:hideMark/>
          </w:tcPr>
          <w:p w14:paraId="5F2C894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w:t>
            </w:r>
          </w:p>
        </w:tc>
        <w:tc>
          <w:tcPr>
            <w:tcW w:w="1100" w:type="dxa"/>
            <w:noWrap/>
            <w:vAlign w:val="center"/>
            <w:hideMark/>
          </w:tcPr>
          <w:p w14:paraId="4A9A481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0,04</w:t>
            </w:r>
          </w:p>
        </w:tc>
        <w:tc>
          <w:tcPr>
            <w:tcW w:w="1017" w:type="dxa"/>
            <w:noWrap/>
            <w:vAlign w:val="center"/>
            <w:hideMark/>
          </w:tcPr>
          <w:p w14:paraId="1BCBC2F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1,6</w:t>
            </w:r>
          </w:p>
        </w:tc>
        <w:tc>
          <w:tcPr>
            <w:tcW w:w="900" w:type="dxa"/>
            <w:noWrap/>
            <w:vAlign w:val="center"/>
            <w:hideMark/>
          </w:tcPr>
          <w:p w14:paraId="730445B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w:t>
            </w:r>
          </w:p>
        </w:tc>
        <w:tc>
          <w:tcPr>
            <w:tcW w:w="2160" w:type="dxa"/>
            <w:noWrap/>
            <w:vAlign w:val="center"/>
            <w:hideMark/>
          </w:tcPr>
          <w:p w14:paraId="05F272B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4127A10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2859A5D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10</w:t>
            </w:r>
          </w:p>
        </w:tc>
      </w:tr>
      <w:tr w:rsidR="002B02EB" w:rsidRPr="00F01BFF" w14:paraId="4DB32722"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879D3D7"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Werkspanning (V)</w:t>
            </w:r>
          </w:p>
        </w:tc>
        <w:tc>
          <w:tcPr>
            <w:tcW w:w="940" w:type="dxa"/>
            <w:noWrap/>
            <w:vAlign w:val="center"/>
            <w:hideMark/>
          </w:tcPr>
          <w:p w14:paraId="64C0A05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1,8</w:t>
            </w:r>
          </w:p>
        </w:tc>
        <w:tc>
          <w:tcPr>
            <w:tcW w:w="1100" w:type="dxa"/>
            <w:noWrap/>
            <w:vAlign w:val="center"/>
            <w:hideMark/>
          </w:tcPr>
          <w:p w14:paraId="4CD5180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606C0B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017" w:type="dxa"/>
            <w:noWrap/>
            <w:vAlign w:val="center"/>
            <w:hideMark/>
          </w:tcPr>
          <w:p w14:paraId="6C1D25D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900" w:type="dxa"/>
            <w:noWrap/>
            <w:vAlign w:val="center"/>
            <w:hideMark/>
          </w:tcPr>
          <w:p w14:paraId="3540B9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2160" w:type="dxa"/>
            <w:noWrap/>
            <w:vAlign w:val="center"/>
            <w:hideMark/>
          </w:tcPr>
          <w:p w14:paraId="0F0F2B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320" w:type="dxa"/>
            <w:noWrap/>
            <w:vAlign w:val="center"/>
            <w:hideMark/>
          </w:tcPr>
          <w:p w14:paraId="5410651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520" w:type="dxa"/>
            <w:noWrap/>
            <w:vAlign w:val="center"/>
            <w:hideMark/>
          </w:tcPr>
          <w:p w14:paraId="1402E26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3300</w:t>
            </w:r>
          </w:p>
        </w:tc>
      </w:tr>
      <w:tr w:rsidR="002B02EB" w:rsidRPr="00F01BFF" w14:paraId="1C725C4C"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CF12E46"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Vermogen verbruik (µW)</w:t>
            </w:r>
          </w:p>
        </w:tc>
        <w:tc>
          <w:tcPr>
            <w:tcW w:w="940" w:type="dxa"/>
            <w:noWrap/>
            <w:vAlign w:val="center"/>
            <w:hideMark/>
          </w:tcPr>
          <w:p w14:paraId="7B8914F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5598</w:t>
            </w:r>
          </w:p>
        </w:tc>
        <w:tc>
          <w:tcPr>
            <w:tcW w:w="1100" w:type="dxa"/>
            <w:noWrap/>
            <w:vAlign w:val="center"/>
            <w:hideMark/>
          </w:tcPr>
          <w:p w14:paraId="54F6F49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111439B"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0,132</w:t>
            </w:r>
          </w:p>
        </w:tc>
        <w:tc>
          <w:tcPr>
            <w:tcW w:w="1017" w:type="dxa"/>
            <w:noWrap/>
            <w:vAlign w:val="center"/>
            <w:hideMark/>
          </w:tcPr>
          <w:p w14:paraId="2E5B5E7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5,28</w:t>
            </w:r>
          </w:p>
        </w:tc>
        <w:tc>
          <w:tcPr>
            <w:tcW w:w="900" w:type="dxa"/>
            <w:noWrap/>
            <w:vAlign w:val="center"/>
            <w:hideMark/>
          </w:tcPr>
          <w:p w14:paraId="0244985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6,6</w:t>
            </w:r>
          </w:p>
        </w:tc>
        <w:tc>
          <w:tcPr>
            <w:tcW w:w="2160" w:type="dxa"/>
            <w:noWrap/>
            <w:vAlign w:val="center"/>
            <w:hideMark/>
          </w:tcPr>
          <w:p w14:paraId="1C94D43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149D111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68A4FC5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r>
      <w:tr w:rsidR="002B02EB" w:rsidRPr="00F01BFF" w14:paraId="2A29FDE3"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4B8149"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(uur)</w:t>
            </w:r>
          </w:p>
        </w:tc>
        <w:tc>
          <w:tcPr>
            <w:tcW w:w="940" w:type="dxa"/>
            <w:noWrap/>
            <w:vAlign w:val="center"/>
            <w:hideMark/>
          </w:tcPr>
          <w:p w14:paraId="6DABB7C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6FB5C9C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2C0A76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017" w:type="dxa"/>
            <w:noWrap/>
            <w:vAlign w:val="center"/>
            <w:hideMark/>
          </w:tcPr>
          <w:p w14:paraId="2866DCC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900" w:type="dxa"/>
            <w:noWrap/>
            <w:vAlign w:val="center"/>
            <w:hideMark/>
          </w:tcPr>
          <w:p w14:paraId="0D2F7C6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2160" w:type="dxa"/>
            <w:noWrap/>
            <w:vAlign w:val="center"/>
            <w:hideMark/>
          </w:tcPr>
          <w:p w14:paraId="71C36BC7"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320" w:type="dxa"/>
            <w:noWrap/>
            <w:vAlign w:val="center"/>
            <w:hideMark/>
          </w:tcPr>
          <w:p w14:paraId="710AA9A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520" w:type="dxa"/>
            <w:noWrap/>
            <w:vAlign w:val="center"/>
            <w:hideMark/>
          </w:tcPr>
          <w:p w14:paraId="411A548A"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r>
      <w:tr w:rsidR="002B02EB" w:rsidRPr="00F01BFF" w14:paraId="72F030C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7FDB972"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(seconden)</w:t>
            </w:r>
          </w:p>
        </w:tc>
        <w:tc>
          <w:tcPr>
            <w:tcW w:w="940" w:type="dxa"/>
            <w:noWrap/>
            <w:vAlign w:val="center"/>
            <w:hideMark/>
          </w:tcPr>
          <w:p w14:paraId="4BC004E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208A195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6CFB1A9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017" w:type="dxa"/>
            <w:noWrap/>
            <w:vAlign w:val="center"/>
            <w:hideMark/>
          </w:tcPr>
          <w:p w14:paraId="7838C4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900" w:type="dxa"/>
            <w:noWrap/>
            <w:vAlign w:val="center"/>
            <w:hideMark/>
          </w:tcPr>
          <w:p w14:paraId="34C866A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2160" w:type="dxa"/>
            <w:noWrap/>
            <w:vAlign w:val="center"/>
            <w:hideMark/>
          </w:tcPr>
          <w:p w14:paraId="0717C2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320" w:type="dxa"/>
            <w:noWrap/>
            <w:vAlign w:val="center"/>
            <w:hideMark/>
          </w:tcPr>
          <w:p w14:paraId="357E55A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520" w:type="dxa"/>
            <w:noWrap/>
            <w:vAlign w:val="center"/>
            <w:hideMark/>
          </w:tcPr>
          <w:p w14:paraId="4AA9E62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r>
      <w:tr w:rsidR="002B02EB" w:rsidRPr="00F01BFF" w14:paraId="7E1443F7"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38B1EE1"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Energie verbruik (J)</w:t>
            </w:r>
          </w:p>
        </w:tc>
        <w:tc>
          <w:tcPr>
            <w:tcW w:w="940" w:type="dxa"/>
            <w:noWrap/>
            <w:vAlign w:val="center"/>
            <w:hideMark/>
          </w:tcPr>
          <w:p w14:paraId="0B2C4B3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423,209</w:t>
            </w:r>
          </w:p>
        </w:tc>
        <w:tc>
          <w:tcPr>
            <w:tcW w:w="1100" w:type="dxa"/>
            <w:noWrap/>
            <w:vAlign w:val="center"/>
            <w:hideMark/>
          </w:tcPr>
          <w:p w14:paraId="3D4E870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0,113</w:t>
            </w:r>
          </w:p>
        </w:tc>
        <w:tc>
          <w:tcPr>
            <w:tcW w:w="1100" w:type="dxa"/>
            <w:noWrap/>
            <w:vAlign w:val="center"/>
            <w:hideMark/>
          </w:tcPr>
          <w:p w14:paraId="089DD4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0,010</w:t>
            </w:r>
          </w:p>
        </w:tc>
        <w:tc>
          <w:tcPr>
            <w:tcW w:w="1017" w:type="dxa"/>
            <w:noWrap/>
            <w:vAlign w:val="center"/>
            <w:hideMark/>
          </w:tcPr>
          <w:p w14:paraId="29F9B97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0,399</w:t>
            </w:r>
          </w:p>
        </w:tc>
        <w:tc>
          <w:tcPr>
            <w:tcW w:w="900" w:type="dxa"/>
            <w:noWrap/>
            <w:vAlign w:val="center"/>
            <w:hideMark/>
          </w:tcPr>
          <w:p w14:paraId="6C4C701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0,499</w:t>
            </w:r>
          </w:p>
        </w:tc>
        <w:tc>
          <w:tcPr>
            <w:tcW w:w="2160" w:type="dxa"/>
            <w:noWrap/>
            <w:vAlign w:val="center"/>
            <w:hideMark/>
          </w:tcPr>
          <w:p w14:paraId="4B74A06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320" w:type="dxa"/>
            <w:noWrap/>
            <w:vAlign w:val="center"/>
            <w:hideMark/>
          </w:tcPr>
          <w:p w14:paraId="543A9A6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520" w:type="dxa"/>
            <w:noWrap/>
            <w:vAlign w:val="center"/>
            <w:hideMark/>
          </w:tcPr>
          <w:p w14:paraId="674285CF" w14:textId="77777777" w:rsidR="002B02EB" w:rsidRPr="00F01BFF"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249,480</w:t>
            </w:r>
          </w:p>
        </w:tc>
      </w:tr>
    </w:tbl>
    <w:p w14:paraId="34C4697E" w14:textId="6E0FE82D" w:rsidR="002B02EB" w:rsidRDefault="002B02EB"/>
    <w:p w14:paraId="734B0BA4" w14:textId="210A982D" w:rsidR="002B02EB" w:rsidRDefault="002B02EB"/>
    <w:p w14:paraId="2E7CCB18" w14:textId="04881BE8" w:rsidR="002B02EB" w:rsidRDefault="002B02EB"/>
    <w:p w14:paraId="74A351FE" w14:textId="388D7EC0" w:rsidR="002B02EB" w:rsidRDefault="002B02EB"/>
    <w:p w14:paraId="274460CC" w14:textId="05422BCF" w:rsidR="002B02EB" w:rsidRDefault="002B02EB"/>
    <w:p w14:paraId="5697526E" w14:textId="06422293" w:rsidR="002B02EB" w:rsidRDefault="002B02EB"/>
    <w:p w14:paraId="3235285C" w14:textId="5297D006" w:rsidR="002B02EB" w:rsidRDefault="002B02EB"/>
    <w:p w14:paraId="2ADFF6ED" w14:textId="77777777" w:rsidR="00037C88" w:rsidRDefault="00037C88" w:rsidP="00037C88">
      <w:pPr>
        <w:pStyle w:val="Bijschrift"/>
        <w:framePr w:hSpace="141" w:wrap="around" w:vAnchor="text" w:hAnchor="page" w:x="6861" w:y="341"/>
      </w:pPr>
      <w:r>
        <w:t xml:space="preserve">Tabel </w:t>
      </w:r>
      <w:fldSimple w:instr=" SEQ Tabel \* ARABIC ">
        <w:r>
          <w:rPr>
            <w:noProof/>
          </w:rPr>
          <w:t>2</w:t>
        </w:r>
      </w:fldSimple>
      <w:r>
        <w:t xml:space="preserve">: </w:t>
      </w:r>
      <w:r w:rsidRPr="00063E26">
        <w:t>Berekeningen sleep mode (21 uur per dag)</w:t>
      </w:r>
    </w:p>
    <w:p w14:paraId="2514478E" w14:textId="1609D01B" w:rsidR="002B02EB" w:rsidRDefault="002B02EB"/>
    <w:p w14:paraId="11815428" w14:textId="77777777" w:rsidR="002B02EB" w:rsidRDefault="002B02EB"/>
    <w:p w14:paraId="6A4E9A1B" w14:textId="77777777" w:rsidR="002B02EB" w:rsidRDefault="002B02EB"/>
    <w:p w14:paraId="77791CB9" w14:textId="7D401AD9" w:rsidR="004373F2" w:rsidRDefault="004373F2">
      <w:pPr>
        <w:rPr>
          <w:i/>
          <w:iCs/>
          <w:color w:val="44546A" w:themeColor="text2"/>
          <w:sz w:val="18"/>
          <w:szCs w:val="18"/>
        </w:rPr>
      </w:pPr>
      <w:r>
        <w:br w:type="page"/>
      </w:r>
    </w:p>
    <w:p w14:paraId="11FE0881" w14:textId="77777777" w:rsidR="004373F2" w:rsidRDefault="004373F2" w:rsidP="002B02EB">
      <w:pPr>
        <w:pStyle w:val="Kop1"/>
        <w:numPr>
          <w:ilvl w:val="0"/>
          <w:numId w:val="0"/>
        </w:numPr>
        <w:ind w:left="432"/>
        <w:sectPr w:rsidR="004373F2" w:rsidSect="004373F2">
          <w:headerReference w:type="default" r:id="rId13"/>
          <w:footerReference w:type="default" r:id="rId14"/>
          <w:pgSz w:w="16838" w:h="11906" w:orient="landscape"/>
          <w:pgMar w:top="1418" w:right="1418" w:bottom="1418" w:left="1418" w:header="709" w:footer="709" w:gutter="0"/>
          <w:cols w:space="708"/>
          <w:docGrid w:linePitch="360"/>
        </w:sectPr>
      </w:pPr>
      <w:bookmarkStart w:id="30" w:name="_Toc39323406"/>
    </w:p>
    <w:p w14:paraId="04607DD3" w14:textId="77777777" w:rsidR="002B02EB" w:rsidRDefault="002B02EB" w:rsidP="002B02EB">
      <w:r>
        <w:lastRenderedPageBreak/>
        <w:t>Indien een autonome werking (zonder opladen via het zonnepaneel) van 10 dagen gewenst is kan volgende berekening uitgevoerd worden:</w:t>
      </w:r>
    </w:p>
    <w:p w14:paraId="7BEFE357" w14:textId="77777777" w:rsidR="002B02EB" w:rsidRPr="0089275D" w:rsidRDefault="002B02EB" w:rsidP="002B02EB">
      <w:pPr>
        <w:rPr>
          <w:rFonts w:eastAsiaTheme="minorEastAsia"/>
        </w:rPr>
      </w:pPr>
      <m:oMathPara>
        <m:oMath>
          <m:r>
            <m:rPr>
              <m:nor/>
            </m:rPr>
            <w:rPr>
              <w:rFonts w:ascii="Cambria Math" w:hAnsi="Cambria Math"/>
            </w:rPr>
            <m:t>Nodige energie voor</m:t>
          </m:r>
          <m:r>
            <w:rPr>
              <w:rFonts w:ascii="Cambria Math" w:hAnsi="Cambria Math"/>
            </w:rPr>
            <m:t xml:space="preserve"> 10 </m:t>
          </m:r>
          <m:r>
            <m:rPr>
              <m:nor/>
            </m:rPr>
            <w:rPr>
              <w:rFonts w:ascii="Cambria Math" w:hAnsi="Cambria Math"/>
            </w:rPr>
            <m:t>dagen</m:t>
          </m:r>
          <m:r>
            <w:rPr>
              <w:rFonts w:ascii="Cambria Math" w:hAnsi="Cambria Math"/>
            </w:rPr>
            <m:t>=</m:t>
          </m:r>
          <m:r>
            <m:rPr>
              <m:nor/>
            </m:rPr>
            <w:rPr>
              <w:rFonts w:ascii="Cambria Math" w:hAnsi="Cambria Math"/>
            </w:rPr>
            <m:t>nodige energie/ dag</m:t>
          </m:r>
          <m:r>
            <w:rPr>
              <w:rFonts w:ascii="Cambria Math" w:hAnsi="Cambria Math"/>
            </w:rPr>
            <m:t xml:space="preserve">∙10 </m:t>
          </m:r>
          <m:r>
            <m:rPr>
              <m:nor/>
            </m:rPr>
            <w:rPr>
              <w:rFonts w:ascii="Cambria Math" w:hAnsi="Cambria Math"/>
            </w:rPr>
            <m:t>dagen</m:t>
          </m:r>
        </m:oMath>
      </m:oMathPara>
    </w:p>
    <w:p w14:paraId="3CF17AE4" w14:textId="77777777" w:rsidR="002B02EB" w:rsidRPr="00AA47CE" w:rsidRDefault="002B02EB" w:rsidP="002B02EB">
      <w:pPr>
        <w:rPr>
          <w:rFonts w:eastAsiaTheme="minorEastAsia"/>
        </w:rPr>
      </w:pPr>
      <m:oMathPara>
        <m:oMath>
          <m:r>
            <w:rPr>
              <w:rFonts w:ascii="Cambria Math" w:hAnsi="Cambria Math"/>
            </w:rPr>
            <m:t>2512,9</m:t>
          </m:r>
          <m:f>
            <m:fPr>
              <m:ctrlPr>
                <w:rPr>
                  <w:rFonts w:ascii="Cambria Math" w:hAnsi="Cambria Math"/>
                  <w:i/>
                </w:rPr>
              </m:ctrlPr>
            </m:fPr>
            <m:num>
              <m:r>
                <m:rPr>
                  <m:nor/>
                </m:rPr>
                <w:rPr>
                  <w:rFonts w:ascii="Cambria Math" w:hAnsi="Cambria Math"/>
                </w:rPr>
                <m:t>J</m:t>
              </m:r>
            </m:num>
            <m:den>
              <m:r>
                <m:rPr>
                  <m:nor/>
                </m:rPr>
                <w:rPr>
                  <w:rFonts w:ascii="Cambria Math" w:hAnsi="Cambria Math"/>
                </w:rPr>
                <m:t>dag</m:t>
              </m:r>
            </m:den>
          </m:f>
          <m:r>
            <m:rPr>
              <m:nor/>
            </m:rPr>
            <w:rPr>
              <w:rFonts w:ascii="Cambria Math" w:hAnsi="Cambria Math"/>
            </w:rPr>
            <m:t>∙10 dagen</m:t>
          </m:r>
          <m:r>
            <w:rPr>
              <w:rFonts w:ascii="Cambria Math" w:hAnsi="Cambria Math"/>
            </w:rPr>
            <m:t xml:space="preserve">=25129 </m:t>
          </m:r>
          <m:r>
            <m:rPr>
              <m:nor/>
            </m:rPr>
            <w:rPr>
              <w:rFonts w:ascii="Cambria Math" w:hAnsi="Cambria Math"/>
            </w:rPr>
            <m:t>J</m:t>
          </m:r>
        </m:oMath>
      </m:oMathPara>
    </w:p>
    <w:p w14:paraId="1941D50B" w14:textId="77777777" w:rsidR="002B02EB" w:rsidRDefault="002B02EB" w:rsidP="002B02EB">
      <w:pPr>
        <w:rPr>
          <w:rFonts w:eastAsiaTheme="minorEastAsia"/>
        </w:rPr>
      </w:pPr>
      <w:r>
        <w:rPr>
          <w:rFonts w:eastAsiaTheme="minorEastAsia"/>
        </w:rPr>
        <w:t>De nodige capaciteit van de Lithium-ion batterij met een nominale spanning van 3,7 V is dan:</w:t>
      </w:r>
    </w:p>
    <w:p w14:paraId="6A0F4A8A" w14:textId="77777777" w:rsidR="002B02EB" w:rsidRPr="006D0C4E" w:rsidRDefault="002B02EB" w:rsidP="002B02EB">
      <w:pPr>
        <w:rPr>
          <w:rFonts w:eastAsiaTheme="minorEastAsia"/>
        </w:rPr>
      </w:pPr>
      <m:oMathPara>
        <m:oMath>
          <m:r>
            <m:rPr>
              <m:nor/>
            </m:rPr>
            <w:rPr>
              <w:rFonts w:ascii="Cambria Math" w:hAnsi="Cambria Math"/>
            </w:rPr>
            <m:t>capaciteit batterij (</m:t>
          </m:r>
          <w:proofErr w:type="spellStart"/>
          <m:r>
            <m:rPr>
              <m:nor/>
            </m:rPr>
            <w:rPr>
              <w:rFonts w:ascii="Cambria Math" w:hAnsi="Cambria Math"/>
            </w:rPr>
            <m:t>mAh</m:t>
          </m:r>
          <w:proofErr w:type="spellEnd"/>
          <m:r>
            <m:rPr>
              <m:nor/>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3600 ∙</m:t>
              </m:r>
              <m:r>
                <m:rPr>
                  <m:nor/>
                </m:rPr>
                <w:rPr>
                  <w:rFonts w:ascii="Cambria Math" w:hAnsi="Cambria Math"/>
                </w:rPr>
                <m:t>U</m:t>
              </m:r>
            </m:den>
          </m:f>
          <m:r>
            <w:rPr>
              <w:rFonts w:ascii="Cambria Math" w:hAnsi="Cambria Math"/>
            </w:rPr>
            <m:t>∙1000</m:t>
          </m:r>
        </m:oMath>
      </m:oMathPara>
    </w:p>
    <w:p w14:paraId="67AB9308" w14:textId="77777777" w:rsidR="002B02EB" w:rsidRDefault="002B02EB" w:rsidP="002B02EB">
      <m:oMathPara>
        <m:oMath>
          <m:f>
            <m:fPr>
              <m:ctrlPr>
                <w:rPr>
                  <w:rFonts w:ascii="Cambria Math" w:hAnsi="Cambria Math"/>
                  <w:i/>
                </w:rPr>
              </m:ctrlPr>
            </m:fPr>
            <m:num>
              <m:r>
                <w:rPr>
                  <w:rFonts w:ascii="Cambria Math" w:hAnsi="Cambria Math"/>
                </w:rPr>
                <m:t>25129</m:t>
              </m:r>
            </m:num>
            <m:den>
              <m:r>
                <w:rPr>
                  <w:rFonts w:ascii="Cambria Math" w:hAnsi="Cambria Math"/>
                </w:rPr>
                <m:t>3600∙3,7</m:t>
              </m:r>
            </m:den>
          </m:f>
          <m:r>
            <w:rPr>
              <w:rFonts w:ascii="Cambria Math" w:hAnsi="Cambria Math"/>
            </w:rPr>
            <m:t xml:space="preserve">∙1000=1886 </m:t>
          </m:r>
          <m:r>
            <m:rPr>
              <m:nor/>
            </m:rPr>
            <w:rPr>
              <w:rFonts w:ascii="Cambria Math" w:hAnsi="Cambria Math"/>
            </w:rPr>
            <m:t>mAh</m:t>
          </m:r>
        </m:oMath>
      </m:oMathPara>
    </w:p>
    <w:p w14:paraId="5AE78494" w14:textId="1DA8657C" w:rsidR="002B02EB" w:rsidRDefault="002B02EB" w:rsidP="002B02EB">
      <w:r>
        <w:t xml:space="preserve">Er wordt gekozen voor een batterij (Panasonic NCR18650PF) met een capaciteit van 2900 </w:t>
      </w:r>
      <w:proofErr w:type="spellStart"/>
      <w:r>
        <w:t>mAh</w:t>
      </w:r>
      <w:proofErr w:type="spellEnd"/>
      <w:r>
        <w:t>, enerzijds omdat deze in voorraad is bij één van de groepsleden, anderzijds omdat zo voldoende reserve genomen wordt indien de batterij in verloop van tijd afzwakt of wanneer deze gedurende lange tijd niet wordt opgeladen omdat het zonnepaneel bedekt is of dergelijke. Bovendien is de energie berekening een schatting en worden enkele onvoorspelbare assumpties vastgelegd die zeer sterk kunnen wijzigen in werkelijkheid.</w:t>
      </w:r>
    </w:p>
    <w:p w14:paraId="0473065C" w14:textId="087EB007" w:rsidR="002B02EB" w:rsidRPr="002B02EB" w:rsidRDefault="002B02EB" w:rsidP="002B02EB">
      <w:r>
        <w:t>De batterij kan gebruikt worden bij buitentemperaturen en wordt als veilig beschreven aangezien deze ook gebruikt kan worden voor medische toestellen. Ook de zelfontlading is voldoende klein.</w:t>
      </w:r>
    </w:p>
    <w:p w14:paraId="443F1EE2" w14:textId="3043372C" w:rsidR="002B02EB" w:rsidRPr="002B02EB" w:rsidRDefault="002B02EB" w:rsidP="002B02EB">
      <w:pPr>
        <w:pStyle w:val="Kop2"/>
        <w:rPr>
          <w:b w:val="0"/>
          <w:bCs/>
        </w:rPr>
      </w:pPr>
      <w:bookmarkStart w:id="31" w:name="_Toc39444689"/>
      <w:r w:rsidRPr="00387F39">
        <w:rPr>
          <w:bCs/>
        </w:rPr>
        <w:t>Zonnepaneel</w:t>
      </w:r>
      <w:bookmarkEnd w:id="31"/>
    </w:p>
    <w:p w14:paraId="4490AA14" w14:textId="77777777" w:rsidR="002B02EB" w:rsidRDefault="002B02EB" w:rsidP="002B02EB">
      <w:r>
        <w:t>Bij het maken van een keuze van het zonnepaneel zijn vooral factoren zoals kras- en waterbestendigheid belangrijke factoren aangezien dit paneel op een tafel ligt waar studenten eten. Het is belangrijk dat een plateau waar eten op staat geen schade toebrengt aan het zonnepaneel wanneer een student deze verschuift over het zonnepaneel.</w:t>
      </w:r>
    </w:p>
    <w:p w14:paraId="44597E62" w14:textId="6049F8FF" w:rsidR="002B02EB" w:rsidRDefault="002B02EB" w:rsidP="002B02EB">
      <w:r>
        <w:t>Het gekozen zonnepaneel bezit een IP67 waarde waardoor deze ideaal is voor deze toepassing. De piekspanning bedraagt 6,5 V, de open klem spanning bedraagt 7,7 V en het rendement is gelijk aan 19 % waardoor met behulp van een oppervlak van 0,0143 m² een maximaal vermogen van 2 W geleverd kan worden.</w:t>
      </w:r>
    </w:p>
    <w:p w14:paraId="38525A3B" w14:textId="77777777" w:rsidR="002B02EB" w:rsidRDefault="002B02EB" w:rsidP="002B02EB">
      <w:r>
        <w:t xml:space="preserve">Bij bewolkt weer in de winter kan de ingestraalde </w:t>
      </w:r>
      <w:proofErr w:type="spellStart"/>
      <w:r>
        <w:t>zonne</w:t>
      </w:r>
      <w:proofErr w:type="spellEnd"/>
      <w:r>
        <w:t xml:space="preserve"> energie 0,5 kWh/m² zijn </w:t>
      </w:r>
      <w:sdt>
        <w:sdtPr>
          <w:id w:val="-284809808"/>
          <w:citation/>
        </w:sdtPr>
        <w:sdtContent>
          <w:r>
            <w:fldChar w:fldCharType="begin"/>
          </w:r>
          <w:r>
            <w:instrText xml:space="preserve">CITATION NNnd7 \l 2067 </w:instrText>
          </w:r>
          <w:r>
            <w:fldChar w:fldCharType="separate"/>
          </w:r>
          <w:r>
            <w:rPr>
              <w:noProof/>
            </w:rPr>
            <w:t>(Zonne-energie gids, n.d.)</w:t>
          </w:r>
          <w:r>
            <w:fldChar w:fldCharType="end"/>
          </w:r>
        </w:sdtContent>
      </w:sdt>
      <w:r>
        <w:t>. Voor deze situatie wordt bekeken of dit paneel voldoet aan de gewenste voorwaarden.</w:t>
      </w:r>
    </w:p>
    <w:p w14:paraId="5505E9DA" w14:textId="77777777" w:rsidR="002B02EB" w:rsidRPr="006D0C4E" w:rsidRDefault="002B02EB" w:rsidP="002B02EB">
      <w:pPr>
        <w:rPr>
          <w:rFonts w:eastAsiaTheme="minorEastAsia"/>
        </w:rPr>
      </w:pPr>
      <m:oMathPara>
        <m:oMath>
          <m:r>
            <m:rPr>
              <m:nor/>
            </m:rPr>
            <w:rPr>
              <w:rFonts w:ascii="Cambria Math" w:hAnsi="Cambria Math"/>
            </w:rPr>
            <m:t xml:space="preserve">E = </m:t>
          </m:r>
          <m:f>
            <m:fPr>
              <m:ctrlPr>
                <w:rPr>
                  <w:rFonts w:ascii="Cambria Math" w:hAnsi="Cambria Math"/>
                  <w:i/>
                </w:rPr>
              </m:ctrlPr>
            </m:fPr>
            <m:num>
              <m:r>
                <m:rPr>
                  <m:nor/>
                </m:rPr>
                <w:rPr>
                  <w:rFonts w:ascii="Cambria Math" w:hAnsi="Cambria Math"/>
                </w:rPr>
                <m:t>instraling</m:t>
              </m:r>
            </m:num>
            <m:den>
              <m:sSup>
                <m:sSupPr>
                  <m:ctrlPr>
                    <w:rPr>
                      <w:rFonts w:ascii="Cambria Math" w:hAnsi="Cambria Math"/>
                      <w:i/>
                    </w:rPr>
                  </m:ctrlPr>
                </m:sSupPr>
                <m:e>
                  <m:r>
                    <m:rPr>
                      <m:nor/>
                    </m:rPr>
                    <w:rPr>
                      <w:rFonts w:ascii="Cambria Math" w:hAnsi="Cambria Math"/>
                    </w:rPr>
                    <m:t>m</m:t>
                  </m:r>
                </m:e>
                <m:sup>
                  <m:r>
                    <m:rPr>
                      <m:nor/>
                    </m:rPr>
                    <w:rPr>
                      <w:rFonts w:ascii="Cambria Math" w:hAnsi="Cambria Math"/>
                    </w:rPr>
                    <m:t>2</m:t>
                  </m:r>
                </m:sup>
              </m:sSup>
            </m:den>
          </m:f>
          <m:r>
            <m:rPr>
              <m:nor/>
            </m:rPr>
            <w:rPr>
              <w:rFonts w:ascii="Cambria Math" w:hAnsi="Cambria Math"/>
            </w:rPr>
            <m:t xml:space="preserve"> ∙ oppervlakte ∙ rendement</m:t>
          </m:r>
        </m:oMath>
      </m:oMathPara>
    </w:p>
    <w:p w14:paraId="3296C617" w14:textId="10E23C43" w:rsidR="002B02EB" w:rsidRDefault="002B02EB" w:rsidP="002B02EB">
      <w:pPr>
        <w:rPr>
          <w:rFonts w:eastAsiaTheme="minorEastAsia"/>
        </w:rPr>
      </w:pPr>
      <m:oMathPara>
        <m:oMath>
          <m:r>
            <w:rPr>
              <w:rFonts w:ascii="Cambria Math" w:eastAsiaTheme="minorEastAsia" w:hAnsi="Cambria Math"/>
            </w:rPr>
            <m:t>E</m:t>
          </m:r>
          <m:r>
            <m:rPr>
              <m:nor/>
            </m:rPr>
            <w:rPr>
              <w:rFonts w:ascii="Cambria Math" w:eastAsiaTheme="minorEastAsia" w:hAnsi="Cambria Math"/>
            </w:rPr>
            <m:t>/dag</m:t>
          </m:r>
          <m:r>
            <w:rPr>
              <w:rFonts w:ascii="Cambria Math" w:eastAsiaTheme="minorEastAsia" w:hAnsi="Cambria Math"/>
            </w:rPr>
            <m:t>=0,5</m:t>
          </m:r>
          <m:f>
            <m:fPr>
              <m:ctrlPr>
                <w:rPr>
                  <w:rFonts w:ascii="Cambria Math" w:eastAsiaTheme="minorEastAsia" w:hAnsi="Cambria Math"/>
                  <w:i/>
                </w:rPr>
              </m:ctrlPr>
            </m:fPr>
            <m:num>
              <m:r>
                <m:rPr>
                  <m:nor/>
                </m:rPr>
                <w:rPr>
                  <w:rFonts w:ascii="Cambria Math" w:eastAsiaTheme="minorEastAsia" w:hAnsi="Cambria Math"/>
                </w:rPr>
                <m:t>kWh</m:t>
              </m:r>
            </m:num>
            <m:den>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den>
          </m:f>
          <m:r>
            <w:rPr>
              <w:rFonts w:ascii="Cambria Math" w:eastAsiaTheme="minorEastAsia" w:hAnsi="Cambria Math"/>
            </w:rPr>
            <m:t xml:space="preserve">∙0,0143 </m:t>
          </m:r>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r>
            <w:rPr>
              <w:rFonts w:ascii="Cambria Math" w:eastAsiaTheme="minorEastAsia" w:hAnsi="Cambria Math"/>
            </w:rPr>
            <m:t xml:space="preserve">∙0,19∙5 </m:t>
          </m:r>
          <m:f>
            <m:fPr>
              <m:ctrlPr>
                <w:rPr>
                  <w:rFonts w:ascii="Cambria Math" w:eastAsiaTheme="minorEastAsia" w:hAnsi="Cambria Math"/>
                  <w:i/>
                </w:rPr>
              </m:ctrlPr>
            </m:fPr>
            <m:num>
              <m:r>
                <m:rPr>
                  <m:nor/>
                </m:rPr>
                <w:rPr>
                  <w:rFonts w:ascii="Cambria Math" w:eastAsiaTheme="minorEastAsia" w:hAnsi="Cambria Math"/>
                </w:rPr>
                <m:t>zonne uren</m:t>
              </m:r>
            </m:num>
            <m:den>
              <m:r>
                <m:rPr>
                  <m:nor/>
                </m:rPr>
                <w:rPr>
                  <w:rFonts w:ascii="Cambria Math" w:eastAsiaTheme="minorEastAsia" w:hAnsi="Cambria Math"/>
                </w:rPr>
                <m:t>dag</m:t>
              </m:r>
            </m:den>
          </m:f>
          <m:r>
            <w:rPr>
              <w:rFonts w:ascii="Cambria Math" w:eastAsiaTheme="minorEastAsia" w:hAnsi="Cambria Math"/>
            </w:rPr>
            <m:t xml:space="preserve">=6,75 </m:t>
          </m:r>
          <m:r>
            <m:rPr>
              <m:nor/>
            </m:rPr>
            <w:rPr>
              <w:rFonts w:ascii="Cambria Math" w:eastAsiaTheme="minorEastAsia" w:hAnsi="Cambria Math"/>
            </w:rPr>
            <m:t>Wh</m:t>
          </m:r>
          <m:r>
            <w:rPr>
              <w:rFonts w:ascii="Cambria Math" w:eastAsiaTheme="minorEastAsia" w:hAnsi="Cambria Math"/>
            </w:rPr>
            <m:t xml:space="preserve">=24300 </m:t>
          </m:r>
          <m:r>
            <m:rPr>
              <m:nor/>
            </m:rPr>
            <w:rPr>
              <w:rFonts w:ascii="Cambria Math" w:eastAsiaTheme="minorEastAsia" w:hAnsi="Cambria Math"/>
            </w:rPr>
            <m:t>J</m:t>
          </m:r>
        </m:oMath>
      </m:oMathPara>
    </w:p>
    <w:p w14:paraId="5D3A1F25" w14:textId="596A3DAD" w:rsidR="002B02EB" w:rsidRDefault="002B02EB" w:rsidP="002B02EB">
      <w:pPr>
        <w:rPr>
          <w:rFonts w:eastAsiaTheme="minorEastAsia"/>
        </w:rPr>
      </w:pPr>
      <w:r>
        <w:rPr>
          <w:rFonts w:eastAsiaTheme="minorEastAsia"/>
        </w:rPr>
        <w:t>Deze bepaalde energiewaarde is ruim voldoende aangezien 25129J nodig is om het gehele systeem gedurende 10 dagen autonoom te laten werken. Er kan dus snel genoeg opgeladen worden. Bovendien ligt het zonnepaneel plat en kan het bedekt zijn met bladen, sneeuw, … waardoor deze overschot gewenst is aangezien de opbrengst een stuk lager zal liggen.</w:t>
      </w:r>
    </w:p>
    <w:p w14:paraId="68F60C4A" w14:textId="77777777" w:rsidR="002B02EB" w:rsidRPr="00387F39" w:rsidRDefault="002B02EB" w:rsidP="002B02EB">
      <w:pPr>
        <w:pStyle w:val="Kop2"/>
        <w:rPr>
          <w:b w:val="0"/>
          <w:bCs/>
        </w:rPr>
      </w:pPr>
      <w:bookmarkStart w:id="32" w:name="_Toc39444690"/>
      <w:proofErr w:type="spellStart"/>
      <w:r w:rsidRPr="00387F39">
        <w:rPr>
          <w:bCs/>
        </w:rPr>
        <w:t>Supercap</w:t>
      </w:r>
      <w:bookmarkEnd w:id="32"/>
      <w:proofErr w:type="spellEnd"/>
    </w:p>
    <w:p w14:paraId="08601A86" w14:textId="6CAA396F" w:rsidR="002B02EB" w:rsidRDefault="002B02EB" w:rsidP="002B02EB">
      <w:pPr>
        <w:rPr>
          <w:rFonts w:eastAsiaTheme="minorEastAsia"/>
        </w:rPr>
      </w:pPr>
      <w:r>
        <w:rPr>
          <w:rFonts w:eastAsiaTheme="minorEastAsia"/>
        </w:rPr>
        <w:t xml:space="preserve">Om zoveel mogelijk energie afkomstig van het zonlicht op te vangen wordt tussen de batterij en het zonnepaneel een </w:t>
      </w:r>
      <w:proofErr w:type="spellStart"/>
      <w:r>
        <w:rPr>
          <w:rFonts w:eastAsiaTheme="minorEastAsia"/>
        </w:rPr>
        <w:t>supercap</w:t>
      </w:r>
      <w:proofErr w:type="spellEnd"/>
      <w:r>
        <w:rPr>
          <w:rFonts w:eastAsiaTheme="minorEastAsia"/>
        </w:rPr>
        <w:t xml:space="preserve"> voorzien met een capaciteit van 3,3F en een maximale spanning van 2,7V. </w:t>
      </w:r>
      <w:r>
        <w:rPr>
          <w:rFonts w:eastAsiaTheme="minorEastAsia"/>
        </w:rPr>
        <w:lastRenderedPageBreak/>
        <w:t xml:space="preserve">Een </w:t>
      </w:r>
      <w:proofErr w:type="spellStart"/>
      <w:r>
        <w:rPr>
          <w:rFonts w:eastAsiaTheme="minorEastAsia"/>
        </w:rPr>
        <w:t>supercap</w:t>
      </w:r>
      <w:proofErr w:type="spellEnd"/>
      <w:r>
        <w:rPr>
          <w:rFonts w:eastAsiaTheme="minorEastAsia"/>
        </w:rPr>
        <w:t xml:space="preserve"> kan namelijk veel sneller opladen dan een batterij. Deze energie wordt dan overgebracht naar de batterij. De mogelijke hoeveelheid opgeslagen energie in deze </w:t>
      </w:r>
      <w:proofErr w:type="spellStart"/>
      <w:r>
        <w:rPr>
          <w:rFonts w:eastAsiaTheme="minorEastAsia"/>
        </w:rPr>
        <w:t>supercap</w:t>
      </w:r>
      <w:proofErr w:type="spellEnd"/>
      <w:r>
        <w:rPr>
          <w:rFonts w:eastAsiaTheme="minorEastAsia"/>
        </w:rPr>
        <w:t xml:space="preserve"> is gelijk aan:</w:t>
      </w:r>
    </w:p>
    <w:p w14:paraId="4123B8C3" w14:textId="77777777" w:rsidR="002B02EB" w:rsidRPr="00387F39" w:rsidRDefault="002B02EB" w:rsidP="002B02EB">
      <w:pPr>
        <w:rPr>
          <w:rFonts w:eastAsiaTheme="minorEastAsia"/>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 ∙2,7²</m:t>
              </m:r>
            </m:num>
            <m:den>
              <m:r>
                <w:rPr>
                  <w:rFonts w:ascii="Cambria Math" w:eastAsiaTheme="minorEastAsia" w:hAnsi="Cambria Math"/>
                </w:rPr>
                <m:t>2</m:t>
              </m:r>
            </m:den>
          </m:f>
          <m:r>
            <w:rPr>
              <w:rFonts w:ascii="Cambria Math" w:eastAsiaTheme="minorEastAsia" w:hAnsi="Cambria Math"/>
            </w:rPr>
            <m:t xml:space="preserve">=12 </m:t>
          </m:r>
          <m:r>
            <m:rPr>
              <m:nor/>
            </m:rPr>
            <w:rPr>
              <w:rFonts w:ascii="Cambria Math" w:eastAsiaTheme="minorEastAsia" w:hAnsi="Cambria Math"/>
            </w:rPr>
            <m:t xml:space="preserve">J </m:t>
          </m:r>
        </m:oMath>
      </m:oMathPara>
    </w:p>
    <w:p w14:paraId="04D67D30" w14:textId="77777777" w:rsidR="002B02EB" w:rsidRPr="00387F39" w:rsidRDefault="002B02EB" w:rsidP="002B02EB">
      <w:pPr>
        <w:pStyle w:val="Kop2"/>
        <w:rPr>
          <w:b w:val="0"/>
          <w:bCs/>
        </w:rPr>
      </w:pPr>
      <w:bookmarkStart w:id="33" w:name="_Toc39444691"/>
      <w:r w:rsidRPr="00387F39">
        <w:rPr>
          <w:bCs/>
        </w:rPr>
        <w:t>Hardware</w:t>
      </w:r>
      <w:bookmarkEnd w:id="33"/>
    </w:p>
    <w:p w14:paraId="4E8E4035" w14:textId="77777777" w:rsidR="002B02EB" w:rsidRDefault="002B02EB" w:rsidP="002B02EB">
      <w:pPr>
        <w:rPr>
          <w:rFonts w:eastAsiaTheme="minorEastAsia"/>
        </w:rPr>
      </w:pPr>
      <w:r>
        <w:rPr>
          <w:rFonts w:eastAsiaTheme="minorEastAsia"/>
        </w:rPr>
        <w:t xml:space="preserve">Het energy </w:t>
      </w:r>
      <w:proofErr w:type="spellStart"/>
      <w:r>
        <w:rPr>
          <w:rFonts w:eastAsiaTheme="minorEastAsia"/>
        </w:rPr>
        <w:t>harvesting</w:t>
      </w:r>
      <w:proofErr w:type="spellEnd"/>
      <w:r>
        <w:rPr>
          <w:rFonts w:eastAsiaTheme="minorEastAsia"/>
        </w:rPr>
        <w:t xml:space="preserve"> schema bestaat uit twee delen. Enerzijds is er  het deel die ervoor zorgt dat de </w:t>
      </w:r>
      <w:proofErr w:type="spellStart"/>
      <w:r>
        <w:rPr>
          <w:rFonts w:eastAsiaTheme="minorEastAsia"/>
        </w:rPr>
        <w:t>supercap</w:t>
      </w:r>
      <w:proofErr w:type="spellEnd"/>
      <w:r>
        <w:rPr>
          <w:rFonts w:eastAsiaTheme="minorEastAsia"/>
        </w:rPr>
        <w:t xml:space="preserve"> opgeladen wordt en deze beveiligd tegen een eventuele te grote spanning. Anderzijds volgt hierna een tweede circuit die de batterij oplaadt. </w:t>
      </w:r>
    </w:p>
    <w:p w14:paraId="793D9A12" w14:textId="77777777" w:rsidR="002B02EB" w:rsidRPr="00BD4505" w:rsidRDefault="002B02EB" w:rsidP="002B02EB">
      <w:pPr>
        <w:pStyle w:val="Kop3"/>
      </w:pPr>
      <w:bookmarkStart w:id="34" w:name="_Toc39444692"/>
      <w:r w:rsidRPr="00BD4505">
        <w:t xml:space="preserve">Opladen van de </w:t>
      </w:r>
      <w:proofErr w:type="spellStart"/>
      <w:r w:rsidRPr="00BD4505">
        <w:t>supercap</w:t>
      </w:r>
      <w:bookmarkEnd w:id="34"/>
      <w:proofErr w:type="spellEnd"/>
    </w:p>
    <w:p w14:paraId="5575C8E9" w14:textId="6C396CDF" w:rsidR="002B02EB" w:rsidRDefault="002B02EB" w:rsidP="002B02EB">
      <w:r>
        <w:t xml:space="preserve">In </w:t>
      </w:r>
      <w:r>
        <w:fldChar w:fldCharType="begin"/>
      </w:r>
      <w:r>
        <w:instrText xml:space="preserve"> REF _Ref39443846 \h </w:instrText>
      </w:r>
      <w:r>
        <w:fldChar w:fldCharType="separate"/>
      </w:r>
      <w:r>
        <w:t xml:space="preserve">Figuur </w:t>
      </w:r>
      <w:r>
        <w:rPr>
          <w:noProof/>
        </w:rPr>
        <w:t>5</w:t>
      </w:r>
      <w:r>
        <w:fldChar w:fldCharType="end"/>
      </w:r>
      <w:r>
        <w:t xml:space="preserve"> wordt het schema weergegeven die gebruikt wordt om de </w:t>
      </w:r>
      <w:proofErr w:type="spellStart"/>
      <w:r>
        <w:t>supercap</w:t>
      </w:r>
      <w:proofErr w:type="spellEnd"/>
      <w:r>
        <w:t xml:space="preserve"> op te laden. Met behulp van de SPV1050 wordt de energie afkomstig van het zonnepaneel opgeslagen in de supercap. Er was weinig keuze op vlak van toepasbare </w:t>
      </w:r>
      <w:proofErr w:type="spellStart"/>
      <w:r>
        <w:t>IC’s</w:t>
      </w:r>
      <w:proofErr w:type="spellEnd"/>
      <w:r>
        <w:t xml:space="preserve"> aangezien het zonnepaneel een ‘grote’ spanning van 6,5 V kan genereren. Na de berekening met behulp van formules uit de datasheet van de SPV1050 worden gepaste component waarden gekozen. Zo wordt </w:t>
      </w:r>
      <w:proofErr w:type="spellStart"/>
      <w:r>
        <w:t>overvoltage</w:t>
      </w:r>
      <w:proofErr w:type="spellEnd"/>
      <w:r>
        <w:t xml:space="preserve"> en </w:t>
      </w:r>
      <w:proofErr w:type="spellStart"/>
      <w:r>
        <w:t>undervoltage</w:t>
      </w:r>
      <w:proofErr w:type="spellEnd"/>
      <w:r>
        <w:t xml:space="preserve"> </w:t>
      </w:r>
      <w:proofErr w:type="spellStart"/>
      <w:r>
        <w:t>protection</w:t>
      </w:r>
      <w:proofErr w:type="spellEnd"/>
      <w:r>
        <w:t xml:space="preserve"> voorzien en wordt de spanning afkomstig van het zonnepaneel zodanig afgesteld zodat de gewenste input waarden verkregen worden aan de ingang van de SPV1050. De uitgang bedraagt een 3,3 V spanning die als ingang van het volgende circuit gebruikt wordt. Deze IC wordt gevoed met de energie afkomstig van het zonnepaneel.</w:t>
      </w:r>
    </w:p>
    <w:p w14:paraId="00266C47" w14:textId="77777777" w:rsidR="002B02EB" w:rsidRDefault="002B02EB" w:rsidP="002B02EB">
      <w:pPr>
        <w:keepNext/>
      </w:pPr>
      <w:r w:rsidRPr="00FE29D6">
        <w:rPr>
          <w:noProof/>
        </w:rPr>
        <w:drawing>
          <wp:inline distT="0" distB="0" distL="0" distR="0" wp14:anchorId="302E7058" wp14:editId="59E6215A">
            <wp:extent cx="5759450" cy="3066494"/>
            <wp:effectExtent l="0" t="0" r="0" b="635"/>
            <wp:docPr id="7" name="Afbeelding 7" descr="Afbeelding met tekst, kaart&#10;&#10;Beschrijving is gegenereerd met zeer hoge betrouwbaarheid">
              <a:extLst xmlns:a="http://schemas.openxmlformats.org/drawingml/2006/main">
                <a:ext uri="{FF2B5EF4-FFF2-40B4-BE49-F238E27FC236}">
                  <a16:creationId xmlns:a16="http://schemas.microsoft.com/office/drawing/2014/main" id="{D3934D9F-4A22-4C99-98D8-93890EC3D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kaart&#10;&#10;Beschrijving is gegenereerd met zeer hoge betrouwbaarheid">
                      <a:extLst>
                        <a:ext uri="{FF2B5EF4-FFF2-40B4-BE49-F238E27FC236}">
                          <a16:creationId xmlns:a16="http://schemas.microsoft.com/office/drawing/2014/main" id="{D3934D9F-4A22-4C99-98D8-93890EC3D3A7}"/>
                        </a:ext>
                      </a:extLst>
                    </pic:cNvPr>
                    <pic:cNvPicPr>
                      <a:picLocks noChangeAspect="1"/>
                    </pic:cNvPicPr>
                  </pic:nvPicPr>
                  <pic:blipFill>
                    <a:blip r:embed="rId15"/>
                    <a:stretch>
                      <a:fillRect/>
                    </a:stretch>
                  </pic:blipFill>
                  <pic:spPr>
                    <a:xfrm>
                      <a:off x="0" y="0"/>
                      <a:ext cx="5759450" cy="3066494"/>
                    </a:xfrm>
                    <a:prstGeom prst="rect">
                      <a:avLst/>
                    </a:prstGeom>
                  </pic:spPr>
                </pic:pic>
              </a:graphicData>
            </a:graphic>
          </wp:inline>
        </w:drawing>
      </w:r>
    </w:p>
    <w:p w14:paraId="22A97EB1" w14:textId="03B57B5A" w:rsidR="002B02EB" w:rsidRDefault="002B02EB" w:rsidP="002B02EB">
      <w:pPr>
        <w:pStyle w:val="Bijschrift"/>
      </w:pPr>
      <w:bookmarkStart w:id="35" w:name="_Ref39443846"/>
      <w:bookmarkStart w:id="36" w:name="_Toc39444468"/>
      <w:r>
        <w:t xml:space="preserve">Figuur </w:t>
      </w:r>
      <w:fldSimple w:instr=" SEQ Figuur \* ARABIC ">
        <w:r>
          <w:rPr>
            <w:noProof/>
          </w:rPr>
          <w:t>5</w:t>
        </w:r>
      </w:fldSimple>
      <w:bookmarkEnd w:id="35"/>
      <w:r>
        <w:t xml:space="preserve">: </w:t>
      </w:r>
      <w:r w:rsidRPr="001F1ABD">
        <w:t xml:space="preserve">Schema voor het opladen van de </w:t>
      </w:r>
      <w:proofErr w:type="spellStart"/>
      <w:r w:rsidRPr="001F1ABD">
        <w:t>supercap</w:t>
      </w:r>
      <w:bookmarkEnd w:id="36"/>
      <w:proofErr w:type="spellEnd"/>
    </w:p>
    <w:p w14:paraId="1787FDE4" w14:textId="77777777" w:rsidR="002B02EB" w:rsidRPr="00BD4505" w:rsidRDefault="002B02EB" w:rsidP="002B02EB">
      <w:pPr>
        <w:pStyle w:val="Kop3"/>
      </w:pPr>
      <w:bookmarkStart w:id="37" w:name="_Toc39444693"/>
      <w:r w:rsidRPr="00BD4505">
        <w:t xml:space="preserve">Opladen van de </w:t>
      </w:r>
      <w:proofErr w:type="spellStart"/>
      <w:r w:rsidRPr="00BD4505">
        <w:t>supercap</w:t>
      </w:r>
      <w:bookmarkEnd w:id="37"/>
      <w:proofErr w:type="spellEnd"/>
    </w:p>
    <w:p w14:paraId="14DAF367" w14:textId="584D2BD2" w:rsidR="002B02EB" w:rsidRDefault="002B02EB" w:rsidP="002B02EB">
      <w:r>
        <w:t xml:space="preserve">In </w:t>
      </w:r>
      <w:r>
        <w:fldChar w:fldCharType="begin"/>
      </w:r>
      <w:r>
        <w:instrText xml:space="preserve"> REF _Ref39443889 \h </w:instrText>
      </w:r>
      <w:r>
        <w:fldChar w:fldCharType="separate"/>
      </w:r>
      <w:r>
        <w:t xml:space="preserve">Figuur </w:t>
      </w:r>
      <w:r>
        <w:rPr>
          <w:noProof/>
        </w:rPr>
        <w:t>6</w:t>
      </w:r>
      <w:r>
        <w:fldChar w:fldCharType="end"/>
      </w:r>
      <w:r>
        <w:t xml:space="preserve"> wordt het schema weergegeven die instaat voor het opladen van de batterij. De kern van dit circuit bestaat uit de BQ25505RGRR. Opnieuw worden parameters ingesteld zoals de over- en </w:t>
      </w:r>
      <w:proofErr w:type="spellStart"/>
      <w:r>
        <w:t>undervoltage</w:t>
      </w:r>
      <w:proofErr w:type="spellEnd"/>
      <w:r>
        <w:t xml:space="preserve"> </w:t>
      </w:r>
      <w:proofErr w:type="spellStart"/>
      <w:r>
        <w:t>protection</w:t>
      </w:r>
      <w:proofErr w:type="spellEnd"/>
      <w:r>
        <w:t xml:space="preserve"> zodat de batterij niet stuk gaat. De AP7365-WG-7 spanningsregelaar kan voldoende stroom leveren en zorgt voor een constante 3,3 V spanning.</w:t>
      </w:r>
    </w:p>
    <w:p w14:paraId="310EF159" w14:textId="77777777" w:rsidR="002B02EB" w:rsidRDefault="002B02EB" w:rsidP="002B02EB">
      <w:pPr>
        <w:keepNext/>
      </w:pPr>
      <w:r w:rsidRPr="000C602D">
        <w:rPr>
          <w:noProof/>
        </w:rPr>
        <w:lastRenderedPageBreak/>
        <w:drawing>
          <wp:inline distT="0" distB="0" distL="0" distR="0" wp14:anchorId="2AE0FA71" wp14:editId="13F47FC5">
            <wp:extent cx="6200775" cy="3152345"/>
            <wp:effectExtent l="0" t="0" r="0" b="0"/>
            <wp:docPr id="2" name="Afbeelding 5" descr="Afbeelding met kaart, tekst&#10;&#10;Beschrijving is gegenereerd met zeer hoge betrouwbaarheid">
              <a:extLst xmlns:a="http://schemas.openxmlformats.org/drawingml/2006/main">
                <a:ext uri="{FF2B5EF4-FFF2-40B4-BE49-F238E27FC236}">
                  <a16:creationId xmlns:a16="http://schemas.microsoft.com/office/drawing/2014/main" id="{9484D06A-B5BF-427B-8236-AEF58BC47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5" descr="Afbeelding met kaart, tekst&#10;&#10;Beschrijving is gegenereerd met zeer hoge betrouwbaarheid">
                      <a:extLst>
                        <a:ext uri="{FF2B5EF4-FFF2-40B4-BE49-F238E27FC236}">
                          <a16:creationId xmlns:a16="http://schemas.microsoft.com/office/drawing/2014/main" id="{9484D06A-B5BF-427B-8236-AEF58BC475BA}"/>
                        </a:ext>
                      </a:extLst>
                    </pic:cNvPr>
                    <pic:cNvPicPr>
                      <a:picLocks noChangeAspect="1"/>
                    </pic:cNvPicPr>
                  </pic:nvPicPr>
                  <pic:blipFill>
                    <a:blip r:embed="rId16"/>
                    <a:stretch>
                      <a:fillRect/>
                    </a:stretch>
                  </pic:blipFill>
                  <pic:spPr>
                    <a:xfrm>
                      <a:off x="0" y="0"/>
                      <a:ext cx="6210050" cy="3157060"/>
                    </a:xfrm>
                    <a:prstGeom prst="rect">
                      <a:avLst/>
                    </a:prstGeom>
                  </pic:spPr>
                </pic:pic>
              </a:graphicData>
            </a:graphic>
          </wp:inline>
        </w:drawing>
      </w:r>
    </w:p>
    <w:p w14:paraId="2EB88578" w14:textId="14FAF84B" w:rsidR="002B02EB" w:rsidRDefault="002B02EB" w:rsidP="002B02EB">
      <w:pPr>
        <w:pStyle w:val="Bijschrift"/>
      </w:pPr>
      <w:bookmarkStart w:id="38" w:name="_Ref39443889"/>
      <w:bookmarkStart w:id="39" w:name="_Toc39444469"/>
      <w:r>
        <w:t xml:space="preserve">Figuur </w:t>
      </w:r>
      <w:fldSimple w:instr=" SEQ Figuur \* ARABIC ">
        <w:r>
          <w:rPr>
            <w:noProof/>
          </w:rPr>
          <w:t>6</w:t>
        </w:r>
      </w:fldSimple>
      <w:bookmarkEnd w:id="38"/>
      <w:r>
        <w:t xml:space="preserve">: </w:t>
      </w:r>
      <w:r w:rsidRPr="00916199">
        <w:t>Schema voor het opladen van de batterij</w:t>
      </w:r>
      <w:bookmarkEnd w:id="39"/>
    </w:p>
    <w:p w14:paraId="5D138BE5" w14:textId="77777777" w:rsidR="002B02EB" w:rsidRPr="00BD4505" w:rsidRDefault="002B02EB" w:rsidP="002B02EB">
      <w:pPr>
        <w:pStyle w:val="Kop3"/>
      </w:pPr>
      <w:bookmarkStart w:id="40" w:name="_Toc39444694"/>
      <w:r w:rsidRPr="00BD4505">
        <w:t>PCB ontwerp</w:t>
      </w:r>
      <w:bookmarkEnd w:id="40"/>
    </w:p>
    <w:p w14:paraId="3358BD45" w14:textId="5EF0C97B" w:rsidR="002B02EB" w:rsidRDefault="002B02EB" w:rsidP="002B02EB">
      <w:r>
        <w:t xml:space="preserve">Zoals weergegeven in </w:t>
      </w:r>
      <w:r>
        <w:fldChar w:fldCharType="begin"/>
      </w:r>
      <w:r>
        <w:instrText xml:space="preserve"> REF _Ref39444023 \h </w:instrText>
      </w:r>
      <w:r>
        <w:fldChar w:fldCharType="separate"/>
      </w:r>
      <w:r>
        <w:t xml:space="preserve">Figuur </w:t>
      </w:r>
      <w:r>
        <w:rPr>
          <w:noProof/>
        </w:rPr>
        <w:t>7</w:t>
      </w:r>
      <w:r>
        <w:fldChar w:fldCharType="end"/>
      </w:r>
      <w:r>
        <w:t xml:space="preserve"> worden heel wat uitgangen voorzien zodat alle sensoren en actuatoren gevoed kunnen worden. Er wordt bewust gekozen om geen pinheaders te voorzien zodat de verbindingen gesoldeerd kunnen worden. Hierdoor is de hardware robuuster, wat gewenst is in een bewegende schijf. Verder worden meetpinnen en verbindingspinnen voorzien om het zonnepaneel en da batterij te verbinden. De </w:t>
      </w:r>
      <w:proofErr w:type="spellStart"/>
      <w:r>
        <w:t>supercap</w:t>
      </w:r>
      <w:proofErr w:type="spellEnd"/>
      <w:r>
        <w:t xml:space="preserve"> wordt plat op de PCB geplaatst zodat deze minder ruimte in beslag neemt waardoor deze PCB in de schijf verwerkt kan worden. De PCB heeft een lengte van 5,7 cm op 3,5 cm.</w:t>
      </w:r>
    </w:p>
    <w:p w14:paraId="41B0D961" w14:textId="77777777" w:rsidR="002B02EB" w:rsidRDefault="002B02EB" w:rsidP="002B02EB">
      <w:pPr>
        <w:keepNext/>
      </w:pPr>
      <w:r>
        <w:rPr>
          <w:noProof/>
        </w:rPr>
        <w:drawing>
          <wp:inline distT="0" distB="0" distL="0" distR="0" wp14:anchorId="4F8ED0B4" wp14:editId="03F3A160">
            <wp:extent cx="5759450" cy="181737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817370"/>
                    </a:xfrm>
                    <a:prstGeom prst="rect">
                      <a:avLst/>
                    </a:prstGeom>
                  </pic:spPr>
                </pic:pic>
              </a:graphicData>
            </a:graphic>
          </wp:inline>
        </w:drawing>
      </w:r>
    </w:p>
    <w:p w14:paraId="36A75C5B" w14:textId="4447A3B3" w:rsidR="002B02EB" w:rsidRDefault="002B02EB" w:rsidP="002B02EB">
      <w:pPr>
        <w:pStyle w:val="Bijschrift"/>
      </w:pPr>
      <w:bookmarkStart w:id="41" w:name="_Ref39444023"/>
      <w:bookmarkStart w:id="42" w:name="_Toc39444470"/>
      <w:r>
        <w:t xml:space="preserve">Figuur </w:t>
      </w:r>
      <w:fldSimple w:instr=" SEQ Figuur \* ARABIC ">
        <w:r>
          <w:rPr>
            <w:noProof/>
          </w:rPr>
          <w:t>7</w:t>
        </w:r>
      </w:fldSimple>
      <w:bookmarkEnd w:id="41"/>
      <w:r>
        <w:t xml:space="preserve">: </w:t>
      </w:r>
      <w:r w:rsidRPr="00770CE6">
        <w:t xml:space="preserve">Voorkant (links) en achterkant (rechts) van de Energy </w:t>
      </w:r>
      <w:proofErr w:type="spellStart"/>
      <w:r w:rsidRPr="00770CE6">
        <w:t>Harvesting</w:t>
      </w:r>
      <w:proofErr w:type="spellEnd"/>
      <w:r w:rsidRPr="00770CE6">
        <w:t xml:space="preserve"> PCB</w:t>
      </w:r>
      <w:bookmarkEnd w:id="42"/>
    </w:p>
    <w:p w14:paraId="28BD43FC" w14:textId="77777777" w:rsidR="00BD4505" w:rsidRDefault="00BD4505" w:rsidP="00BD4505">
      <w:pPr>
        <w:pStyle w:val="Kop2"/>
      </w:pPr>
      <w:bookmarkStart w:id="43" w:name="_Toc39444695"/>
      <w:r>
        <w:t>Evaluatie</w:t>
      </w:r>
      <w:bookmarkEnd w:id="43"/>
    </w:p>
    <w:p w14:paraId="3050F481" w14:textId="77777777" w:rsidR="00BD4505" w:rsidRPr="006B6F0C" w:rsidRDefault="00BD4505" w:rsidP="00BD4505">
      <w:r>
        <w:t xml:space="preserve">Wegens de corona maatregelen is het niet mogelijk deze PCB te testen aangezien deze nog niet geleverd is. Bovendien bezit ik geen oscilloscoop ter controle. Ook bij het ontwerpen waren heel wat uitdagingen aangezien de </w:t>
      </w:r>
      <w:proofErr w:type="spellStart"/>
      <w:r>
        <w:t>footprints</w:t>
      </w:r>
      <w:proofErr w:type="spellEnd"/>
      <w:r>
        <w:t xml:space="preserve"> van de aanwezige componenten op school niet altijd gekend zijn vanop afstand. Gelukkig had ik foto’s van de aanwezige componenten (die toen nog aanwezig waren).</w:t>
      </w:r>
    </w:p>
    <w:p w14:paraId="75108F21" w14:textId="7192B991" w:rsidR="009C7CC1" w:rsidRDefault="00F3337B" w:rsidP="009C7CC1">
      <w:pPr>
        <w:pStyle w:val="Kop1"/>
      </w:pPr>
      <w:bookmarkStart w:id="44" w:name="_Toc39444696"/>
      <w:r>
        <w:lastRenderedPageBreak/>
        <w:t>Connectiviteit en Visualisatie</w:t>
      </w:r>
      <w:bookmarkEnd w:id="30"/>
      <w:bookmarkEnd w:id="44"/>
    </w:p>
    <w:p w14:paraId="6F49DFC9" w14:textId="5623F44B" w:rsidR="00F3337B" w:rsidRDefault="00F3337B" w:rsidP="00F3337B"/>
    <w:p w14:paraId="60B604BA" w14:textId="0E1A9A2B" w:rsidR="005F79BF" w:rsidRDefault="00F137CA" w:rsidP="00F3337B">
      <w:pPr>
        <w:rPr>
          <w:noProof/>
        </w:rPr>
      </w:pPr>
      <w:r>
        <w:t xml:space="preserve">Wanneer een speler zijn spel afgerond heeft krijgt hij meteen zijn behaalde score te zien op de 7-segment displays. Deze score is </w:t>
      </w:r>
      <w:r w:rsidR="00DB7C8B">
        <w:t>slechts</w:t>
      </w:r>
      <w:r>
        <w:t xml:space="preserve"> een korte tijd zichtbaar </w:t>
      </w:r>
      <w:r w:rsidR="00DB7C8B">
        <w:t xml:space="preserve">tussen twee spellen in, maar de tijd is ook beperkt </w:t>
      </w:r>
      <w:r>
        <w:t>omdat de displays grote energieverbruikers zijn</w:t>
      </w:r>
      <w:r w:rsidR="00DB7C8B">
        <w:t>. Om het systeem energiezuiniger te maken en om de competitiviteit tussen spelers te verhogen hebben we er voor gekozen de scores te visualiseren op een website.</w:t>
      </w:r>
      <w:r w:rsidR="005F79BF" w:rsidRPr="005F79BF">
        <w:rPr>
          <w:noProof/>
        </w:rPr>
        <w:t xml:space="preserve"> </w:t>
      </w:r>
      <w:r w:rsidR="005F79BF">
        <w:rPr>
          <w:noProof/>
        </w:rPr>
        <w:t>In dit hoofdstuk worden de verschillende stappen beschreven die nodig zijn voor het doorsturen</w:t>
      </w:r>
      <w:r w:rsidR="00CC5BA2">
        <w:rPr>
          <w:noProof/>
        </w:rPr>
        <w:t xml:space="preserve"> (Lokaal)</w:t>
      </w:r>
      <w:r w:rsidR="005F79BF">
        <w:rPr>
          <w:noProof/>
        </w:rPr>
        <w:t xml:space="preserve"> en visualiseren</w:t>
      </w:r>
      <w:r w:rsidR="00CC5BA2">
        <w:rPr>
          <w:noProof/>
        </w:rPr>
        <w:t xml:space="preserve"> (Cloud)</w:t>
      </w:r>
      <w:r w:rsidR="005F79BF">
        <w:rPr>
          <w:noProof/>
        </w:rPr>
        <w:t xml:space="preserve"> van de scores</w:t>
      </w:r>
      <w:r w:rsidR="00CC5BA2">
        <w:rPr>
          <w:noProof/>
        </w:rPr>
        <w:t>.</w:t>
      </w:r>
      <w:r w:rsidR="009A7C37">
        <w:rPr>
          <w:noProof/>
        </w:rPr>
        <w:t xml:space="preserve"> De stappen worden beschreven a.d.h.v. een fictief voorbeeld waarbij speler ‘r</w:t>
      </w:r>
      <w:r w:rsidR="009A7C37" w:rsidRPr="009A7C37">
        <w:rPr>
          <w:noProof/>
        </w:rPr>
        <w:t>0963217</w:t>
      </w:r>
      <w:r w:rsidR="009A7C37">
        <w:rPr>
          <w:noProof/>
        </w:rPr>
        <w:t>’ een score van 20 punten behaald heeft.</w:t>
      </w:r>
      <w:r w:rsidR="007F4700">
        <w:rPr>
          <w:noProof/>
        </w:rPr>
        <w:t xml:space="preserve"> In </w:t>
      </w:r>
      <w:r w:rsidR="007F4700">
        <w:rPr>
          <w:noProof/>
        </w:rPr>
        <w:fldChar w:fldCharType="begin"/>
      </w:r>
      <w:r w:rsidR="007F4700">
        <w:rPr>
          <w:noProof/>
        </w:rPr>
        <w:instrText xml:space="preserve"> REF _Ref39325737 \h </w:instrText>
      </w:r>
      <w:r w:rsidR="007F4700">
        <w:rPr>
          <w:noProof/>
        </w:rPr>
      </w:r>
      <w:r w:rsidR="007F4700">
        <w:rPr>
          <w:noProof/>
        </w:rPr>
        <w:fldChar w:fldCharType="separate"/>
      </w:r>
      <w:r w:rsidR="003762BE">
        <w:t xml:space="preserve">Figuur </w:t>
      </w:r>
      <w:r w:rsidR="003762BE">
        <w:rPr>
          <w:noProof/>
        </w:rPr>
        <w:t>5</w:t>
      </w:r>
      <w:r w:rsidR="007F4700">
        <w:rPr>
          <w:noProof/>
        </w:rPr>
        <w:fldChar w:fldCharType="end"/>
      </w:r>
      <w:r w:rsidR="007F4700">
        <w:rPr>
          <w:noProof/>
        </w:rPr>
        <w:t xml:space="preserve"> </w:t>
      </w:r>
      <w:r w:rsidR="00DC3B4C">
        <w:rPr>
          <w:noProof/>
        </w:rPr>
        <w:t xml:space="preserve">(voor het lokaal gedeelte) </w:t>
      </w:r>
      <w:r w:rsidR="007F4700">
        <w:rPr>
          <w:noProof/>
        </w:rPr>
        <w:t xml:space="preserve">en </w:t>
      </w:r>
      <w:r w:rsidR="007F4700">
        <w:rPr>
          <w:noProof/>
        </w:rPr>
        <w:fldChar w:fldCharType="begin"/>
      </w:r>
      <w:r w:rsidR="007F4700">
        <w:rPr>
          <w:noProof/>
        </w:rPr>
        <w:instrText xml:space="preserve"> REF _Ref39331154 \h </w:instrText>
      </w:r>
      <w:r w:rsidR="007F4700">
        <w:rPr>
          <w:noProof/>
        </w:rPr>
      </w:r>
      <w:r w:rsidR="007F4700">
        <w:rPr>
          <w:noProof/>
        </w:rPr>
        <w:fldChar w:fldCharType="separate"/>
      </w:r>
      <w:r w:rsidR="003762BE">
        <w:t xml:space="preserve">Figuur </w:t>
      </w:r>
      <w:r w:rsidR="003762BE">
        <w:rPr>
          <w:noProof/>
        </w:rPr>
        <w:t>7</w:t>
      </w:r>
      <w:r w:rsidR="007F4700">
        <w:rPr>
          <w:noProof/>
        </w:rPr>
        <w:fldChar w:fldCharType="end"/>
      </w:r>
      <w:r w:rsidR="007F4700">
        <w:rPr>
          <w:noProof/>
        </w:rPr>
        <w:t xml:space="preserve"> </w:t>
      </w:r>
      <w:r w:rsidR="00DC3B4C">
        <w:rPr>
          <w:noProof/>
        </w:rPr>
        <w:t xml:space="preserve">(voor het cloud gedeelte) </w:t>
      </w:r>
      <w:r w:rsidR="007F4700">
        <w:rPr>
          <w:noProof/>
        </w:rPr>
        <w:t xml:space="preserve">zijn de stappen </w:t>
      </w:r>
      <w:r w:rsidR="00B759EB">
        <w:rPr>
          <w:noProof/>
        </w:rPr>
        <w:t xml:space="preserve">visueel </w:t>
      </w:r>
      <w:r w:rsidR="007F4700">
        <w:rPr>
          <w:noProof/>
        </w:rPr>
        <w:t>weergegeven. Boven elke stap staat de inhoud van het datapakket. Onderaan staat aangegeven in welke vorm het datapakket doorgegeven wordt aan de volgende stap.</w:t>
      </w:r>
    </w:p>
    <w:p w14:paraId="7AFE3F9A" w14:textId="3E573AE3" w:rsidR="00E743F0" w:rsidRDefault="008931E0" w:rsidP="00F3337B">
      <w:pPr>
        <w:rPr>
          <w:noProof/>
        </w:rPr>
      </w:pPr>
      <w:r>
        <w:rPr>
          <w:noProof/>
        </w:rPr>
        <w:t>Bestanden die in dit hoofdstuk beschreven worden:</w:t>
      </w:r>
    </w:p>
    <w:p w14:paraId="0812C9DA" w14:textId="00164667" w:rsidR="00E743F0" w:rsidRDefault="00E743F0" w:rsidP="00E743F0">
      <w:pPr>
        <w:pStyle w:val="Lijstalinea"/>
        <w:numPr>
          <w:ilvl w:val="0"/>
          <w:numId w:val="9"/>
        </w:numPr>
        <w:rPr>
          <w:noProof/>
        </w:rPr>
      </w:pPr>
      <w:r>
        <w:rPr>
          <w:noProof/>
        </w:rPr>
        <w:t>Lokaal:</w:t>
      </w:r>
    </w:p>
    <w:p w14:paraId="7D635046" w14:textId="60F18F17" w:rsidR="008931E0" w:rsidRPr="00E743F0" w:rsidRDefault="00E743F0" w:rsidP="00E743F0">
      <w:pPr>
        <w:pStyle w:val="Lijstalinea"/>
        <w:numPr>
          <w:ilvl w:val="1"/>
          <w:numId w:val="9"/>
        </w:numPr>
        <w:rPr>
          <w:noProof/>
          <w:lang w:val="en-GB"/>
        </w:rPr>
      </w:pPr>
      <w:r w:rsidRPr="00E743F0">
        <w:rPr>
          <w:noProof/>
          <w:lang w:val="en-GB"/>
        </w:rPr>
        <w:t>Payload encoder &amp; LoRa zender (</w:t>
      </w:r>
      <w:r w:rsidR="008931E0" w:rsidRPr="00E743F0">
        <w:rPr>
          <w:noProof/>
          <w:lang w:val="en-GB"/>
        </w:rPr>
        <w:t>Simplicity Studio export</w:t>
      </w:r>
      <w:r w:rsidRPr="00E743F0">
        <w:rPr>
          <w:noProof/>
          <w:lang w:val="en-GB"/>
        </w:rPr>
        <w:t>):</w:t>
      </w:r>
    </w:p>
    <w:p w14:paraId="6C15EB1C" w14:textId="00A963B9" w:rsidR="008931E0" w:rsidRPr="00EE33EF" w:rsidRDefault="008931E0" w:rsidP="00E743F0">
      <w:pPr>
        <w:pStyle w:val="Lijstalinea"/>
        <w:ind w:left="1428" w:firstLine="12"/>
        <w:rPr>
          <w:i/>
          <w:iCs/>
          <w:noProof/>
          <w:lang w:val="en-GB"/>
        </w:rPr>
      </w:pPr>
      <w:r w:rsidRPr="00EE33EF">
        <w:rPr>
          <w:i/>
          <w:iCs/>
          <w:noProof/>
          <w:lang w:val="en-GB"/>
        </w:rPr>
        <w:t>EFM32-RN2483-LoRa-Turntable.sls</w:t>
      </w:r>
    </w:p>
    <w:p w14:paraId="00F16DED" w14:textId="2DD93864" w:rsidR="00E743F0" w:rsidRDefault="00E743F0" w:rsidP="008931E0">
      <w:pPr>
        <w:pStyle w:val="Lijstalinea"/>
        <w:numPr>
          <w:ilvl w:val="0"/>
          <w:numId w:val="9"/>
        </w:numPr>
        <w:rPr>
          <w:noProof/>
        </w:rPr>
      </w:pPr>
      <w:r>
        <w:rPr>
          <w:noProof/>
        </w:rPr>
        <w:t>Cloud:</w:t>
      </w:r>
    </w:p>
    <w:p w14:paraId="04211760" w14:textId="0433AEDF" w:rsidR="00E743F0" w:rsidRPr="00E743F0" w:rsidRDefault="00E743F0" w:rsidP="00E743F0">
      <w:pPr>
        <w:pStyle w:val="Lijstalinea"/>
        <w:numPr>
          <w:ilvl w:val="1"/>
          <w:numId w:val="9"/>
        </w:numPr>
        <w:rPr>
          <w:noProof/>
          <w:lang w:val="en-GB"/>
        </w:rPr>
      </w:pPr>
      <w:r w:rsidRPr="00E743F0">
        <w:rPr>
          <w:noProof/>
          <w:lang w:val="en-GB"/>
        </w:rPr>
        <w:t>The Things Network payload d</w:t>
      </w:r>
      <w:r>
        <w:rPr>
          <w:noProof/>
          <w:lang w:val="en-GB"/>
        </w:rPr>
        <w:t>ecoder:</w:t>
      </w:r>
    </w:p>
    <w:p w14:paraId="1F5A6ECA" w14:textId="551790F6" w:rsidR="008931E0" w:rsidRPr="00EE33EF" w:rsidRDefault="00E743F0" w:rsidP="00E743F0">
      <w:pPr>
        <w:pStyle w:val="Lijstalinea"/>
        <w:ind w:left="1440"/>
        <w:rPr>
          <w:i/>
          <w:iCs/>
          <w:noProof/>
        </w:rPr>
      </w:pPr>
      <w:r w:rsidRPr="00EE33EF">
        <w:rPr>
          <w:i/>
          <w:iCs/>
          <w:noProof/>
        </w:rPr>
        <w:t>Cloud</w:t>
      </w:r>
      <w:r w:rsidR="008931E0" w:rsidRPr="00EE33EF">
        <w:rPr>
          <w:i/>
          <w:iCs/>
          <w:noProof/>
        </w:rPr>
        <w:t>TheThingsNetwork - Payload Decoder.js</w:t>
      </w:r>
    </w:p>
    <w:p w14:paraId="04771D66" w14:textId="10602FD4" w:rsidR="00E743F0" w:rsidRDefault="00E743F0" w:rsidP="00E743F0">
      <w:pPr>
        <w:pStyle w:val="Lijstalinea"/>
        <w:numPr>
          <w:ilvl w:val="1"/>
          <w:numId w:val="9"/>
        </w:numPr>
        <w:rPr>
          <w:noProof/>
        </w:rPr>
      </w:pPr>
      <w:r>
        <w:rPr>
          <w:noProof/>
        </w:rPr>
        <w:t>Data overdragen van TTN Data Storage naar MYSQL database:</w:t>
      </w:r>
    </w:p>
    <w:p w14:paraId="2E0BE19D" w14:textId="73C26A5B" w:rsidR="008931E0" w:rsidRPr="00EE33EF" w:rsidRDefault="008931E0" w:rsidP="00E743F0">
      <w:pPr>
        <w:pStyle w:val="Lijstalinea"/>
        <w:ind w:left="1440"/>
        <w:rPr>
          <w:i/>
          <w:iCs/>
          <w:noProof/>
        </w:rPr>
      </w:pPr>
      <w:r w:rsidRPr="00EE33EF">
        <w:rPr>
          <w:i/>
          <w:iCs/>
          <w:noProof/>
        </w:rPr>
        <w:t>swaggerAPI_to_myqslDB.py</w:t>
      </w:r>
    </w:p>
    <w:p w14:paraId="3AC7E594" w14:textId="6C504C0C" w:rsidR="00E743F0" w:rsidRDefault="00E743F0" w:rsidP="00E743F0">
      <w:pPr>
        <w:pStyle w:val="Lijstalinea"/>
        <w:numPr>
          <w:ilvl w:val="1"/>
          <w:numId w:val="9"/>
        </w:numPr>
        <w:rPr>
          <w:noProof/>
        </w:rPr>
      </w:pPr>
      <w:r>
        <w:rPr>
          <w:noProof/>
        </w:rPr>
        <w:t>Webpagina met highscores:</w:t>
      </w:r>
    </w:p>
    <w:p w14:paraId="58C3969B" w14:textId="0155270E" w:rsidR="008931E0" w:rsidRPr="00EE33EF" w:rsidRDefault="008931E0" w:rsidP="00E743F0">
      <w:pPr>
        <w:pStyle w:val="Lijstalinea"/>
        <w:ind w:left="1440"/>
        <w:rPr>
          <w:i/>
          <w:iCs/>
          <w:noProof/>
        </w:rPr>
      </w:pPr>
      <w:r w:rsidRPr="00EE33EF">
        <w:rPr>
          <w:i/>
          <w:iCs/>
          <w:noProof/>
        </w:rPr>
        <w:t>index.php</w:t>
      </w:r>
    </w:p>
    <w:p w14:paraId="5B433A4B" w14:textId="46EA00FA" w:rsidR="00DC496D" w:rsidRDefault="005F79BF" w:rsidP="00DC496D">
      <w:pPr>
        <w:pStyle w:val="Kop2"/>
        <w:rPr>
          <w:noProof/>
        </w:rPr>
      </w:pPr>
      <w:bookmarkStart w:id="45" w:name="_Toc39323407"/>
      <w:bookmarkStart w:id="46" w:name="_Toc39444697"/>
      <w:r>
        <w:rPr>
          <w:noProof/>
        </w:rPr>
        <w:t>Lokaal</w:t>
      </w:r>
      <w:bookmarkEnd w:id="45"/>
      <w:bookmarkEnd w:id="46"/>
    </w:p>
    <w:p w14:paraId="4C0149C9" w14:textId="629577D9" w:rsidR="00FE66CA" w:rsidRDefault="00FE66CA" w:rsidP="00FE66CA">
      <w:r>
        <w:t xml:space="preserve">Het </w:t>
      </w:r>
      <w:proofErr w:type="spellStart"/>
      <w:r w:rsidR="00B042BE">
        <w:t>encoderen</w:t>
      </w:r>
      <w:proofErr w:type="spellEnd"/>
      <w:r w:rsidR="00B042BE">
        <w:t xml:space="preserve"> en </w:t>
      </w:r>
      <w:r>
        <w:t>verzenden van de relevante gegevens gebeurt uiteraard lokaal op de EFM32</w:t>
      </w:r>
      <w:r w:rsidR="00B042BE">
        <w:t xml:space="preserve"> microcontroller aanwezig in de tafel</w:t>
      </w:r>
      <w:r>
        <w:t>. Bij de start van het spel meldt een speler zich aan door zijn studenten/personeelskaart op de RFID lezer te leggen. Als de speler zijn spel afgerond heeft word</w:t>
      </w:r>
      <w:r w:rsidR="00EB7788">
        <w:t>t</w:t>
      </w:r>
      <w:r>
        <w:t xml:space="preserve"> de behaalde score aan zijn </w:t>
      </w:r>
      <w:proofErr w:type="spellStart"/>
      <w:r>
        <w:t>id</w:t>
      </w:r>
      <w:proofErr w:type="spellEnd"/>
      <w:r>
        <w:t xml:space="preserve"> gekoppeld en doorgestuurd.</w:t>
      </w:r>
      <w:r w:rsidR="00EB7788">
        <w:t xml:space="preserve"> </w:t>
      </w:r>
    </w:p>
    <w:p w14:paraId="5CEA28EA" w14:textId="77777777" w:rsidR="009A7C37" w:rsidRDefault="00DC496D" w:rsidP="009A7C37">
      <w:pPr>
        <w:keepNext/>
      </w:pPr>
      <w:r>
        <w:rPr>
          <w:noProof/>
        </w:rPr>
        <w:drawing>
          <wp:inline distT="0" distB="0" distL="0" distR="0" wp14:anchorId="69F374BD" wp14:editId="3BD26E06">
            <wp:extent cx="5753100" cy="105918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55591"/>
                    <a:stretch/>
                  </pic:blipFill>
                  <pic:spPr bwMode="auto">
                    <a:xfrm>
                      <a:off x="0" y="0"/>
                      <a:ext cx="575310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2494FCE8" w14:textId="30001570" w:rsidR="00DC496D" w:rsidRDefault="009A7C37" w:rsidP="009A7C37">
      <w:pPr>
        <w:pStyle w:val="Bijschrift"/>
      </w:pPr>
      <w:bookmarkStart w:id="47" w:name="_Ref39325737"/>
      <w:bookmarkStart w:id="48" w:name="_Toc39444471"/>
      <w:r>
        <w:t xml:space="preserve">Figuur </w:t>
      </w:r>
      <w:fldSimple w:instr=" SEQ Figuur \* ARABIC ">
        <w:r w:rsidR="002B02EB">
          <w:rPr>
            <w:noProof/>
          </w:rPr>
          <w:t>8</w:t>
        </w:r>
      </w:fldSimple>
      <w:bookmarkEnd w:id="47"/>
      <w:r>
        <w:t>: Connectiviteit (lokaal)</w:t>
      </w:r>
      <w:bookmarkEnd w:id="48"/>
    </w:p>
    <w:p w14:paraId="17019E44" w14:textId="79E9210C" w:rsidR="005F79BF" w:rsidRDefault="00CC5BA2" w:rsidP="005F79BF">
      <w:pPr>
        <w:pStyle w:val="Kop3"/>
      </w:pPr>
      <w:bookmarkStart w:id="49" w:name="_Toc39323408"/>
      <w:bookmarkStart w:id="50" w:name="_Toc39444698"/>
      <w:proofErr w:type="spellStart"/>
      <w:r>
        <w:t>Payload</w:t>
      </w:r>
      <w:proofErr w:type="spellEnd"/>
      <w:r>
        <w:t xml:space="preserve"> Encoder</w:t>
      </w:r>
      <w:bookmarkEnd w:id="49"/>
      <w:bookmarkEnd w:id="50"/>
    </w:p>
    <w:p w14:paraId="7FA5C7D6" w14:textId="3AA8A600" w:rsidR="00FE66CA" w:rsidRDefault="00FE66CA" w:rsidP="00FE66CA">
      <w:r>
        <w:t xml:space="preserve">In </w:t>
      </w:r>
      <w:r>
        <w:fldChar w:fldCharType="begin"/>
      </w:r>
      <w:r>
        <w:instrText xml:space="preserve"> REF _Ref39325737 \h </w:instrText>
      </w:r>
      <w:r>
        <w:fldChar w:fldCharType="separate"/>
      </w:r>
      <w:r w:rsidR="003762BE">
        <w:t xml:space="preserve">Figuur </w:t>
      </w:r>
      <w:r w:rsidR="003762BE">
        <w:rPr>
          <w:noProof/>
        </w:rPr>
        <w:t>5</w:t>
      </w:r>
      <w:r>
        <w:fldChar w:fldCharType="end"/>
      </w:r>
      <w:r>
        <w:t xml:space="preserve"> is te zien dat de score en </w:t>
      </w:r>
      <w:proofErr w:type="spellStart"/>
      <w:r>
        <w:t>id</w:t>
      </w:r>
      <w:proofErr w:type="spellEnd"/>
      <w:r>
        <w:t xml:space="preserve"> tijdelijk opgeslagen worden</w:t>
      </w:r>
      <w:r w:rsidRPr="00FE66CA">
        <w:t xml:space="preserve"> </w:t>
      </w:r>
      <w:r>
        <w:t xml:space="preserve">op de EFM32. Dit gebeurt in volgende </w:t>
      </w:r>
      <w:r w:rsidR="00A71F0E">
        <w:t>standaard</w:t>
      </w:r>
      <w:r>
        <w:t>vorm:</w:t>
      </w:r>
    </w:p>
    <w:p w14:paraId="4994DBD8" w14:textId="426B0A0B" w:rsidR="00FE66CA" w:rsidRDefault="00FE66CA" w:rsidP="00FE66CA">
      <w:pPr>
        <w:pStyle w:val="Lijstalinea"/>
        <w:numPr>
          <w:ilvl w:val="0"/>
          <w:numId w:val="8"/>
        </w:numPr>
        <w:rPr>
          <w:lang w:val="en-GB"/>
        </w:rPr>
      </w:pPr>
      <w:r w:rsidRPr="00FE66CA">
        <w:rPr>
          <w:lang w:val="en-GB"/>
        </w:rPr>
        <w:t>Id prefix</w:t>
      </w:r>
      <w:r>
        <w:rPr>
          <w:lang w:val="en-GB"/>
        </w:rPr>
        <w:t xml:space="preserve"> (char): r, s of u</w:t>
      </w:r>
    </w:p>
    <w:p w14:paraId="1F6D10C1" w14:textId="02B1D628" w:rsidR="00FE66CA" w:rsidRPr="00FE66CA" w:rsidRDefault="00FE66CA" w:rsidP="00FE66CA">
      <w:pPr>
        <w:pStyle w:val="Lijstalinea"/>
        <w:numPr>
          <w:ilvl w:val="0"/>
          <w:numId w:val="8"/>
        </w:numPr>
      </w:pPr>
      <w:proofErr w:type="spellStart"/>
      <w:r w:rsidRPr="00FE66CA">
        <w:t>Id</w:t>
      </w:r>
      <w:proofErr w:type="spellEnd"/>
      <w:r w:rsidRPr="00FE66CA">
        <w:t xml:space="preserve"> nummer (uint_32): </w:t>
      </w:r>
      <w:r w:rsidR="00A71F0E">
        <w:t>nummer van 7 cijfers</w:t>
      </w:r>
    </w:p>
    <w:p w14:paraId="5E929DFE" w14:textId="3821D748" w:rsidR="00FE66CA" w:rsidRDefault="00FE66CA" w:rsidP="00FE66CA">
      <w:pPr>
        <w:pStyle w:val="Lijstalinea"/>
        <w:numPr>
          <w:ilvl w:val="0"/>
          <w:numId w:val="8"/>
        </w:numPr>
        <w:rPr>
          <w:lang w:val="en-GB"/>
        </w:rPr>
      </w:pPr>
      <w:r>
        <w:rPr>
          <w:lang w:val="en-GB"/>
        </w:rPr>
        <w:t>Score (uint_8): 0 – 99</w:t>
      </w:r>
    </w:p>
    <w:p w14:paraId="16C3B890" w14:textId="07327F11" w:rsidR="00A71F0E" w:rsidRDefault="00A71F0E" w:rsidP="00FE66CA">
      <w:r>
        <w:lastRenderedPageBreak/>
        <w:t>De benodigde tijd voor het verzenden van de data moet zo kort mogelijk gehouden worden. Hierdoor zal de LoRa modem (RN2483) minder lang actief zijn, en wordt het energieverbruik laag gehouden. Dit bekomen we door de data (</w:t>
      </w:r>
      <w:proofErr w:type="spellStart"/>
      <w:r>
        <w:t>char</w:t>
      </w:r>
      <w:proofErr w:type="spellEnd"/>
      <w:r w:rsidR="00EB7788">
        <w:t>,</w:t>
      </w:r>
      <w:r>
        <w:t xml:space="preserve"> int) te </w:t>
      </w:r>
      <w:proofErr w:type="spellStart"/>
      <w:r>
        <w:t>encoderen</w:t>
      </w:r>
      <w:proofErr w:type="spellEnd"/>
      <w:r>
        <w:t xml:space="preserve"> naar bytes en in een standaard vorm te zetten.</w:t>
      </w:r>
      <w:r w:rsidR="00EB7788">
        <w:t xml:space="preserve"> Hiervoor zijn 3 functies geschreven:</w:t>
      </w:r>
    </w:p>
    <w:p w14:paraId="11F6E3FF" w14:textId="67338E8F" w:rsidR="00EB7788" w:rsidRPr="0064373F" w:rsidRDefault="00EB7788" w:rsidP="0064373F">
      <w:pPr>
        <w:pStyle w:val="Lijstalinea"/>
        <w:numPr>
          <w:ilvl w:val="0"/>
          <w:numId w:val="4"/>
        </w:numPr>
        <w:rPr>
          <w:lang w:val="en-GB"/>
        </w:rPr>
      </w:pPr>
      <w:r w:rsidRPr="0064373F">
        <w:rPr>
          <w:lang w:val="en-GB"/>
        </w:rPr>
        <w:t xml:space="preserve">bool </w:t>
      </w:r>
      <w:proofErr w:type="spellStart"/>
      <w:r w:rsidRPr="0064373F">
        <w:rPr>
          <w:lang w:val="en-GB"/>
        </w:rPr>
        <w:t>AddPlayerIdPrefix</w:t>
      </w:r>
      <w:proofErr w:type="spellEnd"/>
      <w:r w:rsidRPr="0064373F">
        <w:rPr>
          <w:lang w:val="en-GB"/>
        </w:rPr>
        <w:t>(</w:t>
      </w:r>
      <w:proofErr w:type="spellStart"/>
      <w:r w:rsidRPr="0064373F">
        <w:rPr>
          <w:lang w:val="en-GB"/>
        </w:rPr>
        <w:t>Encode_Buffer_t</w:t>
      </w:r>
      <w:proofErr w:type="spellEnd"/>
      <w:r w:rsidRPr="0064373F">
        <w:rPr>
          <w:lang w:val="en-GB"/>
        </w:rPr>
        <w:t xml:space="preserve"> *b, char data){}</w:t>
      </w:r>
    </w:p>
    <w:p w14:paraId="5BC54CCB" w14:textId="01DD3DD2" w:rsidR="007204DE" w:rsidRPr="00B42FB9" w:rsidRDefault="002A542E" w:rsidP="00FE66CA">
      <w:r>
        <w:rPr>
          <w:lang w:val="en-GB"/>
        </w:rPr>
        <w:tab/>
      </w:r>
      <w:r w:rsidR="00B42FB9">
        <w:t xml:space="preserve">Vormt </w:t>
      </w:r>
      <w:r w:rsidRPr="00B42FB9">
        <w:t xml:space="preserve">het karakter </w:t>
      </w:r>
      <w:proofErr w:type="spellStart"/>
      <w:r w:rsidR="00B42FB9" w:rsidRPr="00B42FB9">
        <w:t>id</w:t>
      </w:r>
      <w:r w:rsidR="00B42FB9">
        <w:t>Prefix</w:t>
      </w:r>
      <w:proofErr w:type="spellEnd"/>
      <w:r w:rsidR="00B42FB9">
        <w:t xml:space="preserve"> om naar zijn ASCII waarde en voegt </w:t>
      </w:r>
      <w:r w:rsidR="007204DE">
        <w:t>1 byte</w:t>
      </w:r>
      <w:r w:rsidR="00B42FB9">
        <w:t xml:space="preserve"> toe aan de buffer.</w:t>
      </w:r>
      <w:r w:rsidR="007204DE">
        <w:t xml:space="preserve"> </w:t>
      </w:r>
    </w:p>
    <w:p w14:paraId="79A7971A" w14:textId="1AD6826D" w:rsidR="00EB7788" w:rsidRPr="0064373F" w:rsidRDefault="00EB7788" w:rsidP="0064373F">
      <w:pPr>
        <w:pStyle w:val="Lijstalinea"/>
        <w:numPr>
          <w:ilvl w:val="0"/>
          <w:numId w:val="4"/>
        </w:numPr>
        <w:rPr>
          <w:lang w:val="en-GB"/>
        </w:rPr>
      </w:pPr>
      <w:r w:rsidRPr="0064373F">
        <w:rPr>
          <w:lang w:val="en-GB"/>
        </w:rPr>
        <w:t xml:space="preserve">bool </w:t>
      </w:r>
      <w:proofErr w:type="spellStart"/>
      <w:r w:rsidRPr="0064373F">
        <w:rPr>
          <w:lang w:val="en-GB"/>
        </w:rPr>
        <w:t>AddPlayerId</w:t>
      </w:r>
      <w:proofErr w:type="spellEnd"/>
      <w:r w:rsidRPr="0064373F">
        <w:rPr>
          <w:lang w:val="en-GB"/>
        </w:rPr>
        <w:t>(</w:t>
      </w:r>
      <w:proofErr w:type="spellStart"/>
      <w:r w:rsidRPr="0064373F">
        <w:rPr>
          <w:lang w:val="en-GB"/>
        </w:rPr>
        <w:t>Encode_Buffer_t</w:t>
      </w:r>
      <w:proofErr w:type="spellEnd"/>
      <w:r w:rsidRPr="0064373F">
        <w:rPr>
          <w:lang w:val="en-GB"/>
        </w:rPr>
        <w:t xml:space="preserve"> *b, uint32_t data){}</w:t>
      </w:r>
    </w:p>
    <w:p w14:paraId="47646B34" w14:textId="1CB8A7C8" w:rsidR="00B42FB9" w:rsidRPr="007204DE" w:rsidRDefault="00B42FB9" w:rsidP="00B42FB9">
      <w:pPr>
        <w:ind w:left="708"/>
        <w:rPr>
          <w:lang w:val="en-GB"/>
        </w:rPr>
      </w:pPr>
      <w:r w:rsidRPr="00B42FB9">
        <w:t>Voegt de</w:t>
      </w:r>
      <w:r>
        <w:t xml:space="preserve"> student/personeelsnummer</w:t>
      </w:r>
      <w:r w:rsidRPr="00B42FB9">
        <w:t xml:space="preserve"> </w:t>
      </w:r>
      <w:r>
        <w:t>(</w:t>
      </w:r>
      <w:proofErr w:type="spellStart"/>
      <w:r>
        <w:t>playerI</w:t>
      </w:r>
      <w:r w:rsidRPr="00B42FB9">
        <w:t>d</w:t>
      </w:r>
      <w:proofErr w:type="spellEnd"/>
      <w:r>
        <w:t>)</w:t>
      </w:r>
      <w:r w:rsidRPr="00B42FB9">
        <w:t xml:space="preserve"> toe aan de buffer. </w:t>
      </w:r>
      <w:r w:rsidR="007204DE">
        <w:t>Het</w:t>
      </w:r>
      <w:r>
        <w:t xml:space="preserve"> nummer bestaat steeds uit 7 cijfers, al dan niet vooraan aangevuld met nullen. Deze nullen worden niet doorgestuurd, maar in de decoder aangevuld indien nodig.</w:t>
      </w:r>
      <w:r w:rsidR="007204DE">
        <w:t xml:space="preserve"> </w:t>
      </w:r>
      <w:proofErr w:type="spellStart"/>
      <w:r w:rsidR="007204DE" w:rsidRPr="007204DE">
        <w:rPr>
          <w:lang w:val="en-GB"/>
        </w:rPr>
        <w:t>Er</w:t>
      </w:r>
      <w:proofErr w:type="spellEnd"/>
      <w:r w:rsidR="007204DE" w:rsidRPr="007204DE">
        <w:rPr>
          <w:lang w:val="en-GB"/>
        </w:rPr>
        <w:t xml:space="preserve"> </w:t>
      </w:r>
      <w:proofErr w:type="spellStart"/>
      <w:r w:rsidR="007204DE" w:rsidRPr="007204DE">
        <w:rPr>
          <w:lang w:val="en-GB"/>
        </w:rPr>
        <w:t>w</w:t>
      </w:r>
      <w:r w:rsidR="007204DE">
        <w:rPr>
          <w:lang w:val="en-GB"/>
        </w:rPr>
        <w:t>orden</w:t>
      </w:r>
      <w:proofErr w:type="spellEnd"/>
      <w:r w:rsidR="007204DE">
        <w:rPr>
          <w:lang w:val="en-GB"/>
        </w:rPr>
        <w:t xml:space="preserve"> 3 bytes </w:t>
      </w:r>
      <w:proofErr w:type="spellStart"/>
      <w:r w:rsidR="007204DE">
        <w:rPr>
          <w:lang w:val="en-GB"/>
        </w:rPr>
        <w:t>toegevoegd</w:t>
      </w:r>
      <w:proofErr w:type="spellEnd"/>
      <w:r w:rsidR="007204DE">
        <w:rPr>
          <w:lang w:val="en-GB"/>
        </w:rPr>
        <w:t>.</w:t>
      </w:r>
    </w:p>
    <w:p w14:paraId="13CF4A7B" w14:textId="20B43E0C" w:rsidR="00EB7788" w:rsidRPr="0064373F" w:rsidRDefault="00EB7788" w:rsidP="0064373F">
      <w:pPr>
        <w:pStyle w:val="Lijstalinea"/>
        <w:numPr>
          <w:ilvl w:val="0"/>
          <w:numId w:val="4"/>
        </w:numPr>
        <w:rPr>
          <w:lang w:val="en-GB"/>
        </w:rPr>
      </w:pPr>
      <w:r w:rsidRPr="0064373F">
        <w:rPr>
          <w:lang w:val="en-GB"/>
        </w:rPr>
        <w:t xml:space="preserve">bool </w:t>
      </w:r>
      <w:proofErr w:type="spellStart"/>
      <w:r w:rsidRPr="0064373F">
        <w:rPr>
          <w:lang w:val="en-GB"/>
        </w:rPr>
        <w:t>AddGameScore</w:t>
      </w:r>
      <w:proofErr w:type="spellEnd"/>
      <w:r w:rsidRPr="0064373F">
        <w:rPr>
          <w:lang w:val="en-GB"/>
        </w:rPr>
        <w:t>(</w:t>
      </w:r>
      <w:proofErr w:type="spellStart"/>
      <w:r w:rsidRPr="0064373F">
        <w:rPr>
          <w:lang w:val="en-GB"/>
        </w:rPr>
        <w:t>Encode_Buffer_t</w:t>
      </w:r>
      <w:proofErr w:type="spellEnd"/>
      <w:r w:rsidRPr="0064373F">
        <w:rPr>
          <w:lang w:val="en-GB"/>
        </w:rPr>
        <w:t xml:space="preserve"> *b, uint8_t data){}</w:t>
      </w:r>
    </w:p>
    <w:p w14:paraId="38EA4F56" w14:textId="4BAC5285" w:rsidR="007204DE" w:rsidRDefault="007204DE" w:rsidP="007204DE">
      <w:pPr>
        <w:ind w:left="708"/>
      </w:pPr>
      <w:r>
        <w:t>Voegt de score, 1 byte, van de speler toe aan de buffer. De score is een getal van 0 tot en met 99.</w:t>
      </w:r>
    </w:p>
    <w:p w14:paraId="70C2BDE5" w14:textId="29481DCD" w:rsidR="00FD29B8" w:rsidRPr="00B42FB9" w:rsidRDefault="0064373F" w:rsidP="00FE66CA">
      <w:r>
        <w:t xml:space="preserve">Er worden steeds 5 bytes toegevoegd aan de buffer, waarna deze doorgestuurd kan worden. </w:t>
      </w:r>
      <w:r w:rsidR="00FD29B8">
        <w:t xml:space="preserve">Zoals in </w:t>
      </w:r>
      <w:r w:rsidR="00FD29B8">
        <w:fldChar w:fldCharType="begin"/>
      </w:r>
      <w:r w:rsidR="00FD29B8">
        <w:instrText xml:space="preserve"> REF _Ref39325737 \h </w:instrText>
      </w:r>
      <w:r w:rsidR="00FD29B8">
        <w:fldChar w:fldCharType="separate"/>
      </w:r>
      <w:r w:rsidR="00FD29B8">
        <w:t xml:space="preserve">Figuur </w:t>
      </w:r>
      <w:r w:rsidR="00FD29B8">
        <w:rPr>
          <w:noProof/>
        </w:rPr>
        <w:t>8</w:t>
      </w:r>
      <w:r w:rsidR="00FD29B8">
        <w:fldChar w:fldCharType="end"/>
      </w:r>
      <w:r w:rsidR="00FD29B8">
        <w:t xml:space="preserve"> aangegeven wordt zal de data voor</w:t>
      </w:r>
      <w:r w:rsidR="008C7997">
        <w:t xml:space="preserve"> de fictieve</w:t>
      </w:r>
      <w:r w:rsidR="00FD29B8">
        <w:t xml:space="preserve"> speler </w:t>
      </w:r>
      <w:r w:rsidR="00FD29B8">
        <w:rPr>
          <w:noProof/>
        </w:rPr>
        <w:t>‘r</w:t>
      </w:r>
      <w:r w:rsidR="00FD29B8" w:rsidRPr="009A7C37">
        <w:rPr>
          <w:noProof/>
        </w:rPr>
        <w:t>0963217</w:t>
      </w:r>
      <w:r w:rsidR="00FD29B8">
        <w:rPr>
          <w:noProof/>
        </w:rPr>
        <w:t>’ met een score van 20 punten omgezet worden in:</w:t>
      </w:r>
    </w:p>
    <w:tbl>
      <w:tblPr>
        <w:tblStyle w:val="Tabelraster"/>
        <w:tblW w:w="0" w:type="auto"/>
        <w:tblLook w:val="04A0" w:firstRow="1" w:lastRow="0" w:firstColumn="1" w:lastColumn="0" w:noHBand="0" w:noVBand="1"/>
      </w:tblPr>
      <w:tblGrid>
        <w:gridCol w:w="2217"/>
        <w:gridCol w:w="2280"/>
        <w:gridCol w:w="2283"/>
        <w:gridCol w:w="2280"/>
      </w:tblGrid>
      <w:tr w:rsidR="00FD29B8" w14:paraId="7CE792B2" w14:textId="77777777" w:rsidTr="00FD29B8">
        <w:trPr>
          <w:trHeight w:val="360"/>
        </w:trPr>
        <w:tc>
          <w:tcPr>
            <w:tcW w:w="2218" w:type="dxa"/>
          </w:tcPr>
          <w:p w14:paraId="5903E66F" w14:textId="77777777" w:rsidR="00FD29B8" w:rsidRDefault="00FD29B8" w:rsidP="00FE66CA"/>
        </w:tc>
        <w:tc>
          <w:tcPr>
            <w:tcW w:w="2280" w:type="dxa"/>
          </w:tcPr>
          <w:p w14:paraId="05AC11A9" w14:textId="644C4D4D" w:rsidR="00FD29B8" w:rsidRDefault="00FD29B8" w:rsidP="00FE66CA">
            <w:proofErr w:type="spellStart"/>
            <w:r>
              <w:t>idPrefix</w:t>
            </w:r>
            <w:proofErr w:type="spellEnd"/>
          </w:p>
        </w:tc>
        <w:tc>
          <w:tcPr>
            <w:tcW w:w="2283" w:type="dxa"/>
          </w:tcPr>
          <w:p w14:paraId="352E3200" w14:textId="3AC17FE5" w:rsidR="00FD29B8" w:rsidRDefault="00FD29B8" w:rsidP="00FE66CA">
            <w:proofErr w:type="spellStart"/>
            <w:r>
              <w:t>playerId</w:t>
            </w:r>
            <w:proofErr w:type="spellEnd"/>
          </w:p>
        </w:tc>
        <w:tc>
          <w:tcPr>
            <w:tcW w:w="2281" w:type="dxa"/>
          </w:tcPr>
          <w:p w14:paraId="4840E6EB" w14:textId="7CC40225" w:rsidR="00FD29B8" w:rsidRDefault="00FD29B8" w:rsidP="00FE66CA">
            <w:r>
              <w:t>Score</w:t>
            </w:r>
          </w:p>
        </w:tc>
      </w:tr>
      <w:tr w:rsidR="00FD29B8" w14:paraId="44AB2AFD" w14:textId="77777777" w:rsidTr="00FD29B8">
        <w:trPr>
          <w:trHeight w:val="364"/>
        </w:trPr>
        <w:tc>
          <w:tcPr>
            <w:tcW w:w="2218" w:type="dxa"/>
          </w:tcPr>
          <w:p w14:paraId="084F3A7C" w14:textId="6E5DF94B" w:rsidR="00FD29B8" w:rsidRDefault="00FD29B8" w:rsidP="00FE66CA">
            <w:r>
              <w:t>Data</w:t>
            </w:r>
          </w:p>
        </w:tc>
        <w:tc>
          <w:tcPr>
            <w:tcW w:w="2280" w:type="dxa"/>
          </w:tcPr>
          <w:p w14:paraId="31CE2D75" w14:textId="2631B61F" w:rsidR="00FD29B8" w:rsidRDefault="00FD29B8" w:rsidP="00FE66CA">
            <w:r>
              <w:t>r</w:t>
            </w:r>
          </w:p>
        </w:tc>
        <w:tc>
          <w:tcPr>
            <w:tcW w:w="2283" w:type="dxa"/>
          </w:tcPr>
          <w:p w14:paraId="4DB2A982" w14:textId="5AA45F88" w:rsidR="00FD29B8" w:rsidRDefault="00FD29B8" w:rsidP="00FE66CA">
            <w:r>
              <w:t>(0)963217</w:t>
            </w:r>
          </w:p>
        </w:tc>
        <w:tc>
          <w:tcPr>
            <w:tcW w:w="2281" w:type="dxa"/>
          </w:tcPr>
          <w:p w14:paraId="5A1DCF6B" w14:textId="5973CBE8" w:rsidR="00FD29B8" w:rsidRDefault="00FD29B8" w:rsidP="00FE66CA">
            <w:r>
              <w:t>20</w:t>
            </w:r>
          </w:p>
        </w:tc>
      </w:tr>
      <w:tr w:rsidR="00FD29B8" w14:paraId="01EF0EF4" w14:textId="77777777" w:rsidTr="00FD29B8">
        <w:trPr>
          <w:trHeight w:hRule="exact" w:val="388"/>
        </w:trPr>
        <w:tc>
          <w:tcPr>
            <w:tcW w:w="2218" w:type="dxa"/>
          </w:tcPr>
          <w:p w14:paraId="63C47D65" w14:textId="11B5DA45" w:rsidR="00FD29B8" w:rsidRDefault="00FD29B8" w:rsidP="00FD29B8">
            <w:r>
              <w:t>Bytes</w:t>
            </w:r>
          </w:p>
        </w:tc>
        <w:tc>
          <w:tcPr>
            <w:tcW w:w="2280" w:type="dxa"/>
          </w:tcPr>
          <w:p w14:paraId="759D140F" w14:textId="088347EF" w:rsidR="00FD29B8" w:rsidRDefault="00FD29B8" w:rsidP="00FD29B8">
            <w:r>
              <w:t>72</w:t>
            </w:r>
          </w:p>
        </w:tc>
        <w:tc>
          <w:tcPr>
            <w:tcW w:w="2283" w:type="dxa"/>
          </w:tcPr>
          <w:p w14:paraId="26176FB9" w14:textId="2F6B5E83" w:rsidR="00FD29B8" w:rsidRDefault="00FD29B8" w:rsidP="00FD29B8">
            <w:r>
              <w:rPr>
                <w:noProof/>
              </w:rPr>
              <w:t>0E B2 91</w:t>
            </w:r>
          </w:p>
        </w:tc>
        <w:tc>
          <w:tcPr>
            <w:tcW w:w="2281" w:type="dxa"/>
          </w:tcPr>
          <w:p w14:paraId="6C25D1D0" w14:textId="45159464" w:rsidR="00FD29B8" w:rsidRDefault="00FD29B8" w:rsidP="00FD29B8">
            <w:r>
              <w:t>14</w:t>
            </w:r>
          </w:p>
        </w:tc>
      </w:tr>
    </w:tbl>
    <w:p w14:paraId="08B4C3FD" w14:textId="77777777" w:rsidR="0064373F" w:rsidRPr="00B42FB9" w:rsidRDefault="0064373F" w:rsidP="00FE66CA"/>
    <w:p w14:paraId="27176342" w14:textId="6BE61157" w:rsidR="005F79BF" w:rsidRPr="005F79BF" w:rsidRDefault="005F79BF" w:rsidP="005F79BF">
      <w:pPr>
        <w:pStyle w:val="Kop3"/>
      </w:pPr>
      <w:bookmarkStart w:id="51" w:name="_Toc39323409"/>
      <w:bookmarkStart w:id="52" w:name="_Toc39444699"/>
      <w:r>
        <w:t>LoRa</w:t>
      </w:r>
      <w:bookmarkEnd w:id="51"/>
      <w:bookmarkEnd w:id="52"/>
    </w:p>
    <w:p w14:paraId="3C5FD2C3" w14:textId="66BC9178" w:rsidR="00F137CA" w:rsidRDefault="0064373F" w:rsidP="00F3337B">
      <w:r>
        <w:t>Zowel de studenten/personeelsnummer als de score zijn nu omgezet naar</w:t>
      </w:r>
      <w:r w:rsidR="00F357CA">
        <w:t xml:space="preserve"> een datapakket van </w:t>
      </w:r>
      <w:r>
        <w:t>5 bytes</w:t>
      </w:r>
      <w:r w:rsidR="00F357CA">
        <w:t xml:space="preserve"> en klaar om te verzenden. Voor het verzenden maken we gebruik van The </w:t>
      </w:r>
      <w:proofErr w:type="spellStart"/>
      <w:r w:rsidR="00F357CA">
        <w:t>Things</w:t>
      </w:r>
      <w:proofErr w:type="spellEnd"/>
      <w:r w:rsidR="00F357CA">
        <w:t xml:space="preserve"> Network (TTN). Dit is een open </w:t>
      </w:r>
      <w:r w:rsidR="00087366">
        <w:t xml:space="preserve">Long Range Wide Area </w:t>
      </w:r>
      <w:proofErr w:type="spellStart"/>
      <w:r w:rsidR="00087366">
        <w:t>network</w:t>
      </w:r>
      <w:proofErr w:type="spellEnd"/>
      <w:r w:rsidR="00F357CA">
        <w:t xml:space="preserve"> </w:t>
      </w:r>
      <w:r w:rsidR="00087366">
        <w:t>(</w:t>
      </w:r>
      <w:proofErr w:type="spellStart"/>
      <w:r w:rsidR="00087366">
        <w:t>LoRaWAN</w:t>
      </w:r>
      <w:proofErr w:type="spellEnd"/>
      <w:r w:rsidR="00087366">
        <w:t>)</w:t>
      </w:r>
      <w:r w:rsidR="00F357CA">
        <w:t xml:space="preserve"> dat steunt op zijn gebruikers die zelf een gateway plaatsen om apparaten met het netwerk te verbinden.</w:t>
      </w:r>
      <w:r w:rsidR="00087366">
        <w:t xml:space="preserve"> LoRa is een Low Power Wide Area (LPWA) netwerk protocol en is ontworpen voor het opzetten van draadloze verbindingen met apparaten die op een batterij werken </w:t>
      </w:r>
      <w:r w:rsidR="00087366" w:rsidRPr="00087366">
        <w:t>(“</w:t>
      </w:r>
      <w:proofErr w:type="spellStart"/>
      <w:r w:rsidR="00087366" w:rsidRPr="00087366">
        <w:t>About</w:t>
      </w:r>
      <w:proofErr w:type="spellEnd"/>
      <w:r w:rsidR="00087366" w:rsidRPr="00087366">
        <w:t xml:space="preserve"> </w:t>
      </w:r>
      <w:proofErr w:type="spellStart"/>
      <w:r w:rsidR="00087366" w:rsidRPr="00087366">
        <w:t>LoRaWAN</w:t>
      </w:r>
      <w:proofErr w:type="spellEnd"/>
      <w:r w:rsidR="00087366" w:rsidRPr="00087366">
        <w:t xml:space="preserve">® | LoRa Alliance®”, </w:t>
      </w:r>
      <w:r w:rsidR="00087366">
        <w:t>2020</w:t>
      </w:r>
      <w:r w:rsidR="00087366" w:rsidRPr="00087366">
        <w:t>)</w:t>
      </w:r>
      <w:r w:rsidR="00087366">
        <w:t xml:space="preserve">. </w:t>
      </w:r>
      <w:r w:rsidR="00F357CA">
        <w:t xml:space="preserve">Het gebruik van de TTN service is gratis, en bevat enkele handige tools voor een vlotte opzet van de </w:t>
      </w:r>
      <w:r w:rsidR="00087366">
        <w:t xml:space="preserve">draadloze </w:t>
      </w:r>
      <w:r w:rsidR="00F357CA">
        <w:t>verbinding.</w:t>
      </w:r>
      <w:r w:rsidR="00087366">
        <w:t xml:space="preserve"> Gezien de aanwezigheid van een TTN gateway op de campus</w:t>
      </w:r>
      <w:r w:rsidR="00225B24">
        <w:t>, en de nood aan een low-power draadloze verbinding</w:t>
      </w:r>
      <w:r w:rsidR="00087366">
        <w:t xml:space="preserve">, </w:t>
      </w:r>
      <w:r w:rsidR="00225B24">
        <w:t>hebben we gekozen om hiervan gebruik te maken.</w:t>
      </w:r>
    </w:p>
    <w:p w14:paraId="1BE2DEDF" w14:textId="77777777" w:rsidR="00225B24" w:rsidRDefault="00225B24" w:rsidP="00225B24">
      <w:pPr>
        <w:keepNext/>
      </w:pPr>
      <w:r>
        <w:rPr>
          <w:noProof/>
        </w:rPr>
        <w:drawing>
          <wp:inline distT="0" distB="0" distL="0" distR="0" wp14:anchorId="72D20542" wp14:editId="0DA40F12">
            <wp:extent cx="2724703" cy="1292372"/>
            <wp:effectExtent l="0" t="0" r="0" b="0"/>
            <wp:docPr id="18" name="Afbeelding 18" descr="product prim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Image" descr="product primary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77" b="24881"/>
                    <a:stretch/>
                  </pic:blipFill>
                  <pic:spPr bwMode="auto">
                    <a:xfrm>
                      <a:off x="0" y="0"/>
                      <a:ext cx="2724703" cy="1292372"/>
                    </a:xfrm>
                    <a:prstGeom prst="rect">
                      <a:avLst/>
                    </a:prstGeom>
                    <a:noFill/>
                    <a:ln>
                      <a:noFill/>
                    </a:ln>
                    <a:extLst>
                      <a:ext uri="{53640926-AAD7-44D8-BBD7-CCE9431645EC}">
                        <a14:shadowObscured xmlns:a14="http://schemas.microsoft.com/office/drawing/2010/main"/>
                      </a:ext>
                    </a:extLst>
                  </pic:spPr>
                </pic:pic>
              </a:graphicData>
            </a:graphic>
          </wp:inline>
        </w:drawing>
      </w:r>
    </w:p>
    <w:p w14:paraId="6B25A5A6" w14:textId="33E07EB6" w:rsidR="00225B24" w:rsidRDefault="00225B24" w:rsidP="00225B24">
      <w:pPr>
        <w:pStyle w:val="Bijschrift"/>
      </w:pPr>
      <w:bookmarkStart w:id="53" w:name="_Ref39397633"/>
      <w:bookmarkStart w:id="54" w:name="_Toc39444472"/>
      <w:r>
        <w:t xml:space="preserve">Figuur </w:t>
      </w:r>
      <w:fldSimple w:instr=" SEQ Figuur \* ARABIC ">
        <w:r w:rsidR="002B02EB">
          <w:rPr>
            <w:noProof/>
          </w:rPr>
          <w:t>9</w:t>
        </w:r>
      </w:fldSimple>
      <w:bookmarkEnd w:id="53"/>
      <w:r>
        <w:t>: RN2483 LoRa Modem</w:t>
      </w:r>
      <w:bookmarkEnd w:id="54"/>
    </w:p>
    <w:p w14:paraId="732AA82A" w14:textId="6DDAFF87" w:rsidR="004B25C1" w:rsidRDefault="00225B24" w:rsidP="00F3337B">
      <w:r>
        <w:t>Verbinden met de TTN gateway op de campus doen we met de RN2483 (</w:t>
      </w:r>
      <w:r>
        <w:fldChar w:fldCharType="begin"/>
      </w:r>
      <w:r>
        <w:instrText xml:space="preserve"> REF _Ref39397633 \h </w:instrText>
      </w:r>
      <w:r>
        <w:fldChar w:fldCharType="separate"/>
      </w:r>
      <w:r w:rsidR="00BF4809">
        <w:t xml:space="preserve">Figuur </w:t>
      </w:r>
      <w:r w:rsidR="00BF4809">
        <w:rPr>
          <w:noProof/>
        </w:rPr>
        <w:t>9</w:t>
      </w:r>
      <w:r>
        <w:fldChar w:fldCharType="end"/>
      </w:r>
      <w:r>
        <w:t>)  LoRa Modem.</w:t>
      </w:r>
      <w:r w:rsidR="00EE4C61">
        <w:t xml:space="preserve"> Deze module zend op de 868 MHz frequentie en wordt aangestuurd met ASCII commando’s over </w:t>
      </w:r>
      <w:r w:rsidR="00EE4C61">
        <w:lastRenderedPageBreak/>
        <w:t xml:space="preserve">UART. </w:t>
      </w:r>
      <w:r w:rsidR="004B25C1">
        <w:t xml:space="preserve">De RN2483 werkt op een spanning van 2,1V – 3,6V en verbruikt </w:t>
      </w:r>
      <w:r w:rsidR="004B25C1">
        <w:rPr>
          <w:rFonts w:cstheme="minorHAnsi"/>
        </w:rPr>
        <w:t>±</w:t>
      </w:r>
      <w:r w:rsidR="004B25C1">
        <w:t xml:space="preserve"> 40mA tijdens het zenden. In sleep mode is het verbruik slechts 1,6µA. Gezien de volledige tafel gevoed wordt met een batterij maakt dit de RN2483 ideaal in dit project. Ook is de werkingstemperatuur van belang. De tafel staat het ganse jaar buiten en moet bestand zijn tegen vrieskou en direct zonlicht. Deze LoRa modem is geschikt voor gebruik bij een temperatuur van -40°C tot +85°C.</w:t>
      </w:r>
    </w:p>
    <w:p w14:paraId="1C0A9655" w14:textId="1E58742A" w:rsidR="00040990" w:rsidRDefault="00040990" w:rsidP="00040990">
      <w:r>
        <w:t xml:space="preserve">Voor het verzenden van de data hebben we ons gebaseerd op de LoRa Tutorial </w:t>
      </w:r>
      <w:r w:rsidR="007727CE">
        <w:t xml:space="preserve"> code </w:t>
      </w:r>
      <w:r>
        <w:t xml:space="preserve">van </w:t>
      </w:r>
      <w:proofErr w:type="spellStart"/>
      <w:r>
        <w:t>Dramco</w:t>
      </w:r>
      <w:proofErr w:type="spellEnd"/>
      <w:r>
        <w:t xml:space="preserve"> (</w:t>
      </w:r>
      <w:r w:rsidRPr="00EE4C61">
        <w:t>https://github.com/DRAMCO/EFM32-RN2483-LoRa-Node</w:t>
      </w:r>
      <w:r>
        <w:t xml:space="preserve">). </w:t>
      </w:r>
    </w:p>
    <w:p w14:paraId="2362EC09" w14:textId="1D4300A6" w:rsidR="0064373F" w:rsidRDefault="004B25C1" w:rsidP="00F3337B">
      <w:r>
        <w:t xml:space="preserve"> </w:t>
      </w:r>
      <w:r w:rsidRPr="00BD5E23">
        <w:rPr>
          <w:color w:val="FF0000"/>
        </w:rPr>
        <w:t>*** Invoegen:</w:t>
      </w:r>
      <w:r w:rsidR="00C034B7" w:rsidRPr="00BD5E23">
        <w:rPr>
          <w:color w:val="FF0000"/>
        </w:rPr>
        <w:t xml:space="preserve"> </w:t>
      </w:r>
      <w:proofErr w:type="spellStart"/>
      <w:r w:rsidR="00C034B7" w:rsidRPr="00BD5E23">
        <w:rPr>
          <w:color w:val="FF0000"/>
        </w:rPr>
        <w:t>Spreading</w:t>
      </w:r>
      <w:proofErr w:type="spellEnd"/>
      <w:r w:rsidR="00C034B7" w:rsidRPr="00BD5E23">
        <w:rPr>
          <w:color w:val="FF0000"/>
        </w:rPr>
        <w:t xml:space="preserve"> Factor,</w:t>
      </w:r>
      <w:r w:rsidRPr="00BD5E23">
        <w:rPr>
          <w:color w:val="FF0000"/>
        </w:rPr>
        <w:t xml:space="preserve"> Meting Energieverbruik bij het zenden</w:t>
      </w:r>
      <w:r w:rsidR="00C034B7" w:rsidRPr="00BD5E23">
        <w:rPr>
          <w:color w:val="FF0000"/>
        </w:rPr>
        <w:t>, Slaap modus,…</w:t>
      </w:r>
    </w:p>
    <w:p w14:paraId="0D6A3138" w14:textId="426D3D42" w:rsidR="00CC5BA2" w:rsidRDefault="00CC5BA2" w:rsidP="00CC5BA2">
      <w:pPr>
        <w:pStyle w:val="Kop2"/>
      </w:pPr>
      <w:bookmarkStart w:id="55" w:name="_Toc39323410"/>
      <w:bookmarkStart w:id="56" w:name="_Toc39444700"/>
      <w:r>
        <w:t>Cloud</w:t>
      </w:r>
      <w:bookmarkEnd w:id="55"/>
      <w:bookmarkEnd w:id="56"/>
    </w:p>
    <w:p w14:paraId="73D3EA2F" w14:textId="63545D72" w:rsidR="007727CE" w:rsidRDefault="00C034B7" w:rsidP="007727CE">
      <w:r>
        <w:t xml:space="preserve">Het datapakket met de nummer van de speler en zijn behaalde score is verzonden over het </w:t>
      </w:r>
      <w:proofErr w:type="spellStart"/>
      <w:r>
        <w:t>LoRaWAN</w:t>
      </w:r>
      <w:proofErr w:type="spellEnd"/>
      <w:r>
        <w:t xml:space="preserve"> en komt via de TTN gateway</w:t>
      </w:r>
      <w:r w:rsidR="00E244DE">
        <w:t xml:space="preserve">, aanwezig </w:t>
      </w:r>
      <w:r>
        <w:t>op de campus</w:t>
      </w:r>
      <w:r w:rsidR="00E244DE">
        <w:t>,</w:t>
      </w:r>
      <w:r>
        <w:t xml:space="preserve"> binnen</w:t>
      </w:r>
      <w:r w:rsidR="00E244DE">
        <w:t xml:space="preserve"> in de online TTN console.</w:t>
      </w:r>
      <w:r w:rsidR="00084EF7">
        <w:t xml:space="preserve"> </w:t>
      </w:r>
      <w:r w:rsidR="00E84229">
        <w:t>Hier wordt de data gedecodeerd en tijdelijk opgeslagen in de “Data Storage” service. TTN biedt een API aan waarmee de data uit de tijdelijke opslag gehaald wordt en permanent bijgehouden wordt in een MYQSL database om de visualisatie te vergemakkelijken. Op onderstaande afbeelding (</w:t>
      </w:r>
      <w:r w:rsidR="00E84229">
        <w:fldChar w:fldCharType="begin"/>
      </w:r>
      <w:r w:rsidR="00E84229">
        <w:instrText xml:space="preserve"> REF _Ref39331154 \h </w:instrText>
      </w:r>
      <w:r w:rsidR="00E84229">
        <w:fldChar w:fldCharType="separate"/>
      </w:r>
      <w:r w:rsidR="00BF4809">
        <w:t xml:space="preserve">Figuur </w:t>
      </w:r>
      <w:r w:rsidR="00BF4809">
        <w:rPr>
          <w:noProof/>
        </w:rPr>
        <w:t>10</w:t>
      </w:r>
      <w:r w:rsidR="00E84229">
        <w:fldChar w:fldCharType="end"/>
      </w:r>
      <w:r w:rsidR="00E84229">
        <w:t xml:space="preserve">) ziet u het volledige proces van </w:t>
      </w:r>
      <w:proofErr w:type="spellStart"/>
      <w:r w:rsidR="00E84229">
        <w:t>LoRaWAN</w:t>
      </w:r>
      <w:proofErr w:type="spellEnd"/>
      <w:r w:rsidR="00E84229">
        <w:t xml:space="preserve"> gateway tot de web visualisatie.</w:t>
      </w:r>
    </w:p>
    <w:p w14:paraId="060C880F" w14:textId="77777777" w:rsidR="00CC0C23" w:rsidRDefault="00CC0C23" w:rsidP="007727CE"/>
    <w:p w14:paraId="51134C1C" w14:textId="77777777" w:rsidR="009A7C37" w:rsidRDefault="009A7C37" w:rsidP="009A7C37">
      <w:pPr>
        <w:keepNext/>
      </w:pPr>
      <w:r>
        <w:rPr>
          <w:noProof/>
        </w:rPr>
        <w:drawing>
          <wp:inline distT="0" distB="0" distL="0" distR="0" wp14:anchorId="59F4A0A7" wp14:editId="18C40BC0">
            <wp:extent cx="5753100" cy="1295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45687"/>
                    <a:stretch/>
                  </pic:blipFill>
                  <pic:spPr bwMode="auto">
                    <a:xfrm>
                      <a:off x="0" y="0"/>
                      <a:ext cx="57531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14F00DCB" w14:textId="74290916" w:rsidR="00CC5BA2" w:rsidRDefault="009A7C37" w:rsidP="009A7C37">
      <w:pPr>
        <w:pStyle w:val="Bijschrift"/>
      </w:pPr>
      <w:bookmarkStart w:id="57" w:name="_Ref39331154"/>
      <w:bookmarkStart w:id="58" w:name="_Toc39444473"/>
      <w:r>
        <w:t xml:space="preserve">Figuur </w:t>
      </w:r>
      <w:fldSimple w:instr=" SEQ Figuur \* ARABIC ">
        <w:r w:rsidR="002B02EB">
          <w:rPr>
            <w:noProof/>
          </w:rPr>
          <w:t>10</w:t>
        </w:r>
      </w:fldSimple>
      <w:bookmarkEnd w:id="57"/>
      <w:r>
        <w:t>: Connectiviteit en visualisatie (</w:t>
      </w:r>
      <w:proofErr w:type="spellStart"/>
      <w:r>
        <w:t>cloud</w:t>
      </w:r>
      <w:proofErr w:type="spellEnd"/>
      <w:r>
        <w:t>)</w:t>
      </w:r>
      <w:bookmarkEnd w:id="58"/>
    </w:p>
    <w:p w14:paraId="1D4524BE" w14:textId="77777777" w:rsidR="00CC0C23" w:rsidRPr="00CC0C23" w:rsidRDefault="00CC0C23" w:rsidP="00CC0C23"/>
    <w:p w14:paraId="2C33B49F" w14:textId="3B8CAB68" w:rsidR="00E84229" w:rsidRDefault="00CC5BA2" w:rsidP="00CC5BA2">
      <w:pPr>
        <w:pStyle w:val="Kop3"/>
      </w:pPr>
      <w:bookmarkStart w:id="59" w:name="_Toc39323411"/>
      <w:bookmarkStart w:id="60" w:name="_Toc39444701"/>
      <w:proofErr w:type="spellStart"/>
      <w:r>
        <w:t>Payload</w:t>
      </w:r>
      <w:proofErr w:type="spellEnd"/>
      <w:r>
        <w:t xml:space="preserve"> Decoder &amp; Data Storage</w:t>
      </w:r>
      <w:bookmarkEnd w:id="59"/>
      <w:bookmarkEnd w:id="60"/>
    </w:p>
    <w:p w14:paraId="1E987599" w14:textId="1DFADDC2" w:rsidR="00E84229" w:rsidRDefault="00E84229" w:rsidP="00E84229">
      <w:r>
        <w:t>Zoals eerder vermeld wordt het gecodeerde datapakket ontvangen door de TTN gateway waarna het gedecodeerd wordt. Het decoderen houdt in dat de bytes weer omgezet worden in leesbare data</w:t>
      </w:r>
      <w:r w:rsidR="00F45179">
        <w:t xml:space="preserve"> in </w:t>
      </w:r>
      <w:proofErr w:type="spellStart"/>
      <w:r w:rsidR="00F45179">
        <w:t>Json</w:t>
      </w:r>
      <w:proofErr w:type="spellEnd"/>
      <w:r w:rsidR="00F45179">
        <w:t xml:space="preserve"> formaat</w:t>
      </w:r>
      <w:r>
        <w:t>.</w:t>
      </w:r>
      <w:r w:rsidR="00F45179">
        <w:t xml:space="preserve"> De decoder wordt geprogrammeerd in JAVA</w:t>
      </w:r>
      <w:r w:rsidR="00CA5585">
        <w:t>.</w:t>
      </w:r>
    </w:p>
    <w:p w14:paraId="2A14FFD7" w14:textId="0716E1FD" w:rsidR="00F45179" w:rsidRDefault="00F45179" w:rsidP="00E84229">
      <w:r>
        <w:t xml:space="preserve">De ontvangen </w:t>
      </w:r>
      <w:proofErr w:type="spellStart"/>
      <w:r w:rsidRPr="00F45179">
        <w:rPr>
          <w:i/>
          <w:iCs/>
        </w:rPr>
        <w:t>payload</w:t>
      </w:r>
      <w:proofErr w:type="spellEnd"/>
      <w:r>
        <w:rPr>
          <w:i/>
          <w:iCs/>
        </w:rPr>
        <w:t xml:space="preserve"> </w:t>
      </w:r>
      <w:r>
        <w:t xml:space="preserve">bestaat uit 3 onderdelen, en worden omgezet in twee </w:t>
      </w:r>
      <w:proofErr w:type="spellStart"/>
      <w:r>
        <w:t>Json</w:t>
      </w:r>
      <w:proofErr w:type="spellEnd"/>
      <w:r>
        <w:t xml:space="preserve"> variabelen:</w:t>
      </w:r>
    </w:p>
    <w:p w14:paraId="13E8664D" w14:textId="5BB71636" w:rsidR="00F45179" w:rsidRDefault="00F45179" w:rsidP="00F45179">
      <w:pPr>
        <w:pStyle w:val="Lijstalinea"/>
        <w:numPr>
          <w:ilvl w:val="0"/>
          <w:numId w:val="4"/>
        </w:numPr>
      </w:pPr>
      <w:proofErr w:type="spellStart"/>
      <w:r w:rsidRPr="00F45179">
        <w:t>playerIdPrefix</w:t>
      </w:r>
      <w:proofErr w:type="spellEnd"/>
      <w:r w:rsidRPr="00F45179">
        <w:t xml:space="preserve"> = </w:t>
      </w:r>
      <w:proofErr w:type="spellStart"/>
      <w:r w:rsidRPr="00F45179">
        <w:t>String.fromCharCode</w:t>
      </w:r>
      <w:proofErr w:type="spellEnd"/>
      <w:r w:rsidRPr="00F45179">
        <w:t>(bytes[0]);</w:t>
      </w:r>
    </w:p>
    <w:p w14:paraId="19DBF5AE" w14:textId="2C5366FC" w:rsidR="00F45179" w:rsidRDefault="00F45179" w:rsidP="00F45179">
      <w:pPr>
        <w:ind w:left="708"/>
      </w:pPr>
      <w:r>
        <w:t>Zet de eerste byte om in de student/personeelsnummer prefix. (vb.</w:t>
      </w:r>
      <w:r w:rsidR="007679E0">
        <w:t xml:space="preserve"> HEX 72 = </w:t>
      </w:r>
      <w:r>
        <w:t xml:space="preserve"> </w:t>
      </w:r>
      <w:r w:rsidR="007679E0">
        <w:t>‘</w:t>
      </w:r>
      <w:r>
        <w:t>r</w:t>
      </w:r>
      <w:r w:rsidR="007679E0">
        <w:t>’</w:t>
      </w:r>
      <w:r>
        <w:t>)</w:t>
      </w:r>
    </w:p>
    <w:p w14:paraId="06EA3202" w14:textId="303163B4" w:rsidR="00F45179" w:rsidRDefault="00F45179" w:rsidP="00F45179">
      <w:pPr>
        <w:pStyle w:val="Lijstalinea"/>
        <w:numPr>
          <w:ilvl w:val="0"/>
          <w:numId w:val="4"/>
        </w:numPr>
        <w:rPr>
          <w:lang w:val="en-GB"/>
        </w:rPr>
      </w:pPr>
      <w:proofErr w:type="spellStart"/>
      <w:r>
        <w:rPr>
          <w:lang w:val="en-GB"/>
        </w:rPr>
        <w:t>p</w:t>
      </w:r>
      <w:r w:rsidRPr="00F45179">
        <w:rPr>
          <w:lang w:val="en-GB"/>
        </w:rPr>
        <w:t>layerId</w:t>
      </w:r>
      <w:proofErr w:type="spellEnd"/>
      <w:r w:rsidRPr="00F45179">
        <w:rPr>
          <w:lang w:val="en-GB"/>
        </w:rPr>
        <w:t xml:space="preserve"> = String((bytes[1] &lt;&lt; 16) + (bytes[2] &lt;&lt; 8) + bytes[3]);</w:t>
      </w:r>
    </w:p>
    <w:p w14:paraId="1D866D6D" w14:textId="69F42650" w:rsidR="00F45179" w:rsidRDefault="00F45179" w:rsidP="00F45179">
      <w:pPr>
        <w:ind w:left="720"/>
      </w:pPr>
      <w:r w:rsidRPr="00F45179">
        <w:t>Zet de middelste 3 bytes o</w:t>
      </w:r>
      <w:r>
        <w:t xml:space="preserve">m in de student/personeelsnummer (vb. </w:t>
      </w:r>
      <w:r w:rsidR="007679E0">
        <w:t>HEX 0E B2 91 = ‘</w:t>
      </w:r>
      <w:r>
        <w:t>963217</w:t>
      </w:r>
      <w:r w:rsidR="007679E0">
        <w:t>’</w:t>
      </w:r>
      <w:r>
        <w:t xml:space="preserve">). Gezien de </w:t>
      </w:r>
      <w:r w:rsidR="00CA5585">
        <w:t>studenten/personeels</w:t>
      </w:r>
      <w:r>
        <w:t xml:space="preserve">nummer een vaste lengte heeft van 7 cijfers worden indien nodig voor de nummer nullen toegevoegd. </w:t>
      </w:r>
      <w:r w:rsidR="007679E0">
        <w:t xml:space="preserve">In het voorbeeld </w:t>
      </w:r>
      <w:r w:rsidR="00CA5585">
        <w:t xml:space="preserve">wordt er één nul toegevoegd en </w:t>
      </w:r>
      <w:r w:rsidR="007679E0">
        <w:t>wordt dit:</w:t>
      </w:r>
      <w:r>
        <w:t xml:space="preserve"> </w:t>
      </w:r>
      <w:r w:rsidR="007679E0">
        <w:t>‘</w:t>
      </w:r>
      <w:r>
        <w:t>09</w:t>
      </w:r>
      <w:r w:rsidR="007679E0">
        <w:t>6</w:t>
      </w:r>
      <w:r>
        <w:t>3217</w:t>
      </w:r>
      <w:r w:rsidR="007679E0">
        <w:t>’.</w:t>
      </w:r>
    </w:p>
    <w:p w14:paraId="73A5611E" w14:textId="4D13936B" w:rsidR="00F45179" w:rsidRDefault="00F45179" w:rsidP="00F45179">
      <w:pPr>
        <w:pStyle w:val="Lijstalinea"/>
        <w:numPr>
          <w:ilvl w:val="0"/>
          <w:numId w:val="4"/>
        </w:numPr>
      </w:pPr>
      <w:proofErr w:type="spellStart"/>
      <w:r w:rsidRPr="00F45179">
        <w:t>decoded.playerScore</w:t>
      </w:r>
      <w:proofErr w:type="spellEnd"/>
      <w:r w:rsidRPr="00F45179">
        <w:t xml:space="preserve"> = bytes[4]; </w:t>
      </w:r>
    </w:p>
    <w:p w14:paraId="6EDBA112" w14:textId="18643E70" w:rsidR="00F45179" w:rsidRDefault="00F45179" w:rsidP="00F45179">
      <w:pPr>
        <w:ind w:left="708"/>
      </w:pPr>
      <w:r>
        <w:t>Zet de laatste byte om in de behaalde score</w:t>
      </w:r>
      <w:r w:rsidR="007679E0">
        <w:t xml:space="preserve"> (vb. HEX 14 = ‘20’)</w:t>
      </w:r>
    </w:p>
    <w:p w14:paraId="31FC59AE" w14:textId="69CC06F8" w:rsidR="00CC0C23" w:rsidRPr="00F45179" w:rsidRDefault="00F45179" w:rsidP="00CC0C23">
      <w:proofErr w:type="spellStart"/>
      <w:r w:rsidRPr="00F45179">
        <w:lastRenderedPageBreak/>
        <w:t>playerIdPrefix</w:t>
      </w:r>
      <w:proofErr w:type="spellEnd"/>
      <w:r w:rsidRPr="00F45179">
        <w:t xml:space="preserve"> en </w:t>
      </w:r>
      <w:proofErr w:type="spellStart"/>
      <w:r w:rsidRPr="00F45179">
        <w:t>playerId</w:t>
      </w:r>
      <w:proofErr w:type="spellEnd"/>
      <w:r w:rsidRPr="00F45179">
        <w:t xml:space="preserve"> worden</w:t>
      </w:r>
      <w:r w:rsidR="00CA5585">
        <w:t xml:space="preserve"> hierna</w:t>
      </w:r>
      <w:r w:rsidRPr="00F45179">
        <w:t xml:space="preserve"> samengevo</w:t>
      </w:r>
      <w:r>
        <w:t xml:space="preserve">egd tot één string die de volledige </w:t>
      </w:r>
      <w:r w:rsidR="00E968A5">
        <w:t>studenten/personeels</w:t>
      </w:r>
      <w:r>
        <w:t xml:space="preserve">nummer bevat. In het voorbeeld is dit </w:t>
      </w:r>
      <w:r w:rsidR="00CA5585">
        <w:t xml:space="preserve">dus ‘r0963217’. </w:t>
      </w:r>
      <w:r w:rsidR="00CC0C23">
        <w:fldChar w:fldCharType="begin"/>
      </w:r>
      <w:r w:rsidR="00CC0C23">
        <w:instrText xml:space="preserve"> REF _Ref39410240 \h </w:instrText>
      </w:r>
      <w:r w:rsidR="00CC0C23">
        <w:fldChar w:fldCharType="separate"/>
      </w:r>
      <w:r w:rsidR="003762BE">
        <w:t xml:space="preserve">Figuur </w:t>
      </w:r>
      <w:r w:rsidR="003762BE">
        <w:rPr>
          <w:noProof/>
        </w:rPr>
        <w:t>8</w:t>
      </w:r>
      <w:r w:rsidR="00CC0C23">
        <w:fldChar w:fldCharType="end"/>
      </w:r>
      <w:r w:rsidR="00CC0C23">
        <w:t xml:space="preserve"> is een voorstelling van de ontvangen (</w:t>
      </w:r>
      <w:proofErr w:type="spellStart"/>
      <w:r w:rsidR="00CC0C23">
        <w:t>payload</w:t>
      </w:r>
      <w:proofErr w:type="spellEnd"/>
      <w:r w:rsidR="00CC0C23">
        <w:t>) en gedecodeerde (</w:t>
      </w:r>
      <w:proofErr w:type="spellStart"/>
      <w:r w:rsidR="00CC0C23">
        <w:t>playerId</w:t>
      </w:r>
      <w:proofErr w:type="spellEnd"/>
      <w:r w:rsidR="00CC0C23">
        <w:t xml:space="preserve">, </w:t>
      </w:r>
      <w:proofErr w:type="spellStart"/>
      <w:r w:rsidR="00CC0C23">
        <w:t>playerScore</w:t>
      </w:r>
      <w:proofErr w:type="spellEnd"/>
      <w:r w:rsidR="00CC0C23">
        <w:t>) data.</w:t>
      </w:r>
    </w:p>
    <w:p w14:paraId="3555C1D6" w14:textId="77777777" w:rsidR="00CA5585" w:rsidRDefault="00E84229" w:rsidP="00CA5585">
      <w:pPr>
        <w:keepNext/>
      </w:pPr>
      <w:r>
        <w:rPr>
          <w:noProof/>
        </w:rPr>
        <w:drawing>
          <wp:inline distT="0" distB="0" distL="0" distR="0" wp14:anchorId="33261669" wp14:editId="4B13127E">
            <wp:extent cx="4899065" cy="1584960"/>
            <wp:effectExtent l="0" t="0" r="381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9065" cy="1584960"/>
                    </a:xfrm>
                    <a:prstGeom prst="rect">
                      <a:avLst/>
                    </a:prstGeom>
                    <a:noFill/>
                    <a:ln>
                      <a:noFill/>
                    </a:ln>
                  </pic:spPr>
                </pic:pic>
              </a:graphicData>
            </a:graphic>
          </wp:inline>
        </w:drawing>
      </w:r>
    </w:p>
    <w:p w14:paraId="400A963F" w14:textId="18B0BA7A" w:rsidR="00CC5BA2" w:rsidRDefault="00CA5585" w:rsidP="00CA5585">
      <w:pPr>
        <w:pStyle w:val="Bijschrift"/>
      </w:pPr>
      <w:bookmarkStart w:id="61" w:name="_Ref39410240"/>
      <w:bookmarkStart w:id="62" w:name="_Toc39444474"/>
      <w:r>
        <w:t xml:space="preserve">Figuur </w:t>
      </w:r>
      <w:fldSimple w:instr=" SEQ Figuur \* ARABIC ">
        <w:r w:rsidR="002B02EB">
          <w:rPr>
            <w:noProof/>
          </w:rPr>
          <w:t>11</w:t>
        </w:r>
      </w:fldSimple>
      <w:bookmarkEnd w:id="61"/>
      <w:r>
        <w:t>: TTN Decoder output</w:t>
      </w:r>
      <w:bookmarkEnd w:id="62"/>
    </w:p>
    <w:p w14:paraId="59C42730" w14:textId="4460308D" w:rsidR="00CC0C23" w:rsidRDefault="00CC0C23" w:rsidP="00CC0C23">
      <w:r>
        <w:t xml:space="preserve">Naast </w:t>
      </w:r>
      <w:r w:rsidR="00E968A5">
        <w:t>het</w:t>
      </w:r>
      <w:r>
        <w:t xml:space="preserve"> nummer</w:t>
      </w:r>
      <w:r w:rsidR="00A662AD">
        <w:t xml:space="preserve"> (</w:t>
      </w:r>
      <w:proofErr w:type="spellStart"/>
      <w:r w:rsidR="00A662AD">
        <w:t>playerId</w:t>
      </w:r>
      <w:proofErr w:type="spellEnd"/>
      <w:r w:rsidR="00A662AD">
        <w:t>)</w:t>
      </w:r>
      <w:r>
        <w:t xml:space="preserve"> en </w:t>
      </w:r>
      <w:r w:rsidR="00CD795B">
        <w:t xml:space="preserve">de </w:t>
      </w:r>
      <w:r>
        <w:t>score</w:t>
      </w:r>
      <w:r w:rsidR="00A662AD">
        <w:t xml:space="preserve"> (</w:t>
      </w:r>
      <w:proofErr w:type="spellStart"/>
      <w:r w:rsidR="00A662AD">
        <w:t>playerScore</w:t>
      </w:r>
      <w:proofErr w:type="spellEnd"/>
      <w:r w:rsidR="00A662AD">
        <w:t>)</w:t>
      </w:r>
      <w:r>
        <w:t xml:space="preserve"> van de speler die we zelf versturen en decoderen voegt TTN automatisch metadata toe aan dit pakket. In </w:t>
      </w:r>
      <w:r>
        <w:fldChar w:fldCharType="begin"/>
      </w:r>
      <w:r>
        <w:instrText xml:space="preserve"> REF _Ref39331154 \h </w:instrText>
      </w:r>
      <w:r>
        <w:fldChar w:fldCharType="separate"/>
      </w:r>
      <w:r w:rsidR="003762BE">
        <w:t xml:space="preserve">Figuur </w:t>
      </w:r>
      <w:r w:rsidR="003762BE">
        <w:rPr>
          <w:noProof/>
        </w:rPr>
        <w:t>7</w:t>
      </w:r>
      <w:r>
        <w:fldChar w:fldCharType="end"/>
      </w:r>
      <w:r>
        <w:t xml:space="preserve"> worden de belangrijkste twee weergeven: </w:t>
      </w:r>
    </w:p>
    <w:p w14:paraId="552046AF" w14:textId="5B1E193E" w:rsidR="00CC0C23" w:rsidRDefault="00CC0C23" w:rsidP="00CC0C23">
      <w:pPr>
        <w:pStyle w:val="Lijstalinea"/>
        <w:numPr>
          <w:ilvl w:val="1"/>
          <w:numId w:val="3"/>
        </w:numPr>
      </w:pPr>
      <w:proofErr w:type="spellStart"/>
      <w:r>
        <w:t>deviceId</w:t>
      </w:r>
      <w:proofErr w:type="spellEnd"/>
      <w:r>
        <w:t xml:space="preserve">: Dit is </w:t>
      </w:r>
      <w:r w:rsidR="00CD795B">
        <w:t>het</w:t>
      </w:r>
      <w:r>
        <w:t xml:space="preserve"> </w:t>
      </w:r>
      <w:proofErr w:type="spellStart"/>
      <w:r>
        <w:t>id</w:t>
      </w:r>
      <w:proofErr w:type="spellEnd"/>
      <w:r>
        <w:t xml:space="preserve"> van het apparaat dat de data uitzendt. Deze </w:t>
      </w:r>
      <w:proofErr w:type="spellStart"/>
      <w:r>
        <w:t>id</w:t>
      </w:r>
      <w:proofErr w:type="spellEnd"/>
      <w:r>
        <w:t xml:space="preserve"> is van belang als het project ooit uitgebreid wordt met meerdere tafels. Zo kunnen scores ook per tafel bijgehouden worden.</w:t>
      </w:r>
    </w:p>
    <w:p w14:paraId="27288D5E" w14:textId="57ECB1AF" w:rsidR="00CC0C23" w:rsidRDefault="00CC0C23" w:rsidP="00CC0C23">
      <w:pPr>
        <w:pStyle w:val="Lijstalinea"/>
        <w:numPr>
          <w:ilvl w:val="1"/>
          <w:numId w:val="3"/>
        </w:numPr>
      </w:pPr>
      <w:proofErr w:type="spellStart"/>
      <w:r>
        <w:t>dateTime</w:t>
      </w:r>
      <w:proofErr w:type="spellEnd"/>
      <w:r>
        <w:t>: Dit is de datum en het tijdstip waarop de data ontvangen werd. We gebruiken deze om weer te geven op de website zodat gebruikers kunnen zien wanneer een bepaalde score gespeeld werd.</w:t>
      </w:r>
    </w:p>
    <w:p w14:paraId="2E695C5E" w14:textId="13508553" w:rsidR="00E968A5" w:rsidRPr="00CC0C23" w:rsidRDefault="00E968A5" w:rsidP="00E968A5">
      <w:r>
        <w:t xml:space="preserve">Het bovenstaande datapakket bevat nu </w:t>
      </w:r>
      <w:proofErr w:type="spellStart"/>
      <w:r>
        <w:t>playerId</w:t>
      </w:r>
      <w:proofErr w:type="spellEnd"/>
      <w:r>
        <w:t xml:space="preserve">, </w:t>
      </w:r>
      <w:proofErr w:type="spellStart"/>
      <w:r>
        <w:t>playerScore</w:t>
      </w:r>
      <w:proofErr w:type="spellEnd"/>
      <w:r>
        <w:t xml:space="preserve">, </w:t>
      </w:r>
      <w:proofErr w:type="spellStart"/>
      <w:r>
        <w:t>deviceId</w:t>
      </w:r>
      <w:proofErr w:type="spellEnd"/>
      <w:r>
        <w:t xml:space="preserve"> en </w:t>
      </w:r>
      <w:proofErr w:type="spellStart"/>
      <w:r>
        <w:t>dateTime</w:t>
      </w:r>
      <w:proofErr w:type="spellEnd"/>
      <w:r>
        <w:t xml:space="preserve"> en wordt tijdelijk, voor maximaal 7 dagen, opgeslagen in de database van TTN. Omdat we de gespeelde spellen en hun scores voor </w:t>
      </w:r>
      <w:r w:rsidR="00CD795B">
        <w:t xml:space="preserve">meer dan 7 dagen </w:t>
      </w:r>
      <w:r>
        <w:t>willen bijhouden, om zo een relevant scorebord te</w:t>
      </w:r>
      <w:r w:rsidR="00CD795B">
        <w:t xml:space="preserve"> kunnen opstellen</w:t>
      </w:r>
      <w:r>
        <w:t xml:space="preserve">, moeten we deze data </w:t>
      </w:r>
      <w:r w:rsidR="00CD795B">
        <w:t xml:space="preserve">overzetten van </w:t>
      </w:r>
      <w:proofErr w:type="spellStart"/>
      <w:r w:rsidR="00CD795B">
        <w:t>TTN’s</w:t>
      </w:r>
      <w:proofErr w:type="spellEnd"/>
      <w:r w:rsidR="00CD795B">
        <w:t xml:space="preserve"> Data Storage naar een andere (permanente) database.</w:t>
      </w:r>
    </w:p>
    <w:p w14:paraId="5A420EAD" w14:textId="46FE15F3" w:rsidR="00CC5BA2" w:rsidRDefault="00CC5BA2" w:rsidP="00CC5BA2">
      <w:pPr>
        <w:pStyle w:val="Kop3"/>
      </w:pPr>
      <w:bookmarkStart w:id="63" w:name="_Toc39323412"/>
      <w:bookmarkStart w:id="64" w:name="_Toc39444702"/>
      <w:proofErr w:type="spellStart"/>
      <w:r>
        <w:t>Mysql</w:t>
      </w:r>
      <w:proofErr w:type="spellEnd"/>
      <w:r>
        <w:t xml:space="preserve"> Database</w:t>
      </w:r>
      <w:bookmarkEnd w:id="63"/>
      <w:bookmarkEnd w:id="64"/>
    </w:p>
    <w:p w14:paraId="7B129BE1" w14:textId="054B8FF1" w:rsidR="00BD5E23" w:rsidRDefault="00CD795B" w:rsidP="00BD5E23">
      <w:r>
        <w:t xml:space="preserve">Gezien we het score bord willen weergeven op een website is de eenvoudigste manier de data in een MYSQL database bij te houden. De data moet dus overgedragen worden van de tijdelijke TTN database naar onze permanente MYSQL database. Hiervoor heeft TTN een API voorzien genaamd Swagger. Deze API maakt het mogelijk de data in </w:t>
      </w:r>
      <w:proofErr w:type="spellStart"/>
      <w:r>
        <w:t>Json</w:t>
      </w:r>
      <w:proofErr w:type="spellEnd"/>
      <w:r>
        <w:t xml:space="preserve"> formaat uit te lezen via </w:t>
      </w:r>
      <w:proofErr w:type="spellStart"/>
      <w:r>
        <w:t>cURL</w:t>
      </w:r>
      <w:proofErr w:type="spellEnd"/>
      <w:r>
        <w:t xml:space="preserve"> (zie </w:t>
      </w:r>
      <w:r>
        <w:fldChar w:fldCharType="begin"/>
      </w:r>
      <w:r>
        <w:instrText xml:space="preserve"> REF _Ref39331154 \h </w:instrText>
      </w:r>
      <w:r>
        <w:fldChar w:fldCharType="separate"/>
      </w:r>
      <w:r w:rsidR="003762BE">
        <w:t xml:space="preserve">Figuur </w:t>
      </w:r>
      <w:r w:rsidR="003762BE">
        <w:rPr>
          <w:noProof/>
        </w:rPr>
        <w:t>7</w:t>
      </w:r>
      <w:r>
        <w:fldChar w:fldCharType="end"/>
      </w:r>
      <w:r>
        <w:t xml:space="preserve">). </w:t>
      </w:r>
      <w:r w:rsidR="00BD5E23">
        <w:t xml:space="preserve">Swagger voorziet op zijn website een testpagina waar een </w:t>
      </w:r>
      <w:proofErr w:type="spellStart"/>
      <w:r w:rsidR="00BD5E23" w:rsidRPr="00BD5E23">
        <w:rPr>
          <w:i/>
          <w:iCs/>
        </w:rPr>
        <w:t>request</w:t>
      </w:r>
      <w:proofErr w:type="spellEnd"/>
      <w:r w:rsidR="00BD5E23" w:rsidRPr="00BD5E23">
        <w:rPr>
          <w:i/>
          <w:iCs/>
        </w:rPr>
        <w:t xml:space="preserve"> URL</w:t>
      </w:r>
      <w:r w:rsidR="00BD5E23">
        <w:rPr>
          <w:i/>
          <w:iCs/>
        </w:rPr>
        <w:t xml:space="preserve"> </w:t>
      </w:r>
      <w:r w:rsidR="00BD5E23">
        <w:t xml:space="preserve">getest kan worden. Op </w:t>
      </w:r>
      <w:r w:rsidR="00BD5E23">
        <w:fldChar w:fldCharType="begin"/>
      </w:r>
      <w:r w:rsidR="00BD5E23">
        <w:instrText xml:space="preserve"> REF _Ref39411761 \h </w:instrText>
      </w:r>
      <w:r w:rsidR="00BD5E23">
        <w:fldChar w:fldCharType="separate"/>
      </w:r>
      <w:r w:rsidR="003762BE" w:rsidRPr="003762BE">
        <w:t xml:space="preserve">Figuur </w:t>
      </w:r>
      <w:r w:rsidR="003762BE" w:rsidRPr="003762BE">
        <w:rPr>
          <w:noProof/>
        </w:rPr>
        <w:t>9</w:t>
      </w:r>
      <w:r w:rsidR="00BD5E23">
        <w:fldChar w:fldCharType="end"/>
      </w:r>
      <w:r w:rsidR="00BD5E23">
        <w:t xml:space="preserve"> is de output van deze URL te zien. </w:t>
      </w:r>
      <w:r w:rsidR="00BD5E23" w:rsidRPr="00BD5E23">
        <w:t>In deze URL kan er meegegeven worden van welke p</w:t>
      </w:r>
      <w:r w:rsidR="00BD5E23">
        <w:t>eriode we data willen ophalen</w:t>
      </w:r>
      <w:r w:rsidR="00A23F93">
        <w:t xml:space="preserve"> uit de tijdelijke database</w:t>
      </w:r>
      <w:r w:rsidR="00BD5E23">
        <w:t xml:space="preserve">. </w:t>
      </w:r>
      <w:r w:rsidR="00BD5E23" w:rsidRPr="00BD5E23">
        <w:t>De periode kan inges</w:t>
      </w:r>
      <w:r w:rsidR="00BD5E23">
        <w:t>teld worden om data op te halen van de laatste 1 minuut tot data van de laatste 7 dagen. In dit voorbeeld halen we de data op van de laatste 5 minuten: “last=5m”</w:t>
      </w:r>
      <w:r w:rsidR="00A23F93">
        <w:t xml:space="preserve"> en zien we dat er data van één spel wordt weergegeven.</w:t>
      </w:r>
    </w:p>
    <w:p w14:paraId="7DFABDEB" w14:textId="2537DC65" w:rsidR="00BD5E23" w:rsidRPr="00BD5E23" w:rsidRDefault="00BD5E23" w:rsidP="00BD5E23">
      <w:pPr>
        <w:rPr>
          <w:lang w:val="en-GB"/>
        </w:rPr>
      </w:pPr>
      <w:r w:rsidRPr="00BD5E23">
        <w:rPr>
          <w:lang w:val="en-GB"/>
        </w:rPr>
        <w:t>Request URL: https://lps-tut-</w:t>
      </w:r>
      <w:r w:rsidR="00B047F0">
        <w:rPr>
          <w:lang w:val="en-GB"/>
        </w:rPr>
        <w:t>turntable</w:t>
      </w:r>
      <w:r w:rsidRPr="00BD5E23">
        <w:rPr>
          <w:lang w:val="en-GB"/>
        </w:rPr>
        <w:t>.data.thethingsnetwork.org/api/v2/query?last=5m</w:t>
      </w:r>
    </w:p>
    <w:p w14:paraId="6BCAF496" w14:textId="3B57985D" w:rsidR="00CD795B" w:rsidRDefault="00CD795B" w:rsidP="00CD795B">
      <w:pPr>
        <w:keepNext/>
      </w:pPr>
      <w:r>
        <w:rPr>
          <w:noProof/>
        </w:rPr>
        <w:lastRenderedPageBreak/>
        <w:drawing>
          <wp:inline distT="0" distB="0" distL="0" distR="0" wp14:anchorId="4FEC4BC9" wp14:editId="7B584BC6">
            <wp:extent cx="5678846" cy="15697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70" b="19713"/>
                    <a:stretch/>
                  </pic:blipFill>
                  <pic:spPr bwMode="auto">
                    <a:xfrm>
                      <a:off x="0" y="0"/>
                      <a:ext cx="5689877" cy="1572769"/>
                    </a:xfrm>
                    <a:prstGeom prst="rect">
                      <a:avLst/>
                    </a:prstGeom>
                    <a:noFill/>
                    <a:ln>
                      <a:noFill/>
                    </a:ln>
                    <a:extLst>
                      <a:ext uri="{53640926-AAD7-44D8-BBD7-CCE9431645EC}">
                        <a14:shadowObscured xmlns:a14="http://schemas.microsoft.com/office/drawing/2010/main"/>
                      </a:ext>
                    </a:extLst>
                  </pic:spPr>
                </pic:pic>
              </a:graphicData>
            </a:graphic>
          </wp:inline>
        </w:drawing>
      </w:r>
    </w:p>
    <w:p w14:paraId="7F1BF2FC" w14:textId="30CD40F9" w:rsidR="00CD795B" w:rsidRDefault="00CD795B" w:rsidP="00CD795B">
      <w:pPr>
        <w:pStyle w:val="Bijschrift"/>
        <w:rPr>
          <w:lang w:val="en-GB"/>
        </w:rPr>
      </w:pPr>
      <w:bookmarkStart w:id="65" w:name="_Ref39411761"/>
      <w:bookmarkStart w:id="66" w:name="_Toc39444475"/>
      <w:proofErr w:type="spellStart"/>
      <w:r w:rsidRPr="00BD5E23">
        <w:rPr>
          <w:lang w:val="en-GB"/>
        </w:rPr>
        <w:t>Figuur</w:t>
      </w:r>
      <w:proofErr w:type="spellEnd"/>
      <w:r w:rsidRPr="00BD5E23">
        <w:rPr>
          <w:lang w:val="en-GB"/>
        </w:rPr>
        <w:t xml:space="preserve"> </w:t>
      </w:r>
      <w:r>
        <w:fldChar w:fldCharType="begin"/>
      </w:r>
      <w:r w:rsidRPr="00BD5E23">
        <w:rPr>
          <w:lang w:val="en-GB"/>
        </w:rPr>
        <w:instrText xml:space="preserve"> SEQ Figuur \* ARABIC </w:instrText>
      </w:r>
      <w:r>
        <w:fldChar w:fldCharType="separate"/>
      </w:r>
      <w:r w:rsidR="002B02EB">
        <w:rPr>
          <w:noProof/>
          <w:lang w:val="en-GB"/>
        </w:rPr>
        <w:t>12</w:t>
      </w:r>
      <w:r>
        <w:fldChar w:fldCharType="end"/>
      </w:r>
      <w:bookmarkEnd w:id="65"/>
      <w:r w:rsidRPr="00BD5E23">
        <w:rPr>
          <w:lang w:val="en-GB"/>
        </w:rPr>
        <w:t xml:space="preserve">: Swagger API </w:t>
      </w:r>
      <w:proofErr w:type="spellStart"/>
      <w:r w:rsidRPr="00BD5E23">
        <w:rPr>
          <w:lang w:val="en-GB"/>
        </w:rPr>
        <w:t>a.d.h.v</w:t>
      </w:r>
      <w:proofErr w:type="spellEnd"/>
      <w:r w:rsidRPr="00BD5E23">
        <w:rPr>
          <w:lang w:val="en-GB"/>
        </w:rPr>
        <w:t xml:space="preserve">. </w:t>
      </w:r>
      <w:proofErr w:type="spellStart"/>
      <w:r w:rsidRPr="00BD5E23">
        <w:rPr>
          <w:lang w:val="en-GB"/>
        </w:rPr>
        <w:t>cURL</w:t>
      </w:r>
      <w:bookmarkEnd w:id="66"/>
      <w:proofErr w:type="spellEnd"/>
    </w:p>
    <w:p w14:paraId="75A40C2A" w14:textId="348818A2" w:rsidR="00EE33EF" w:rsidRPr="00226EA5" w:rsidRDefault="00072335" w:rsidP="00A23F93">
      <w:r w:rsidRPr="00072335">
        <w:t xml:space="preserve">Bovenstaande </w:t>
      </w:r>
      <w:proofErr w:type="spellStart"/>
      <w:r w:rsidRPr="00072335">
        <w:rPr>
          <w:i/>
          <w:iCs/>
        </w:rPr>
        <w:t>request</w:t>
      </w:r>
      <w:proofErr w:type="spellEnd"/>
      <w:r w:rsidRPr="00072335">
        <w:rPr>
          <w:i/>
          <w:iCs/>
        </w:rPr>
        <w:t xml:space="preserve"> URL</w:t>
      </w:r>
      <w:r w:rsidRPr="00072335">
        <w:t xml:space="preserve"> gebruiken w</w:t>
      </w:r>
      <w:r>
        <w:t xml:space="preserve">e in een Python script dat met een interval van één minuut herhaaldelijk uitgevoerd wordt. </w:t>
      </w:r>
      <w:r w:rsidR="00662706">
        <w:t>Via de URL</w:t>
      </w:r>
      <w:r w:rsidR="00EE33EF">
        <w:t xml:space="preserve"> in onderstaand stuk Python script</w:t>
      </w:r>
      <w:r w:rsidR="00662706">
        <w:t xml:space="preserve"> wordt steeds de data van de laatste 5 minuten opgehaald. Zo zijn we zeker dat alle data in de MYSQL database opgenomen wordt. Uiteraard wordt er nagekeken of de informatie van een bepaald spel reeds in de database zit of niet, om geen dubbele data bij te houden.</w:t>
      </w:r>
    </w:p>
    <w:p w14:paraId="1C7E023D"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8000"/>
          <w:sz w:val="20"/>
          <w:szCs w:val="20"/>
          <w:highlight w:val="white"/>
          <w:lang w:val="en-GB"/>
        </w:rPr>
        <w:t xml:space="preserve">#Get </w:t>
      </w:r>
      <w:proofErr w:type="spellStart"/>
      <w:r w:rsidRPr="00EE33EF">
        <w:rPr>
          <w:rFonts w:cstheme="minorHAnsi"/>
          <w:color w:val="008000"/>
          <w:sz w:val="20"/>
          <w:szCs w:val="20"/>
          <w:highlight w:val="white"/>
          <w:lang w:val="en-GB"/>
        </w:rPr>
        <w:t>cURL</w:t>
      </w:r>
      <w:proofErr w:type="spellEnd"/>
      <w:r w:rsidRPr="00EE33EF">
        <w:rPr>
          <w:rFonts w:cstheme="minorHAnsi"/>
          <w:color w:val="008000"/>
          <w:sz w:val="20"/>
          <w:szCs w:val="20"/>
          <w:highlight w:val="white"/>
          <w:lang w:val="en-GB"/>
        </w:rPr>
        <w:t xml:space="preserve"> data, authenticate with TTN Access Key</w:t>
      </w:r>
    </w:p>
    <w:p w14:paraId="29288E1E" w14:textId="7DA99950"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headers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13E0D1F8"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'Accept'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'application/json'</w:t>
      </w:r>
      <w:r w:rsidRPr="00EE33EF">
        <w:rPr>
          <w:rFonts w:cstheme="minorHAnsi"/>
          <w:b/>
          <w:bCs/>
          <w:color w:val="000080"/>
          <w:sz w:val="20"/>
          <w:szCs w:val="20"/>
          <w:highlight w:val="white"/>
          <w:lang w:val="en-GB"/>
        </w:rPr>
        <w:t>,</w:t>
      </w:r>
    </w:p>
    <w:p w14:paraId="32E3CBFF" w14:textId="5C1142A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'Authorization'</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'key ttn-account-v2.8_</w:t>
      </w:r>
      <w:r>
        <w:rPr>
          <w:rFonts w:cstheme="minorHAnsi"/>
          <w:color w:val="808080"/>
          <w:sz w:val="20"/>
          <w:szCs w:val="20"/>
          <w:highlight w:val="white"/>
          <w:lang w:val="en-GB"/>
        </w:rPr>
        <w:t>*******</w:t>
      </w:r>
      <w:r w:rsidRPr="00EE33EF">
        <w:rPr>
          <w:rFonts w:cstheme="minorHAnsi"/>
          <w:color w:val="808080"/>
          <w:sz w:val="20"/>
          <w:szCs w:val="20"/>
          <w:highlight w:val="white"/>
          <w:lang w:val="en-GB"/>
        </w:rPr>
        <w:t>yMRvde0elp</w:t>
      </w:r>
      <w:r>
        <w:rPr>
          <w:rFonts w:cstheme="minorHAnsi"/>
          <w:color w:val="808080"/>
          <w:sz w:val="20"/>
          <w:szCs w:val="20"/>
          <w:highlight w:val="white"/>
          <w:lang w:val="en-GB"/>
        </w:rPr>
        <w:t>*******</w:t>
      </w:r>
      <w:r w:rsidRPr="00EE33EF">
        <w:rPr>
          <w:rFonts w:cstheme="minorHAnsi"/>
          <w:color w:val="808080"/>
          <w:sz w:val="20"/>
          <w:szCs w:val="20"/>
          <w:highlight w:val="white"/>
          <w:lang w:val="en-GB"/>
        </w:rPr>
        <w:t>NXqfUY42t_</w:t>
      </w:r>
      <w:r>
        <w:rPr>
          <w:rFonts w:cstheme="minorHAnsi"/>
          <w:color w:val="808080"/>
          <w:sz w:val="20"/>
          <w:szCs w:val="20"/>
          <w:highlight w:val="white"/>
          <w:lang w:val="en-GB"/>
        </w:rPr>
        <w:t>*******</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p>
    <w:p w14:paraId="6815B240" w14:textId="436E7B96"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23643F6E"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p>
    <w:p w14:paraId="57E2344E" w14:textId="034651B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008000"/>
          <w:sz w:val="20"/>
          <w:szCs w:val="20"/>
          <w:highlight w:val="white"/>
          <w:lang w:val="en-GB"/>
        </w:rPr>
        <w:t>#Get data from past 5 minutes (</w:t>
      </w:r>
      <w:proofErr w:type="spellStart"/>
      <w:r w:rsidRPr="00EE33EF">
        <w:rPr>
          <w:rFonts w:cstheme="minorHAnsi"/>
          <w:color w:val="008000"/>
          <w:sz w:val="20"/>
          <w:szCs w:val="20"/>
          <w:highlight w:val="white"/>
          <w:lang w:val="en-GB"/>
        </w:rPr>
        <w:t>xm</w:t>
      </w:r>
      <w:proofErr w:type="spellEnd"/>
      <w:r w:rsidRPr="00EE33EF">
        <w:rPr>
          <w:rFonts w:cstheme="minorHAnsi"/>
          <w:color w:val="008000"/>
          <w:sz w:val="20"/>
          <w:szCs w:val="20"/>
          <w:highlight w:val="white"/>
          <w:lang w:val="en-GB"/>
        </w:rPr>
        <w:t>), hour(</w:t>
      </w:r>
      <w:proofErr w:type="spellStart"/>
      <w:r w:rsidRPr="00EE33EF">
        <w:rPr>
          <w:rFonts w:cstheme="minorHAnsi"/>
          <w:color w:val="008000"/>
          <w:sz w:val="20"/>
          <w:szCs w:val="20"/>
          <w:highlight w:val="white"/>
          <w:lang w:val="en-GB"/>
        </w:rPr>
        <w:t>xh</w:t>
      </w:r>
      <w:proofErr w:type="spellEnd"/>
      <w:r w:rsidRPr="00EE33EF">
        <w:rPr>
          <w:rFonts w:cstheme="minorHAnsi"/>
          <w:color w:val="008000"/>
          <w:sz w:val="20"/>
          <w:szCs w:val="20"/>
          <w:highlight w:val="white"/>
          <w:lang w:val="en-GB"/>
        </w:rPr>
        <w:t>), day (</w:t>
      </w:r>
      <w:proofErr w:type="spellStart"/>
      <w:r w:rsidRPr="00EE33EF">
        <w:rPr>
          <w:rFonts w:cstheme="minorHAnsi"/>
          <w:color w:val="008000"/>
          <w:sz w:val="20"/>
          <w:szCs w:val="20"/>
          <w:highlight w:val="white"/>
          <w:lang w:val="en-GB"/>
        </w:rPr>
        <w:t>xd</w:t>
      </w:r>
      <w:proofErr w:type="spellEnd"/>
      <w:r w:rsidRPr="00EE33EF">
        <w:rPr>
          <w:rFonts w:cstheme="minorHAnsi"/>
          <w:color w:val="008000"/>
          <w:sz w:val="20"/>
          <w:szCs w:val="20"/>
          <w:highlight w:val="white"/>
          <w:lang w:val="en-GB"/>
        </w:rPr>
        <w:t>)</w:t>
      </w:r>
    </w:p>
    <w:p w14:paraId="1BFD69E8" w14:textId="5ED4B7E9"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params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63D4AD64" w14:textId="7777777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'last'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'5m'</w:t>
      </w:r>
      <w:r w:rsidRPr="00EE33EF">
        <w:rPr>
          <w:rFonts w:cstheme="minorHAnsi"/>
          <w:b/>
          <w:bCs/>
          <w:color w:val="000080"/>
          <w:sz w:val="20"/>
          <w:szCs w:val="20"/>
          <w:highlight w:val="white"/>
          <w:lang w:val="en-GB"/>
        </w:rPr>
        <w:t>),</w:t>
      </w:r>
    </w:p>
    <w:p w14:paraId="710CB36F" w14:textId="47D9D4D7" w:rsidR="00EE33EF" w:rsidRPr="00EE33EF" w:rsidRDefault="00EE33EF" w:rsidP="00EE33EF">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34B80AD9" w14:textId="11432859" w:rsidR="00EE33EF" w:rsidRDefault="00EE33EF" w:rsidP="00EE33EF">
      <w:pPr>
        <w:ind w:left="708"/>
        <w:rPr>
          <w:rFonts w:cstheme="minorHAnsi"/>
          <w:b/>
          <w:bCs/>
          <w:color w:val="000080"/>
          <w:sz w:val="20"/>
          <w:szCs w:val="20"/>
          <w:lang w:val="en-GB"/>
        </w:rPr>
      </w:pPr>
      <w:r w:rsidRPr="00EE33EF">
        <w:rPr>
          <w:rFonts w:cstheme="minorHAnsi"/>
          <w:color w:val="000000"/>
          <w:sz w:val="20"/>
          <w:szCs w:val="20"/>
          <w:highlight w:val="white"/>
          <w:lang w:val="en-GB"/>
        </w:rPr>
        <w:t xml:space="preserve">response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requests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get</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w:t>
      </w:r>
      <w:r w:rsidRPr="00EE33EF">
        <w:rPr>
          <w:rFonts w:cstheme="minorHAnsi"/>
          <w:color w:val="808080"/>
          <w:sz w:val="20"/>
          <w:szCs w:val="20"/>
          <w:highlight w:val="white"/>
          <w:u w:val="single"/>
          <w:lang w:val="en-GB"/>
        </w:rPr>
        <w:t>https://lps-tut-</w:t>
      </w:r>
      <w:r w:rsidR="00B047F0">
        <w:rPr>
          <w:rFonts w:cstheme="minorHAnsi"/>
          <w:color w:val="808080"/>
          <w:sz w:val="20"/>
          <w:szCs w:val="20"/>
          <w:highlight w:val="white"/>
          <w:u w:val="single"/>
          <w:lang w:val="en-GB"/>
        </w:rPr>
        <w:t>turntable</w:t>
      </w:r>
      <w:r w:rsidRPr="00EE33EF">
        <w:rPr>
          <w:rFonts w:cstheme="minorHAnsi"/>
          <w:color w:val="808080"/>
          <w:sz w:val="20"/>
          <w:szCs w:val="20"/>
          <w:highlight w:val="white"/>
          <w:u w:val="single"/>
          <w:lang w:val="en-GB"/>
        </w:rPr>
        <w:t>.data.thethingsnetwork.org/api/v2/query</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params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params</w:t>
      </w:r>
      <w:r w:rsidRPr="00EE33EF">
        <w:rPr>
          <w:rFonts w:cstheme="minorHAnsi"/>
          <w:b/>
          <w:bCs/>
          <w:color w:val="000080"/>
          <w:sz w:val="20"/>
          <w:szCs w:val="20"/>
          <w:highlight w:val="white"/>
          <w:lang w:val="en-GB"/>
        </w:rPr>
        <w:t>)</w:t>
      </w:r>
    </w:p>
    <w:p w14:paraId="428E0E0D" w14:textId="02128CB7" w:rsidR="00EE33EF" w:rsidRPr="00662706" w:rsidRDefault="00B047F0" w:rsidP="00EE33EF">
      <w:r>
        <w:t xml:space="preserve">Nu we de data opgehaald hebben en nagekeken dat deze nog niet aanwezig is in onze database, vormen we de </w:t>
      </w:r>
      <w:proofErr w:type="spellStart"/>
      <w:r>
        <w:t>Json</w:t>
      </w:r>
      <w:proofErr w:type="spellEnd"/>
      <w:r>
        <w:t xml:space="preserve"> structuur om en slaan we de data op in lokale variabelen. </w:t>
      </w:r>
      <w:r w:rsidR="00EE33EF" w:rsidRPr="00662706">
        <w:t xml:space="preserve">In </w:t>
      </w:r>
      <w:r w:rsidR="00EE33EF">
        <w:t xml:space="preserve">onderstaand stuk Python code wordt een </w:t>
      </w:r>
      <w:proofErr w:type="spellStart"/>
      <w:r w:rsidR="00EE33EF">
        <w:t>sql</w:t>
      </w:r>
      <w:proofErr w:type="spellEnd"/>
      <w:r w:rsidR="00EE33EF">
        <w:t xml:space="preserve">-query uitgevoerd die de </w:t>
      </w:r>
      <w:r>
        <w:t>lokale</w:t>
      </w:r>
      <w:r w:rsidR="00EE33EF">
        <w:t xml:space="preserve"> variabelen INSERT in de</w:t>
      </w:r>
      <w:r>
        <w:t xml:space="preserve"> MYSQL</w:t>
      </w:r>
      <w:r w:rsidR="00EE33EF">
        <w:t xml:space="preserve"> database.</w:t>
      </w:r>
    </w:p>
    <w:p w14:paraId="610954C7" w14:textId="7777777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#Add values to database</w:t>
      </w:r>
    </w:p>
    <w:p w14:paraId="3E064A95" w14:textId="17A5BEE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mydb</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cursor</w:t>
      </w:r>
      <w:proofErr w:type="spellEnd"/>
      <w:r w:rsidRPr="00662706">
        <w:rPr>
          <w:rFonts w:cstheme="minorHAnsi"/>
          <w:b/>
          <w:bCs/>
          <w:color w:val="000080"/>
          <w:sz w:val="20"/>
          <w:szCs w:val="20"/>
          <w:highlight w:val="white"/>
          <w:lang w:val="en-GB"/>
        </w:rPr>
        <w:t>()</w:t>
      </w:r>
    </w:p>
    <w:p w14:paraId="12680C60" w14:textId="4C99506D"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sql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color w:val="808080"/>
          <w:sz w:val="20"/>
          <w:szCs w:val="20"/>
          <w:highlight w:val="white"/>
          <w:lang w:val="en-GB"/>
        </w:rPr>
        <w:t xml:space="preserve">"INSERT INTO </w:t>
      </w:r>
      <w:proofErr w:type="spellStart"/>
      <w:r w:rsidRPr="00662706">
        <w:rPr>
          <w:rFonts w:cstheme="minorHAnsi"/>
          <w:color w:val="808080"/>
          <w:sz w:val="20"/>
          <w:szCs w:val="20"/>
          <w:highlight w:val="white"/>
          <w:lang w:val="en-GB"/>
        </w:rPr>
        <w:t>loradata</w:t>
      </w:r>
      <w:proofErr w:type="spellEnd"/>
      <w:r w:rsidRPr="00662706">
        <w:rPr>
          <w:rFonts w:cstheme="minorHAnsi"/>
          <w:color w:val="808080"/>
          <w:sz w:val="20"/>
          <w:szCs w:val="20"/>
          <w:highlight w:val="white"/>
          <w:lang w:val="en-GB"/>
        </w:rPr>
        <w:t xml:space="preserve"> (device, </w:t>
      </w:r>
      <w:proofErr w:type="spellStart"/>
      <w:r w:rsidRPr="00662706">
        <w:rPr>
          <w:rFonts w:cstheme="minorHAnsi"/>
          <w:color w:val="808080"/>
          <w:sz w:val="20"/>
          <w:szCs w:val="20"/>
          <w:highlight w:val="white"/>
          <w:lang w:val="en-GB"/>
        </w:rPr>
        <w:t>playerId</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playerScore</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dateTime</w:t>
      </w:r>
      <w:proofErr w:type="spellEnd"/>
      <w:r w:rsidRPr="00662706">
        <w:rPr>
          <w:rFonts w:cstheme="minorHAnsi"/>
          <w:color w:val="808080"/>
          <w:sz w:val="20"/>
          <w:szCs w:val="20"/>
          <w:highlight w:val="white"/>
          <w:lang w:val="en-GB"/>
        </w:rPr>
        <w:t>) VALUES (%s, %s, %s, %s)"</w:t>
      </w:r>
    </w:p>
    <w:p w14:paraId="3CAF74F9" w14:textId="30AF3B64"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val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localdeviceId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localplayerScore</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localdateTime</w:t>
      </w:r>
      <w:proofErr w:type="spellEnd"/>
      <w:r w:rsidRPr="00662706">
        <w:rPr>
          <w:rFonts w:cstheme="minorHAnsi"/>
          <w:b/>
          <w:bCs/>
          <w:color w:val="000080"/>
          <w:sz w:val="20"/>
          <w:szCs w:val="20"/>
          <w:highlight w:val="white"/>
          <w:lang w:val="en-GB"/>
        </w:rPr>
        <w:t>)</w:t>
      </w:r>
    </w:p>
    <w:p w14:paraId="322753D8" w14:textId="4D864458"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execute</w:t>
      </w:r>
      <w:proofErr w:type="spellEnd"/>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sql</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val</w:t>
      </w:r>
      <w:proofErr w:type="spellEnd"/>
      <w:r w:rsidRPr="00662706">
        <w:rPr>
          <w:rFonts w:cstheme="minorHAnsi"/>
          <w:b/>
          <w:bCs/>
          <w:color w:val="000080"/>
          <w:sz w:val="20"/>
          <w:szCs w:val="20"/>
          <w:highlight w:val="white"/>
          <w:lang w:val="en-GB"/>
        </w:rPr>
        <w:t>)</w:t>
      </w:r>
    </w:p>
    <w:p w14:paraId="29C841B6" w14:textId="7777777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p>
    <w:p w14:paraId="028DBE75" w14:textId="32F8B5B7" w:rsidR="00662706" w:rsidRPr="00662706" w:rsidRDefault="00662706" w:rsidP="00EE33EF">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#Commit data to database</w:t>
      </w:r>
    </w:p>
    <w:p w14:paraId="49C5E3A8" w14:textId="3AF5E1BA" w:rsidR="00662706" w:rsidRDefault="00662706" w:rsidP="00EE33EF">
      <w:pPr>
        <w:ind w:left="708"/>
        <w:rPr>
          <w:rFonts w:cstheme="minorHAnsi"/>
          <w:b/>
          <w:bCs/>
          <w:color w:val="000080"/>
          <w:sz w:val="20"/>
          <w:szCs w:val="20"/>
        </w:rPr>
      </w:pPr>
      <w:proofErr w:type="spellStart"/>
      <w:r w:rsidRPr="00662706">
        <w:rPr>
          <w:rFonts w:cstheme="minorHAnsi"/>
          <w:color w:val="000000"/>
          <w:sz w:val="20"/>
          <w:szCs w:val="20"/>
          <w:highlight w:val="white"/>
        </w:rPr>
        <w:t>mydb</w:t>
      </w:r>
      <w:r w:rsidRPr="00662706">
        <w:rPr>
          <w:rFonts w:cstheme="minorHAnsi"/>
          <w:b/>
          <w:bCs/>
          <w:color w:val="000080"/>
          <w:sz w:val="20"/>
          <w:szCs w:val="20"/>
          <w:highlight w:val="white"/>
        </w:rPr>
        <w:t>.</w:t>
      </w:r>
      <w:r w:rsidRPr="00662706">
        <w:rPr>
          <w:rFonts w:cstheme="minorHAnsi"/>
          <w:color w:val="000000"/>
          <w:sz w:val="20"/>
          <w:szCs w:val="20"/>
          <w:highlight w:val="white"/>
        </w:rPr>
        <w:t>commit</w:t>
      </w:r>
      <w:proofErr w:type="spellEnd"/>
      <w:r w:rsidRPr="00662706">
        <w:rPr>
          <w:rFonts w:cstheme="minorHAnsi"/>
          <w:b/>
          <w:bCs/>
          <w:color w:val="000080"/>
          <w:sz w:val="20"/>
          <w:szCs w:val="20"/>
          <w:highlight w:val="white"/>
        </w:rPr>
        <w:t>()</w:t>
      </w:r>
    </w:p>
    <w:p w14:paraId="31B1757A" w14:textId="5F471F3B" w:rsidR="00B047F0" w:rsidRDefault="00B047F0" w:rsidP="00B047F0">
      <w:pPr>
        <w:keepNext/>
      </w:pPr>
      <w:r w:rsidRPr="00B047F0">
        <w:t xml:space="preserve">In </w:t>
      </w:r>
      <w:r>
        <w:t>onderstaande afbeelding (</w:t>
      </w:r>
      <w:r>
        <w:fldChar w:fldCharType="begin"/>
      </w:r>
      <w:r>
        <w:instrText xml:space="preserve"> REF _Ref39415202 \h </w:instrText>
      </w:r>
      <w:r>
        <w:fldChar w:fldCharType="separate"/>
      </w:r>
      <w:r w:rsidR="003762BE">
        <w:t xml:space="preserve">Figuur </w:t>
      </w:r>
      <w:r w:rsidR="003762BE">
        <w:rPr>
          <w:noProof/>
        </w:rPr>
        <w:t>10</w:t>
      </w:r>
      <w:r>
        <w:fldChar w:fldCharType="end"/>
      </w:r>
      <w:r>
        <w:t xml:space="preserve">) is de uitvoer van de Python code te zien. Elke minuut wordt de ontvangen data van de laatste 5 minuten opgehaald. </w:t>
      </w:r>
      <w:r w:rsidR="00211F40">
        <w:t xml:space="preserve">De eerste keer zien we dat alle 3 opgehaalde records reeds in de database aanwezig zijn, er wordt dus geen data meer toegevoegd. Eén minuut later wordt er opnieuw data opgehaald (4 records). We zien dat er ondertussen een spel gespeeld is, en dat deze nieuwe data toegevoegd wordt aan de database. De andere 3 records zijn ook opgehaald, maar zijn zoals eerder gezegd reeds aanwezig in de database. De derde keer dat het Python script uitgevoerd wordt, weer één minuut later, is er geen spel meer gespeeld en dus ook </w:t>
      </w:r>
      <w:r w:rsidR="00211F40">
        <w:lastRenderedPageBreak/>
        <w:t xml:space="preserve">geen nieuwe data doorgestuurd. De laatste 4 records zijn reeds aanwezig in de database en worden niet opnieuw toegevoegd. </w:t>
      </w:r>
    </w:p>
    <w:p w14:paraId="6BCB4969" w14:textId="70CC379B" w:rsidR="00BC252A" w:rsidRDefault="00B047F0" w:rsidP="00B047F0">
      <w:pPr>
        <w:keepNext/>
      </w:pPr>
      <w:r>
        <w:rPr>
          <w:noProof/>
        </w:rPr>
        <w:drawing>
          <wp:inline distT="0" distB="0" distL="0" distR="0" wp14:anchorId="0E79650A" wp14:editId="11E3A12C">
            <wp:extent cx="4232366" cy="242316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3615" cy="2429601"/>
                    </a:xfrm>
                    <a:prstGeom prst="rect">
                      <a:avLst/>
                    </a:prstGeom>
                    <a:noFill/>
                    <a:ln>
                      <a:noFill/>
                    </a:ln>
                  </pic:spPr>
                </pic:pic>
              </a:graphicData>
            </a:graphic>
          </wp:inline>
        </w:drawing>
      </w:r>
    </w:p>
    <w:p w14:paraId="05E16BC6" w14:textId="6F8CC00F" w:rsidR="00B047F0" w:rsidRDefault="00B047F0" w:rsidP="00B047F0">
      <w:pPr>
        <w:pStyle w:val="Bijschrift"/>
      </w:pPr>
      <w:bookmarkStart w:id="67" w:name="_Ref39415202"/>
      <w:bookmarkStart w:id="68" w:name="_Toc39444476"/>
      <w:r>
        <w:t xml:space="preserve">Figuur </w:t>
      </w:r>
      <w:fldSimple w:instr=" SEQ Figuur \* ARABIC ">
        <w:r w:rsidR="002B02EB">
          <w:rPr>
            <w:noProof/>
          </w:rPr>
          <w:t>13</w:t>
        </w:r>
      </w:fldSimple>
      <w:bookmarkEnd w:id="67"/>
      <w:r>
        <w:t>: Python output</w:t>
      </w:r>
      <w:bookmarkEnd w:id="68"/>
    </w:p>
    <w:p w14:paraId="7CC8ED5C" w14:textId="47AD0441" w:rsidR="00BC252A" w:rsidRPr="00BC252A" w:rsidRDefault="00BC252A" w:rsidP="00BC252A">
      <w:r>
        <w:t>Onderstaande afbeelding</w:t>
      </w:r>
      <w:r w:rsidR="00DC3B4C">
        <w:t xml:space="preserve"> (</w:t>
      </w:r>
      <w:r w:rsidR="00DC3B4C">
        <w:fldChar w:fldCharType="begin"/>
      </w:r>
      <w:r w:rsidR="00DC3B4C">
        <w:instrText xml:space="preserve"> REF _Ref39415857 \h </w:instrText>
      </w:r>
      <w:r w:rsidR="00DC3B4C">
        <w:fldChar w:fldCharType="separate"/>
      </w:r>
      <w:r w:rsidR="003762BE">
        <w:t xml:space="preserve">Figuur </w:t>
      </w:r>
      <w:r w:rsidR="003762BE">
        <w:rPr>
          <w:noProof/>
        </w:rPr>
        <w:t>11</w:t>
      </w:r>
      <w:r w:rsidR="00DC3B4C">
        <w:fldChar w:fldCharType="end"/>
      </w:r>
      <w:r w:rsidR="00DC3B4C">
        <w:t>)</w:t>
      </w:r>
      <w:r>
        <w:t xml:space="preserve"> toont </w:t>
      </w:r>
      <w:r w:rsidR="00DC3B4C">
        <w:t>het voorbeeld</w:t>
      </w:r>
      <w:r>
        <w:t xml:space="preserve"> record d</w:t>
      </w:r>
      <w:r w:rsidR="00DC3B4C">
        <w:t>at</w:t>
      </w:r>
      <w:r>
        <w:t xml:space="preserve"> aan de database toegevoegd is. </w:t>
      </w:r>
    </w:p>
    <w:p w14:paraId="2F5ED810" w14:textId="77777777" w:rsidR="00BC252A" w:rsidRDefault="00BC252A" w:rsidP="00BC252A">
      <w:pPr>
        <w:keepNext/>
      </w:pPr>
      <w:r>
        <w:rPr>
          <w:noProof/>
        </w:rPr>
        <w:drawing>
          <wp:inline distT="0" distB="0" distL="0" distR="0" wp14:anchorId="5CD43981" wp14:editId="7882860A">
            <wp:extent cx="5760720" cy="6680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68020"/>
                    </a:xfrm>
                    <a:prstGeom prst="rect">
                      <a:avLst/>
                    </a:prstGeom>
                    <a:noFill/>
                    <a:ln>
                      <a:noFill/>
                    </a:ln>
                  </pic:spPr>
                </pic:pic>
              </a:graphicData>
            </a:graphic>
          </wp:inline>
        </w:drawing>
      </w:r>
    </w:p>
    <w:p w14:paraId="348A4357" w14:textId="015ED457" w:rsidR="00BC252A" w:rsidRPr="00BC252A" w:rsidRDefault="00BC252A" w:rsidP="00BC252A">
      <w:pPr>
        <w:pStyle w:val="Bijschrift"/>
      </w:pPr>
      <w:bookmarkStart w:id="69" w:name="_Ref39415857"/>
      <w:bookmarkStart w:id="70" w:name="_Toc39444477"/>
      <w:r>
        <w:t xml:space="preserve">Figuur </w:t>
      </w:r>
      <w:fldSimple w:instr=" SEQ Figuur \* ARABIC ">
        <w:r w:rsidR="002B02EB">
          <w:rPr>
            <w:noProof/>
          </w:rPr>
          <w:t>14</w:t>
        </w:r>
      </w:fldSimple>
      <w:bookmarkEnd w:id="69"/>
      <w:r>
        <w:t>: Toegevoegd record in MYSQL database</w:t>
      </w:r>
      <w:bookmarkEnd w:id="70"/>
    </w:p>
    <w:p w14:paraId="50A87D05" w14:textId="02372DEB" w:rsidR="00CC5BA2" w:rsidRPr="00CC5BA2" w:rsidRDefault="00CC5BA2" w:rsidP="00CC5BA2">
      <w:pPr>
        <w:pStyle w:val="Kop3"/>
      </w:pPr>
      <w:bookmarkStart w:id="71" w:name="_Toc39323413"/>
      <w:bookmarkStart w:id="72" w:name="_Toc39444703"/>
      <w:r>
        <w:t>Web Visualisatie</w:t>
      </w:r>
      <w:bookmarkEnd w:id="71"/>
      <w:bookmarkEnd w:id="72"/>
    </w:p>
    <w:p w14:paraId="659D9722" w14:textId="5CD1A6F4" w:rsidR="00EC34CD" w:rsidRDefault="00DC3B4C" w:rsidP="00CC5BA2">
      <w:r>
        <w:t>De laa</w:t>
      </w:r>
      <w:r w:rsidR="00EC34CD">
        <w:t xml:space="preserve">tste stap in de visualisatie van de highscores is het weergeven op een webpagina. Dit maakt het mogelijk voor spelers om hun eigen score te zien, en deze te vergelijken met die van anderen. We maken hiervoor gebruik van </w:t>
      </w:r>
      <w:proofErr w:type="spellStart"/>
      <w:r w:rsidR="00EC34CD">
        <w:t>sql-queries</w:t>
      </w:r>
      <w:proofErr w:type="spellEnd"/>
      <w:r w:rsidR="00EC34CD">
        <w:t xml:space="preserve"> in PHP om de MYSQL database uit te lezen. De responsieve website is opgebouwd met Bootstrap 4 en is te bekijken op computers, tablets en smartphones.</w:t>
      </w:r>
    </w:p>
    <w:p w14:paraId="01B3AE34" w14:textId="7073A0DF" w:rsidR="00E456AF" w:rsidRPr="00350DED" w:rsidRDefault="00E61D32" w:rsidP="00E456AF">
      <w:r>
        <w:t>Op de webpagina</w:t>
      </w:r>
      <w:r w:rsidR="00E456AF">
        <w:t xml:space="preserve"> </w:t>
      </w:r>
      <w:r>
        <w:t xml:space="preserve">zijn drie tabellen te zien. </w:t>
      </w:r>
      <w:r w:rsidR="00E456AF">
        <w:t>De eerste tabel</w:t>
      </w:r>
      <w:r w:rsidR="00350DED">
        <w:t xml:space="preserve"> (</w:t>
      </w:r>
      <w:r w:rsidR="00350DED">
        <w:fldChar w:fldCharType="begin"/>
      </w:r>
      <w:r w:rsidR="00350DED">
        <w:instrText xml:space="preserve"> REF _Ref39417147 \h </w:instrText>
      </w:r>
      <w:r w:rsidR="00350DED">
        <w:fldChar w:fldCharType="separate"/>
      </w:r>
      <w:r w:rsidR="00BD4505">
        <w:t xml:space="preserve">Figuur </w:t>
      </w:r>
      <w:r w:rsidR="00BD4505">
        <w:rPr>
          <w:noProof/>
        </w:rPr>
        <w:t>15</w:t>
      </w:r>
      <w:r w:rsidR="00350DED">
        <w:fldChar w:fldCharType="end"/>
      </w:r>
      <w:r w:rsidR="00350DED">
        <w:t>)</w:t>
      </w:r>
      <w:r w:rsidR="00E456AF">
        <w:t xml:space="preserve"> “</w:t>
      </w:r>
      <w:proofErr w:type="spellStart"/>
      <w:r w:rsidR="00E456AF">
        <w:t>Today’s</w:t>
      </w:r>
      <w:proofErr w:type="spellEnd"/>
      <w:r w:rsidR="00E456AF">
        <w:t xml:space="preserve"> best” geeft de beste drie scores van de dag weer. </w:t>
      </w:r>
      <w:r w:rsidR="00350DED">
        <w:t xml:space="preserve">Deze tabel wordt opgesteld met onderstaande </w:t>
      </w:r>
      <w:proofErr w:type="spellStart"/>
      <w:r w:rsidR="00350DED">
        <w:t>sql</w:t>
      </w:r>
      <w:proofErr w:type="spellEnd"/>
      <w:r w:rsidR="00350DED">
        <w:t xml:space="preserve">-query. Ze haalt uit de database de </w:t>
      </w:r>
      <w:proofErr w:type="spellStart"/>
      <w:r w:rsidR="00350DED">
        <w:t>playerId</w:t>
      </w:r>
      <w:proofErr w:type="spellEnd"/>
      <w:r w:rsidR="00350DED">
        <w:t xml:space="preserve">, </w:t>
      </w:r>
      <w:proofErr w:type="spellStart"/>
      <w:r w:rsidR="00350DED">
        <w:t>playerScore</w:t>
      </w:r>
      <w:proofErr w:type="spellEnd"/>
      <w:r w:rsidR="00350DED">
        <w:t xml:space="preserve"> en </w:t>
      </w:r>
      <w:proofErr w:type="spellStart"/>
      <w:r w:rsidR="00350DED">
        <w:t>dateTime</w:t>
      </w:r>
      <w:proofErr w:type="spellEnd"/>
      <w:r w:rsidR="00350DED">
        <w:t xml:space="preserve"> op. </w:t>
      </w:r>
      <w:r w:rsidR="00350DED" w:rsidRPr="00350DED">
        <w:t>Daarnaast wordt voor elke score ook de rank berekend. De rank geeft weer op welke plaats (</w:t>
      </w:r>
      <w:proofErr w:type="spellStart"/>
      <w:r w:rsidR="00350DED" w:rsidRPr="00350DED">
        <w:t>all</w:t>
      </w:r>
      <w:proofErr w:type="spellEnd"/>
      <w:r w:rsidR="00350DED" w:rsidRPr="00350DED">
        <w:t xml:space="preserve"> time) d</w:t>
      </w:r>
      <w:r w:rsidR="00350DED">
        <w:t>e speler staat met zijn score.</w:t>
      </w:r>
    </w:p>
    <w:p w14:paraId="6E56F5E3"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WHERE CAST(</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 DATE) = CURDATE()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3"</w:t>
      </w:r>
      <w:r w:rsidRPr="00350DED">
        <w:rPr>
          <w:rFonts w:ascii="Courier New" w:hAnsi="Courier New" w:cs="Courier New"/>
          <w:color w:val="8000FF"/>
          <w:sz w:val="20"/>
          <w:szCs w:val="20"/>
          <w:lang w:val="en-GB"/>
        </w:rPr>
        <w:t>;</w:t>
      </w:r>
    </w:p>
    <w:p w14:paraId="5A2B740B" w14:textId="32AC807B" w:rsidR="00E456AF" w:rsidRPr="00350DED" w:rsidRDefault="00350DED" w:rsidP="00350DED">
      <w:pPr>
        <w:rPr>
          <w:rFonts w:ascii="Courier New" w:hAnsi="Courier New" w:cs="Courier New"/>
          <w:noProof/>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7F2F2D0C" w14:textId="77777777" w:rsidR="00E456AF" w:rsidRDefault="00E456AF" w:rsidP="00E456AF">
      <w:pPr>
        <w:keepNext/>
      </w:pPr>
      <w:r>
        <w:rPr>
          <w:noProof/>
        </w:rPr>
        <w:lastRenderedPageBreak/>
        <w:drawing>
          <wp:inline distT="0" distB="0" distL="0" distR="0" wp14:anchorId="7FC6A314" wp14:editId="05484BC5">
            <wp:extent cx="2658523" cy="1417320"/>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14286" t="7643" r="43782" b="67029"/>
                    <a:stretch/>
                  </pic:blipFill>
                  <pic:spPr bwMode="auto">
                    <a:xfrm>
                      <a:off x="0" y="0"/>
                      <a:ext cx="2679487" cy="1428497"/>
                    </a:xfrm>
                    <a:prstGeom prst="rect">
                      <a:avLst/>
                    </a:prstGeom>
                    <a:noFill/>
                    <a:ln>
                      <a:noFill/>
                    </a:ln>
                    <a:extLst>
                      <a:ext uri="{53640926-AAD7-44D8-BBD7-CCE9431645EC}">
                        <a14:shadowObscured xmlns:a14="http://schemas.microsoft.com/office/drawing/2010/main"/>
                      </a:ext>
                    </a:extLst>
                  </pic:spPr>
                </pic:pic>
              </a:graphicData>
            </a:graphic>
          </wp:inline>
        </w:drawing>
      </w:r>
    </w:p>
    <w:p w14:paraId="163CADBC" w14:textId="26E3A5FE" w:rsidR="00E456AF" w:rsidRDefault="00E456AF" w:rsidP="00E456AF">
      <w:pPr>
        <w:pStyle w:val="Bijschrift"/>
      </w:pPr>
      <w:bookmarkStart w:id="73" w:name="_Ref39417147"/>
      <w:bookmarkStart w:id="74" w:name="_Toc39444478"/>
      <w:r>
        <w:t xml:space="preserve">Figuur </w:t>
      </w:r>
      <w:fldSimple w:instr=" SEQ Figuur \* ARABIC ">
        <w:r w:rsidR="002B02EB">
          <w:rPr>
            <w:noProof/>
          </w:rPr>
          <w:t>15</w:t>
        </w:r>
      </w:fldSimple>
      <w:bookmarkEnd w:id="73"/>
      <w:r>
        <w:t>: Website "</w:t>
      </w:r>
      <w:proofErr w:type="spellStart"/>
      <w:r>
        <w:t>Today's</w:t>
      </w:r>
      <w:proofErr w:type="spellEnd"/>
      <w:r>
        <w:t xml:space="preserve"> Best"</w:t>
      </w:r>
      <w:bookmarkEnd w:id="74"/>
    </w:p>
    <w:p w14:paraId="045C50F5" w14:textId="11A6131E" w:rsidR="00350DED" w:rsidRDefault="00E456AF" w:rsidP="00E456AF">
      <w:r>
        <w:t>De tweede tabel geeft de “Hall of Fame” weer</w:t>
      </w:r>
      <w:r w:rsidR="00350DED">
        <w:t xml:space="preserve"> (</w:t>
      </w:r>
      <w:r w:rsidR="006E01A3">
        <w:fldChar w:fldCharType="begin"/>
      </w:r>
      <w:r w:rsidR="006E01A3">
        <w:instrText xml:space="preserve"> REF _Ref39417875 \h </w:instrText>
      </w:r>
      <w:r w:rsidR="006E01A3">
        <w:fldChar w:fldCharType="separate"/>
      </w:r>
      <w:r w:rsidR="00BD4505" w:rsidRPr="00226EA5">
        <w:t xml:space="preserve">Figuur </w:t>
      </w:r>
      <w:r w:rsidR="00BD4505">
        <w:rPr>
          <w:noProof/>
        </w:rPr>
        <w:t>16</w:t>
      </w:r>
      <w:r w:rsidR="006E01A3">
        <w:fldChar w:fldCharType="end"/>
      </w:r>
      <w:r w:rsidR="006E01A3">
        <w:t xml:space="preserve"> links</w:t>
      </w:r>
      <w:r w:rsidR="00350DED">
        <w:t>)</w:t>
      </w:r>
      <w:r>
        <w:t xml:space="preserve">. Dit zijn de 10 hoogste scores die ooit behaald zijn. </w:t>
      </w:r>
      <w:r w:rsidR="00350DED">
        <w:t xml:space="preserve">De tabel wordt opgesteld aan de hand van volgende </w:t>
      </w:r>
      <w:proofErr w:type="spellStart"/>
      <w:r w:rsidR="00350DED">
        <w:t>sql</w:t>
      </w:r>
      <w:proofErr w:type="spellEnd"/>
      <w:r w:rsidR="00350DED">
        <w:t>-query:</w:t>
      </w:r>
    </w:p>
    <w:p w14:paraId="0E0CDA67"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10"</w:t>
      </w:r>
      <w:r w:rsidRPr="00350DED">
        <w:rPr>
          <w:rFonts w:ascii="Courier New" w:hAnsi="Courier New" w:cs="Courier New"/>
          <w:color w:val="8000FF"/>
          <w:sz w:val="20"/>
          <w:szCs w:val="20"/>
          <w:lang w:val="en-GB"/>
        </w:rPr>
        <w:t>;</w:t>
      </w:r>
    </w:p>
    <w:p w14:paraId="4ED40CC1" w14:textId="17CF4DF0" w:rsidR="00350DED" w:rsidRPr="00350DED" w:rsidRDefault="00350DED" w:rsidP="00350DED">
      <w:pPr>
        <w:rPr>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1A89B39C" w14:textId="77777777" w:rsidR="006E01A3" w:rsidRDefault="006E01A3" w:rsidP="006E01A3">
      <w:pPr>
        <w:keepNext/>
      </w:pPr>
      <w:r>
        <w:rPr>
          <w:noProof/>
        </w:rPr>
        <w:drawing>
          <wp:inline distT="0" distB="0" distL="0" distR="0" wp14:anchorId="30ED3617" wp14:editId="1F53471F">
            <wp:extent cx="4998720" cy="2796352"/>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886" cy="2812109"/>
                    </a:xfrm>
                    <a:prstGeom prst="rect">
                      <a:avLst/>
                    </a:prstGeom>
                  </pic:spPr>
                </pic:pic>
              </a:graphicData>
            </a:graphic>
          </wp:inline>
        </w:drawing>
      </w:r>
    </w:p>
    <w:p w14:paraId="10D69D5A" w14:textId="3ECFADD9" w:rsidR="006E01A3" w:rsidRPr="00226EA5" w:rsidRDefault="006E01A3" w:rsidP="006E01A3">
      <w:pPr>
        <w:pStyle w:val="Bijschrift"/>
      </w:pPr>
      <w:bookmarkStart w:id="75" w:name="_Ref39417875"/>
      <w:bookmarkStart w:id="76" w:name="_Toc39444479"/>
      <w:r w:rsidRPr="00226EA5">
        <w:t xml:space="preserve">Figuur </w:t>
      </w:r>
      <w:r>
        <w:fldChar w:fldCharType="begin"/>
      </w:r>
      <w:r w:rsidRPr="00226EA5">
        <w:instrText xml:space="preserve"> SEQ Figuur \* ARABIC </w:instrText>
      </w:r>
      <w:r>
        <w:fldChar w:fldCharType="separate"/>
      </w:r>
      <w:r w:rsidR="002B02EB">
        <w:rPr>
          <w:noProof/>
        </w:rPr>
        <w:t>16</w:t>
      </w:r>
      <w:r>
        <w:fldChar w:fldCharType="end"/>
      </w:r>
      <w:bookmarkEnd w:id="75"/>
      <w:r w:rsidRPr="00226EA5">
        <w:t>: Website "Hall of Fame" (links) en "</w:t>
      </w:r>
      <w:proofErr w:type="spellStart"/>
      <w:r w:rsidRPr="00226EA5">
        <w:t>Latest</w:t>
      </w:r>
      <w:proofErr w:type="spellEnd"/>
      <w:r w:rsidRPr="00226EA5">
        <w:t xml:space="preserve"> </w:t>
      </w:r>
      <w:proofErr w:type="spellStart"/>
      <w:r w:rsidRPr="00226EA5">
        <w:t>plays</w:t>
      </w:r>
      <w:proofErr w:type="spellEnd"/>
      <w:r w:rsidRPr="00226EA5">
        <w:t>" (rechts)</w:t>
      </w:r>
      <w:bookmarkEnd w:id="76"/>
    </w:p>
    <w:p w14:paraId="68DDB293" w14:textId="7D318043" w:rsidR="00BE05D4" w:rsidRDefault="00E456AF">
      <w:r>
        <w:t xml:space="preserve">De derde en laatste tabel </w:t>
      </w:r>
      <w:r w:rsidR="00FC52A2">
        <w:t>(</w:t>
      </w:r>
      <w:r w:rsidR="006E01A3">
        <w:fldChar w:fldCharType="begin"/>
      </w:r>
      <w:r w:rsidR="006E01A3">
        <w:instrText xml:space="preserve"> REF _Ref39417875 \h </w:instrText>
      </w:r>
      <w:r w:rsidR="006E01A3">
        <w:fldChar w:fldCharType="separate"/>
      </w:r>
      <w:r w:rsidR="00BD4505" w:rsidRPr="00226EA5">
        <w:t xml:space="preserve">Figuur </w:t>
      </w:r>
      <w:r w:rsidR="00BD4505">
        <w:rPr>
          <w:noProof/>
        </w:rPr>
        <w:t>16</w:t>
      </w:r>
      <w:r w:rsidR="006E01A3">
        <w:fldChar w:fldCharType="end"/>
      </w:r>
      <w:r w:rsidR="006E01A3">
        <w:t xml:space="preserve"> rechts</w:t>
      </w:r>
      <w:r w:rsidR="00FC52A2">
        <w:t xml:space="preserve">) </w:t>
      </w:r>
      <w:r>
        <w:t>geeft de score van de laatste vijf spellen weer. Hierdoor kunnen spelers steeds hun eigen score bekijken na het spelen, ook al is deze niet goed genoeg om terecht te komen in “</w:t>
      </w:r>
      <w:proofErr w:type="spellStart"/>
      <w:r>
        <w:t>Today’s</w:t>
      </w:r>
      <w:proofErr w:type="spellEnd"/>
      <w:r>
        <w:t xml:space="preserve"> Best” of de “Hall of Fame”.</w:t>
      </w:r>
      <w:r w:rsidR="00350DED">
        <w:t xml:space="preserve"> Ook hier wordt de rank weergegeven, waardoor spelers hun score kunnen vergelijken met anderen, en deze eventueel proberen te verbeteren.</w:t>
      </w:r>
      <w:r w:rsidR="00BE05D4">
        <w:t xml:space="preserve"> Onderstaande PHP code geeft weer hoe deze tabel opgebouwd wordt en welke </w:t>
      </w:r>
      <w:proofErr w:type="spellStart"/>
      <w:r w:rsidR="00BE05D4">
        <w:t>sql</w:t>
      </w:r>
      <w:proofErr w:type="spellEnd"/>
      <w:r w:rsidR="00BE05D4">
        <w:t>-query hiervoor gebruikt wordt.</w:t>
      </w:r>
    </w:p>
    <w:p w14:paraId="0C1323F8" w14:textId="77777777" w:rsidR="00BE05D4" w:rsidRPr="00226EA5"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226EA5">
        <w:rPr>
          <w:rFonts w:ascii="Courier New" w:hAnsi="Courier New" w:cs="Courier New"/>
          <w:color w:val="FF0000"/>
          <w:sz w:val="20"/>
          <w:szCs w:val="20"/>
          <w:lang w:val="en-GB"/>
        </w:rPr>
        <w:t>&lt;?php</w:t>
      </w:r>
      <w:r w:rsidRPr="00226EA5">
        <w:rPr>
          <w:rFonts w:ascii="Courier New" w:hAnsi="Courier New" w:cs="Courier New"/>
          <w:color w:val="000000"/>
          <w:sz w:val="20"/>
          <w:szCs w:val="20"/>
          <w:lang w:val="en-GB"/>
        </w:rPr>
        <w:tab/>
      </w:r>
      <w:r w:rsidRPr="00226EA5">
        <w:rPr>
          <w:rFonts w:ascii="Courier New" w:hAnsi="Courier New" w:cs="Courier New"/>
          <w:color w:val="000000"/>
          <w:sz w:val="20"/>
          <w:szCs w:val="20"/>
          <w:lang w:val="en-GB"/>
        </w:rPr>
        <w:tab/>
      </w:r>
    </w:p>
    <w:p w14:paraId="1C615169" w14:textId="4DA875BC"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 xml:space="preserve">"SELECT </w:t>
      </w:r>
      <w:proofErr w:type="spellStart"/>
      <w:r w:rsidRPr="00BE05D4">
        <w:rPr>
          <w:rFonts w:ascii="Courier New" w:hAnsi="Courier New" w:cs="Courier New"/>
          <w:color w:val="808080"/>
          <w:sz w:val="20"/>
          <w:szCs w:val="20"/>
          <w:lang w:val="en-GB"/>
        </w:rPr>
        <w:t>subquery.playerId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subquery.dateTime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subquery.rank</w:t>
      </w:r>
      <w:proofErr w:type="spellEnd"/>
      <w:r w:rsidRPr="00BE05D4">
        <w:rPr>
          <w:rFonts w:ascii="Courier New" w:hAnsi="Courier New" w:cs="Courier New"/>
          <w:color w:val="808080"/>
          <w:sz w:val="20"/>
          <w:szCs w:val="20"/>
          <w:lang w:val="en-GB"/>
        </w:rPr>
        <w:t xml:space="preserve"> FROM (SELECT </w:t>
      </w:r>
      <w:proofErr w:type="spellStart"/>
      <w:r w:rsidRPr="00BE05D4">
        <w:rPr>
          <w:rFonts w:ascii="Courier New" w:hAnsi="Courier New" w:cs="Courier New"/>
          <w:color w:val="808080"/>
          <w:sz w:val="20"/>
          <w:szCs w:val="20"/>
          <w:lang w:val="en-GB"/>
        </w:rPr>
        <w:t>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+ 1 AS rank FROM </w:t>
      </w:r>
      <w:proofErr w:type="spellStart"/>
      <w:r w:rsidRPr="00BE05D4">
        <w:rPr>
          <w:rFonts w:ascii="Courier New" w:hAnsi="Courier New" w:cs="Courier New"/>
          <w:color w:val="808080"/>
          <w:sz w:val="20"/>
          <w:szCs w:val="20"/>
          <w:lang w:val="en-GB"/>
        </w:rPr>
        <w:t>loradata</w:t>
      </w:r>
      <w:proofErr w:type="spellEnd"/>
      <w:r w:rsidRPr="00BE05D4">
        <w:rPr>
          <w:rFonts w:ascii="Courier New" w:hAnsi="Courier New" w:cs="Courier New"/>
          <w:color w:val="808080"/>
          <w:sz w:val="20"/>
          <w:szCs w:val="20"/>
          <w:lang w:val="en-GB"/>
        </w:rPr>
        <w:t>, (SELECT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0) q ORDER BY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DESC,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ASC) AS subquery ORDER BY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DESC LIMIT 5"</w:t>
      </w:r>
      <w:r w:rsidRPr="00BE05D4">
        <w:rPr>
          <w:rFonts w:ascii="Courier New" w:hAnsi="Courier New" w:cs="Courier New"/>
          <w:color w:val="8000FF"/>
          <w:sz w:val="20"/>
          <w:szCs w:val="20"/>
          <w:lang w:val="en-GB"/>
        </w:rPr>
        <w:t>;</w:t>
      </w:r>
    </w:p>
    <w:p w14:paraId="5C7CF306" w14:textId="3595B7F4"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$result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proofErr w:type="spellStart"/>
      <w:r w:rsidRPr="00BE05D4">
        <w:rPr>
          <w:rFonts w:ascii="Courier New" w:hAnsi="Courier New" w:cs="Courier New"/>
          <w:color w:val="000000"/>
          <w:sz w:val="20"/>
          <w:szCs w:val="20"/>
          <w:lang w:val="en-GB"/>
        </w:rPr>
        <w:t>mysqli_query</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$conn</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8000FF"/>
          <w:sz w:val="20"/>
          <w:szCs w:val="20"/>
          <w:lang w:val="en-GB"/>
        </w:rPr>
        <w:t>);</w:t>
      </w:r>
    </w:p>
    <w:p w14:paraId="40840AC4" w14:textId="72E70ED7"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b/>
          <w:bCs/>
          <w:color w:val="0000FF"/>
          <w:sz w:val="20"/>
          <w:szCs w:val="20"/>
          <w:lang w:val="en-GB"/>
        </w:rPr>
        <w:t>if</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roofErr w:type="spellStart"/>
      <w:r w:rsidRPr="00BE05D4">
        <w:rPr>
          <w:rFonts w:ascii="Courier New" w:hAnsi="Courier New" w:cs="Courier New"/>
          <w:color w:val="000000"/>
          <w:sz w:val="20"/>
          <w:szCs w:val="20"/>
          <w:lang w:val="en-GB"/>
        </w:rPr>
        <w:t>mysqli_num_rows</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$result</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&gt;</w:t>
      </w:r>
      <w:r w:rsidRPr="00BE05D4">
        <w:rPr>
          <w:rFonts w:ascii="Courier New" w:hAnsi="Courier New" w:cs="Courier New"/>
          <w:color w:val="000000"/>
          <w:sz w:val="20"/>
          <w:szCs w:val="20"/>
          <w:lang w:val="en-GB"/>
        </w:rPr>
        <w:t xml:space="preserve"> </w:t>
      </w:r>
      <w:r w:rsidRPr="00BE05D4">
        <w:rPr>
          <w:rFonts w:ascii="Courier New" w:hAnsi="Courier New" w:cs="Courier New"/>
          <w:color w:val="FF8000"/>
          <w:sz w:val="20"/>
          <w:szCs w:val="20"/>
          <w:lang w:val="en-GB"/>
        </w:rPr>
        <w:t>0</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
    <w:p w14:paraId="249DD606" w14:textId="6C9960D8"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lastRenderedPageBreak/>
        <w:tab/>
      </w:r>
      <w:r w:rsidRPr="00BE05D4">
        <w:rPr>
          <w:rFonts w:ascii="Courier New" w:hAnsi="Courier New" w:cs="Courier New"/>
          <w:b/>
          <w:bCs/>
          <w:color w:val="0000FF"/>
          <w:sz w:val="20"/>
          <w:szCs w:val="20"/>
          <w:lang w:val="en-GB"/>
        </w:rPr>
        <w:t>echo</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"&lt;table class=\"table table-striped table-bordered\"&gt;&lt;tr&gt;&lt;th&gt;Rank&lt;/th&gt;&lt;th&gt;Player&lt;/th&gt;&lt;th&gt;Score&lt;/th&gt;&lt;th&gt;Date &amp; Time&lt;/</w:t>
      </w:r>
      <w:proofErr w:type="spellStart"/>
      <w:r w:rsidRPr="00BE05D4">
        <w:rPr>
          <w:rFonts w:ascii="Courier New" w:hAnsi="Courier New" w:cs="Courier New"/>
          <w:color w:val="808080"/>
          <w:sz w:val="20"/>
          <w:szCs w:val="20"/>
          <w:lang w:val="en-GB"/>
        </w:rPr>
        <w:t>th</w:t>
      </w:r>
      <w:proofErr w:type="spellEnd"/>
      <w:r w:rsidRPr="00BE05D4">
        <w:rPr>
          <w:rFonts w:ascii="Courier New" w:hAnsi="Courier New" w:cs="Courier New"/>
          <w:color w:val="808080"/>
          <w:sz w:val="20"/>
          <w:szCs w:val="20"/>
          <w:lang w:val="en-GB"/>
        </w:rPr>
        <w:t>&gt;&lt;/tr&gt;"</w:t>
      </w:r>
      <w:r w:rsidRPr="00BE05D4">
        <w:rPr>
          <w:rFonts w:ascii="Courier New" w:hAnsi="Courier New" w:cs="Courier New"/>
          <w:color w:val="8000FF"/>
          <w:sz w:val="20"/>
          <w:szCs w:val="20"/>
          <w:lang w:val="en-GB"/>
        </w:rPr>
        <w:t>;</w:t>
      </w:r>
    </w:p>
    <w:p w14:paraId="56286F55" w14:textId="55698F19"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color w:val="008000"/>
          <w:sz w:val="20"/>
          <w:szCs w:val="20"/>
          <w:lang w:val="en-GB"/>
        </w:rPr>
        <w:t>// output data of each row</w:t>
      </w:r>
    </w:p>
    <w:p w14:paraId="6843F0D5" w14:textId="1694CA66"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while</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000080"/>
          <w:sz w:val="20"/>
          <w:szCs w:val="20"/>
          <w:lang w:val="en-GB"/>
        </w:rPr>
        <w:t>$result</w:t>
      </w:r>
      <w:r w:rsidRPr="00BE05D4">
        <w:rPr>
          <w:rFonts w:ascii="Courier New" w:hAnsi="Courier New" w:cs="Courier New"/>
          <w:color w:val="8000FF"/>
          <w:sz w:val="20"/>
          <w:szCs w:val="20"/>
          <w:lang w:val="en-GB"/>
        </w:rPr>
        <w:t>-&gt;</w:t>
      </w:r>
      <w:proofErr w:type="spellStart"/>
      <w:r w:rsidRPr="00BE05D4">
        <w:rPr>
          <w:rFonts w:ascii="Courier New" w:hAnsi="Courier New" w:cs="Courier New"/>
          <w:color w:val="000000"/>
          <w:sz w:val="20"/>
          <w:szCs w:val="20"/>
          <w:lang w:val="en-GB"/>
        </w:rPr>
        <w:t>fetch_assoc</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
    <w:p w14:paraId="117B1D3C" w14:textId="26017D21"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echo</w:t>
      </w:r>
      <w:r>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"&lt;tr&gt;&lt;td&gt;"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"rank"</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"&lt;/td&gt;&lt;td&gt;"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w:t>
      </w:r>
      <w:proofErr w:type="spellStart"/>
      <w:r w:rsidRPr="00BE05D4">
        <w:rPr>
          <w:rFonts w:ascii="Courier New" w:hAnsi="Courier New" w:cs="Courier New"/>
          <w:color w:val="808080"/>
          <w:sz w:val="20"/>
          <w:szCs w:val="20"/>
          <w:lang w:val="en-GB"/>
        </w:rPr>
        <w:t>playerId</w:t>
      </w:r>
      <w:proofErr w:type="spellEnd"/>
      <w:r w:rsidRPr="00BE05D4">
        <w:rPr>
          <w:rFonts w:ascii="Courier New" w:hAnsi="Courier New" w:cs="Courier New"/>
          <w:color w:val="808080"/>
          <w:sz w:val="20"/>
          <w:szCs w:val="20"/>
          <w:lang w:val="en-GB"/>
        </w:rPr>
        <w:t>"</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w:t>
      </w:r>
      <w:r>
        <w:rPr>
          <w:rFonts w:ascii="Courier New" w:hAnsi="Courier New" w:cs="Courier New"/>
          <w:color w:val="808080"/>
          <w:sz w:val="20"/>
          <w:szCs w:val="20"/>
          <w:lang w:val="en-GB"/>
        </w:rPr>
        <w:t xml:space="preserve"> </w:t>
      </w:r>
      <w:r w:rsidRPr="00BE05D4">
        <w:rPr>
          <w:rFonts w:ascii="Courier New" w:hAnsi="Courier New" w:cs="Courier New"/>
          <w:color w:val="808080"/>
          <w:sz w:val="20"/>
          <w:szCs w:val="20"/>
          <w:lang w:val="en-GB"/>
        </w:rPr>
        <w:t>&lt;/td&gt;&lt;td&gt;"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"playerScore"</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"&lt;/td&gt;&lt;td&gt;"</w:t>
      </w:r>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$row</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"dateTime"</w:t>
      </w:r>
      <w:r w:rsidRPr="00BE05D4">
        <w:rPr>
          <w:rFonts w:ascii="Courier New" w:hAnsi="Courier New" w:cs="Courier New"/>
          <w:color w:val="8000FF"/>
          <w:sz w:val="20"/>
          <w:szCs w:val="20"/>
          <w:lang w:val="en-GB"/>
        </w:rPr>
        <w:t>].</w:t>
      </w:r>
      <w:r w:rsidRPr="00BE05D4">
        <w:rPr>
          <w:rFonts w:ascii="Courier New" w:hAnsi="Courier New" w:cs="Courier New"/>
          <w:color w:val="808080"/>
          <w:sz w:val="20"/>
          <w:szCs w:val="20"/>
          <w:lang w:val="en-GB"/>
        </w:rPr>
        <w:t>"&lt;/td&gt;&lt;/tr&gt;"</w:t>
      </w:r>
      <w:r w:rsidRPr="00BE05D4">
        <w:rPr>
          <w:rFonts w:ascii="Courier New" w:hAnsi="Courier New" w:cs="Courier New"/>
          <w:color w:val="8000FF"/>
          <w:sz w:val="20"/>
          <w:szCs w:val="20"/>
          <w:lang w:val="en-GB"/>
        </w:rPr>
        <w:t>;</w:t>
      </w:r>
    </w:p>
    <w:p w14:paraId="3B1D31F5" w14:textId="688B4A87"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color w:val="8000FF"/>
          <w:sz w:val="20"/>
          <w:szCs w:val="20"/>
          <w:lang w:val="en-GB"/>
        </w:rPr>
        <w:t>}</w:t>
      </w:r>
    </w:p>
    <w:p w14:paraId="6A124F74" w14:textId="021B5767"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echo</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"&lt;/table&gt;"</w:t>
      </w:r>
      <w:r w:rsidRPr="00BE05D4">
        <w:rPr>
          <w:rFonts w:ascii="Courier New" w:hAnsi="Courier New" w:cs="Courier New"/>
          <w:color w:val="8000FF"/>
          <w:sz w:val="20"/>
          <w:szCs w:val="20"/>
          <w:lang w:val="en-GB"/>
        </w:rPr>
        <w:t>;</w:t>
      </w:r>
    </w:p>
    <w:p w14:paraId="5B7F11F8" w14:textId="6378D118"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b/>
          <w:bCs/>
          <w:color w:val="0000FF"/>
          <w:sz w:val="20"/>
          <w:szCs w:val="20"/>
          <w:lang w:val="en-GB"/>
        </w:rPr>
        <w:t>else</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p>
    <w:p w14:paraId="34E14876" w14:textId="1E362B58"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00"/>
          <w:sz w:val="20"/>
          <w:szCs w:val="20"/>
          <w:lang w:val="en-GB"/>
        </w:rPr>
        <w:tab/>
      </w:r>
      <w:r w:rsidRPr="00BE05D4">
        <w:rPr>
          <w:rFonts w:ascii="Courier New" w:hAnsi="Courier New" w:cs="Courier New"/>
          <w:b/>
          <w:bCs/>
          <w:color w:val="0000FF"/>
          <w:sz w:val="20"/>
          <w:szCs w:val="20"/>
          <w:lang w:val="en-GB"/>
        </w:rPr>
        <w:t>echo</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"There are no attempts yet."</w:t>
      </w:r>
      <w:r w:rsidRPr="00BE05D4">
        <w:rPr>
          <w:rFonts w:ascii="Courier New" w:hAnsi="Courier New" w:cs="Courier New"/>
          <w:color w:val="8000FF"/>
          <w:sz w:val="20"/>
          <w:szCs w:val="20"/>
          <w:lang w:val="en-GB"/>
        </w:rPr>
        <w:t>;</w:t>
      </w:r>
    </w:p>
    <w:p w14:paraId="41A5A9E3" w14:textId="1A3E35E5"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rPr>
      </w:pPr>
      <w:r w:rsidRPr="00BE05D4">
        <w:rPr>
          <w:rFonts w:ascii="Courier New" w:hAnsi="Courier New" w:cs="Courier New"/>
          <w:color w:val="8000FF"/>
          <w:sz w:val="20"/>
          <w:szCs w:val="20"/>
        </w:rPr>
        <w:t>}</w:t>
      </w:r>
    </w:p>
    <w:p w14:paraId="380BC3AC" w14:textId="034BADBB" w:rsidR="002A0BD4" w:rsidRDefault="00BE05D4" w:rsidP="00BE05D4">
      <w:pPr>
        <w:rPr>
          <w:rFonts w:ascii="Courier New" w:hAnsi="Courier New" w:cs="Courier New"/>
          <w:color w:val="FF0000"/>
          <w:sz w:val="20"/>
          <w:szCs w:val="20"/>
        </w:rPr>
      </w:pPr>
      <w:r w:rsidRPr="00BE05D4">
        <w:rPr>
          <w:rFonts w:ascii="Courier New" w:hAnsi="Courier New" w:cs="Courier New"/>
          <w:color w:val="FF0000"/>
          <w:sz w:val="20"/>
          <w:szCs w:val="20"/>
        </w:rPr>
        <w:t>?&gt;</w:t>
      </w:r>
    </w:p>
    <w:p w14:paraId="0954A332" w14:textId="4866C526" w:rsidR="002A0BD4" w:rsidRPr="002A0BD4" w:rsidRDefault="002A0BD4" w:rsidP="00BE05D4">
      <w:r w:rsidRPr="002A0BD4">
        <w:t xml:space="preserve">Tot </w:t>
      </w:r>
      <w:r>
        <w:t>slot een voorstelling van de volledige “</w:t>
      </w:r>
      <w:proofErr w:type="spellStart"/>
      <w:r>
        <w:t>Turntable</w:t>
      </w:r>
      <w:proofErr w:type="spellEnd"/>
      <w:r>
        <w:t xml:space="preserve"> Highscores” webpagina (</w:t>
      </w:r>
      <w:r>
        <w:fldChar w:fldCharType="begin"/>
      </w:r>
      <w:r>
        <w:instrText xml:space="preserve"> REF _Ref39418237 \h </w:instrText>
      </w:r>
      <w:r>
        <w:fldChar w:fldCharType="separate"/>
      </w:r>
      <w:r w:rsidR="00BD4505">
        <w:t xml:space="preserve">Figuur </w:t>
      </w:r>
      <w:r w:rsidR="00BD4505">
        <w:rPr>
          <w:noProof/>
        </w:rPr>
        <w:t>17</w:t>
      </w:r>
      <w:r>
        <w:fldChar w:fldCharType="end"/>
      </w:r>
      <w:r>
        <w:t>):</w:t>
      </w:r>
    </w:p>
    <w:p w14:paraId="54E785EF" w14:textId="77777777" w:rsidR="002A0BD4" w:rsidRDefault="002A0BD4" w:rsidP="002A0BD4">
      <w:pPr>
        <w:keepNext/>
      </w:pPr>
      <w:r>
        <w:rPr>
          <w:rFonts w:ascii="Courier New" w:hAnsi="Courier New" w:cs="Courier New"/>
          <w:noProof/>
          <w:color w:val="FF0000"/>
          <w:sz w:val="20"/>
          <w:szCs w:val="20"/>
        </w:rPr>
        <w:drawing>
          <wp:inline distT="0" distB="0" distL="0" distR="0" wp14:anchorId="5163C93E" wp14:editId="714D6A1B">
            <wp:extent cx="5280660" cy="6146945"/>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036" r="12170"/>
                    <a:stretch/>
                  </pic:blipFill>
                  <pic:spPr bwMode="auto">
                    <a:xfrm>
                      <a:off x="0" y="0"/>
                      <a:ext cx="5295270" cy="6163951"/>
                    </a:xfrm>
                    <a:prstGeom prst="rect">
                      <a:avLst/>
                    </a:prstGeom>
                    <a:noFill/>
                    <a:ln>
                      <a:noFill/>
                    </a:ln>
                    <a:extLst>
                      <a:ext uri="{53640926-AAD7-44D8-BBD7-CCE9431645EC}">
                        <a14:shadowObscured xmlns:a14="http://schemas.microsoft.com/office/drawing/2010/main"/>
                      </a:ext>
                    </a:extLst>
                  </pic:spPr>
                </pic:pic>
              </a:graphicData>
            </a:graphic>
          </wp:inline>
        </w:drawing>
      </w:r>
    </w:p>
    <w:p w14:paraId="2207AFA4" w14:textId="3271677E" w:rsidR="00B17107" w:rsidRDefault="002A0BD4" w:rsidP="004A3CF2">
      <w:pPr>
        <w:pStyle w:val="Bijschrift"/>
      </w:pPr>
      <w:bookmarkStart w:id="77" w:name="_Ref39418237"/>
      <w:bookmarkStart w:id="78" w:name="_Toc39444480"/>
      <w:r>
        <w:t xml:space="preserve">Figuur </w:t>
      </w:r>
      <w:fldSimple w:instr=" SEQ Figuur \* ARABIC ">
        <w:r w:rsidR="002B02EB">
          <w:rPr>
            <w:noProof/>
          </w:rPr>
          <w:t>17</w:t>
        </w:r>
      </w:fldSimple>
      <w:bookmarkEnd w:id="77"/>
      <w:r>
        <w:t>: Website volledig</w:t>
      </w:r>
      <w:bookmarkEnd w:id="78"/>
    </w:p>
    <w:p w14:paraId="7F3147FC" w14:textId="5BF83F5C" w:rsidR="00A4774A" w:rsidRDefault="00B17107" w:rsidP="00B17107">
      <w:pPr>
        <w:pStyle w:val="Kop1"/>
      </w:pPr>
      <w:bookmarkStart w:id="79" w:name="_Toc39323414"/>
      <w:bookmarkStart w:id="80" w:name="_Toc39444704"/>
      <w:r>
        <w:lastRenderedPageBreak/>
        <w:t>Besluit</w:t>
      </w:r>
      <w:bookmarkEnd w:id="79"/>
      <w:bookmarkEnd w:id="80"/>
    </w:p>
    <w:p w14:paraId="5DA38A9B" w14:textId="78FB9EB2" w:rsidR="00FD3A4A" w:rsidRDefault="00FD3A4A">
      <w:r>
        <w:br w:type="page"/>
      </w:r>
    </w:p>
    <w:p w14:paraId="680406CD" w14:textId="2D57B91B" w:rsidR="00B17107" w:rsidRDefault="00FD3A4A" w:rsidP="00FD3A4A">
      <w:pPr>
        <w:pStyle w:val="Kop1"/>
      </w:pPr>
      <w:bookmarkStart w:id="81" w:name="_Toc39323415"/>
      <w:bookmarkStart w:id="82" w:name="_Toc39444705"/>
      <w:r>
        <w:lastRenderedPageBreak/>
        <w:t>Referenties</w:t>
      </w:r>
      <w:bookmarkEnd w:id="81"/>
      <w:bookmarkEnd w:id="82"/>
    </w:p>
    <w:p w14:paraId="19651E5C" w14:textId="574A6D93" w:rsidR="00FD3A4A" w:rsidRDefault="00FD3A4A" w:rsidP="00FD3A4A"/>
    <w:p w14:paraId="5D5A80CC" w14:textId="3DC33EF8" w:rsidR="00FD3A4A" w:rsidRDefault="00FD3A4A" w:rsidP="00BD4505">
      <w:pPr>
        <w:jc w:val="both"/>
      </w:pPr>
      <w:r>
        <w:t xml:space="preserve">De C-code voorzien van gedetailleerde </w:t>
      </w:r>
      <w:proofErr w:type="spellStart"/>
      <w:r>
        <w:t>Doxygen</w:t>
      </w:r>
      <w:proofErr w:type="spellEnd"/>
      <w:r>
        <w:t xml:space="preserve"> documentatie samen met de design files en hardware schema’s is terug te vinden op: </w:t>
      </w:r>
      <w:hyperlink r:id="rId27" w:history="1">
        <w:r w:rsidR="00A96AE0">
          <w:rPr>
            <w:rStyle w:val="Hyperlink"/>
          </w:rPr>
          <w:t>https://github.com/jonacappelle/Embedded-Systems-II-Lab</w:t>
        </w:r>
      </w:hyperlink>
      <w:r>
        <w:t xml:space="preserve">  </w:t>
      </w:r>
    </w:p>
    <w:sdt>
      <w:sdtPr>
        <w:id w:val="111145805"/>
        <w:bibliography/>
      </w:sdtPr>
      <w:sdtContent>
        <w:p w14:paraId="4BD9FEC6" w14:textId="77777777" w:rsidR="00BD4505" w:rsidRPr="00BD4505" w:rsidRDefault="00BD4505" w:rsidP="00BD4505">
          <w:pPr>
            <w:pStyle w:val="Bibliografie"/>
            <w:ind w:left="720" w:hanging="720"/>
          </w:pPr>
          <w:r>
            <w:fldChar w:fldCharType="begin"/>
          </w:r>
          <w:r>
            <w:instrText>BIBLIOGRAPHY</w:instrText>
          </w:r>
          <w:r>
            <w:fldChar w:fldCharType="separate"/>
          </w:r>
          <w:r w:rsidRPr="00BD4505">
            <w:t>Zonne-energie gids. (n.d.). Aantal zonuren in Vlaanderen. Opgehaald van www.zonne-energiegids.be: https://www.zonne-energiegids.be/aantal-zonuren-in-vlaanderen/</w:t>
          </w:r>
        </w:p>
        <w:p w14:paraId="050FD836" w14:textId="77777777" w:rsidR="00BD4505" w:rsidRDefault="00BD4505" w:rsidP="00BD4505">
          <w:r w:rsidRPr="00BD4505">
            <w:fldChar w:fldCharType="end"/>
          </w:r>
        </w:p>
      </w:sdtContent>
    </w:sdt>
    <w:p w14:paraId="7F1B8F71" w14:textId="7D479842" w:rsidR="00087366" w:rsidRPr="00FD3A4A" w:rsidRDefault="00087366" w:rsidP="00087366">
      <w:proofErr w:type="spellStart"/>
      <w:r>
        <w:t>About</w:t>
      </w:r>
      <w:proofErr w:type="spellEnd"/>
      <w:r>
        <w:t xml:space="preserve"> </w:t>
      </w:r>
      <w:proofErr w:type="spellStart"/>
      <w:r>
        <w:t>LoRaWAN</w:t>
      </w:r>
      <w:proofErr w:type="spellEnd"/>
      <w:r>
        <w:t>® | LoRa Alliance®. (2020). Geraadpleegd op 3 mei 2020, van https://lora-alliance.org/about-lorawan</w:t>
      </w:r>
    </w:p>
    <w:sectPr w:rsidR="00087366" w:rsidRPr="00FD3A4A" w:rsidSect="004373F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EEB3E" w14:textId="77777777" w:rsidR="0013426C" w:rsidRDefault="0013426C" w:rsidP="00690D13">
      <w:pPr>
        <w:spacing w:after="0" w:line="240" w:lineRule="auto"/>
      </w:pPr>
      <w:r>
        <w:separator/>
      </w:r>
    </w:p>
  </w:endnote>
  <w:endnote w:type="continuationSeparator" w:id="0">
    <w:p w14:paraId="39014195" w14:textId="77777777" w:rsidR="0013426C" w:rsidRDefault="0013426C" w:rsidP="0069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49075"/>
      <w:docPartObj>
        <w:docPartGallery w:val="Page Numbers (Bottom of Page)"/>
        <w:docPartUnique/>
      </w:docPartObj>
    </w:sdtPr>
    <w:sdtContent>
      <w:p w14:paraId="5378CE2F" w14:textId="5A52DF01" w:rsidR="00D95E6F" w:rsidRDefault="00D95E6F">
        <w:pPr>
          <w:pStyle w:val="Voettekst"/>
          <w:jc w:val="center"/>
        </w:pPr>
        <w:r>
          <w:fldChar w:fldCharType="begin"/>
        </w:r>
        <w:r>
          <w:instrText>PAGE   \* MERGEFORMAT</w:instrText>
        </w:r>
        <w:r>
          <w:fldChar w:fldCharType="separate"/>
        </w:r>
        <w:r>
          <w:rPr>
            <w:lang w:val="nl-NL"/>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85301"/>
      <w:docPartObj>
        <w:docPartGallery w:val="Page Numbers (Bottom of Page)"/>
        <w:docPartUnique/>
      </w:docPartObj>
    </w:sdtPr>
    <w:sdtContent>
      <w:p w14:paraId="3A6AF91D" w14:textId="77777777" w:rsidR="00D95E6F" w:rsidRDefault="00D95E6F">
        <w:pPr>
          <w:pStyle w:val="Voettekst"/>
          <w:jc w:val="center"/>
        </w:pP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3226B" w14:textId="77777777" w:rsidR="0013426C" w:rsidRDefault="0013426C" w:rsidP="00690D13">
      <w:pPr>
        <w:spacing w:after="0" w:line="240" w:lineRule="auto"/>
      </w:pPr>
      <w:r>
        <w:separator/>
      </w:r>
    </w:p>
  </w:footnote>
  <w:footnote w:type="continuationSeparator" w:id="0">
    <w:p w14:paraId="333AA2AF" w14:textId="77777777" w:rsidR="0013426C" w:rsidRDefault="0013426C" w:rsidP="00690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3E9F4" w14:textId="77777777" w:rsidR="00D95E6F" w:rsidRDefault="00D95E6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808AE"/>
    <w:multiLevelType w:val="hybridMultilevel"/>
    <w:tmpl w:val="92985AC4"/>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167A1D"/>
    <w:multiLevelType w:val="hybridMultilevel"/>
    <w:tmpl w:val="F148EC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873374"/>
    <w:multiLevelType w:val="multilevel"/>
    <w:tmpl w:val="5BF2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E2B6B"/>
    <w:multiLevelType w:val="hybridMultilevel"/>
    <w:tmpl w:val="C5828996"/>
    <w:lvl w:ilvl="0" w:tplc="C23AC7A2">
      <w:start w:val="1"/>
      <w:numFmt w:val="bullet"/>
      <w:lvlText w:val="•"/>
      <w:lvlJc w:val="left"/>
      <w:pPr>
        <w:tabs>
          <w:tab w:val="num" w:pos="720"/>
        </w:tabs>
        <w:ind w:left="720" w:hanging="360"/>
      </w:pPr>
      <w:rPr>
        <w:rFonts w:ascii="Arial" w:hAnsi="Arial" w:hint="default"/>
      </w:rPr>
    </w:lvl>
    <w:lvl w:ilvl="1" w:tplc="0C9AD722" w:tentative="1">
      <w:start w:val="1"/>
      <w:numFmt w:val="bullet"/>
      <w:lvlText w:val="•"/>
      <w:lvlJc w:val="left"/>
      <w:pPr>
        <w:tabs>
          <w:tab w:val="num" w:pos="1440"/>
        </w:tabs>
        <w:ind w:left="1440" w:hanging="360"/>
      </w:pPr>
      <w:rPr>
        <w:rFonts w:ascii="Arial" w:hAnsi="Arial" w:hint="default"/>
      </w:rPr>
    </w:lvl>
    <w:lvl w:ilvl="2" w:tplc="F482DFE2" w:tentative="1">
      <w:start w:val="1"/>
      <w:numFmt w:val="bullet"/>
      <w:lvlText w:val="•"/>
      <w:lvlJc w:val="left"/>
      <w:pPr>
        <w:tabs>
          <w:tab w:val="num" w:pos="2160"/>
        </w:tabs>
        <w:ind w:left="2160" w:hanging="360"/>
      </w:pPr>
      <w:rPr>
        <w:rFonts w:ascii="Arial" w:hAnsi="Arial" w:hint="default"/>
      </w:rPr>
    </w:lvl>
    <w:lvl w:ilvl="3" w:tplc="5ABC6640" w:tentative="1">
      <w:start w:val="1"/>
      <w:numFmt w:val="bullet"/>
      <w:lvlText w:val="•"/>
      <w:lvlJc w:val="left"/>
      <w:pPr>
        <w:tabs>
          <w:tab w:val="num" w:pos="2880"/>
        </w:tabs>
        <w:ind w:left="2880" w:hanging="360"/>
      </w:pPr>
      <w:rPr>
        <w:rFonts w:ascii="Arial" w:hAnsi="Arial" w:hint="default"/>
      </w:rPr>
    </w:lvl>
    <w:lvl w:ilvl="4" w:tplc="3CA615E4" w:tentative="1">
      <w:start w:val="1"/>
      <w:numFmt w:val="bullet"/>
      <w:lvlText w:val="•"/>
      <w:lvlJc w:val="left"/>
      <w:pPr>
        <w:tabs>
          <w:tab w:val="num" w:pos="3600"/>
        </w:tabs>
        <w:ind w:left="3600" w:hanging="360"/>
      </w:pPr>
      <w:rPr>
        <w:rFonts w:ascii="Arial" w:hAnsi="Arial" w:hint="default"/>
      </w:rPr>
    </w:lvl>
    <w:lvl w:ilvl="5" w:tplc="5140755E" w:tentative="1">
      <w:start w:val="1"/>
      <w:numFmt w:val="bullet"/>
      <w:lvlText w:val="•"/>
      <w:lvlJc w:val="left"/>
      <w:pPr>
        <w:tabs>
          <w:tab w:val="num" w:pos="4320"/>
        </w:tabs>
        <w:ind w:left="4320" w:hanging="360"/>
      </w:pPr>
      <w:rPr>
        <w:rFonts w:ascii="Arial" w:hAnsi="Arial" w:hint="default"/>
      </w:rPr>
    </w:lvl>
    <w:lvl w:ilvl="6" w:tplc="23EC70C4" w:tentative="1">
      <w:start w:val="1"/>
      <w:numFmt w:val="bullet"/>
      <w:lvlText w:val="•"/>
      <w:lvlJc w:val="left"/>
      <w:pPr>
        <w:tabs>
          <w:tab w:val="num" w:pos="5040"/>
        </w:tabs>
        <w:ind w:left="5040" w:hanging="360"/>
      </w:pPr>
      <w:rPr>
        <w:rFonts w:ascii="Arial" w:hAnsi="Arial" w:hint="default"/>
      </w:rPr>
    </w:lvl>
    <w:lvl w:ilvl="7" w:tplc="A0C8C952" w:tentative="1">
      <w:start w:val="1"/>
      <w:numFmt w:val="bullet"/>
      <w:lvlText w:val="•"/>
      <w:lvlJc w:val="left"/>
      <w:pPr>
        <w:tabs>
          <w:tab w:val="num" w:pos="5760"/>
        </w:tabs>
        <w:ind w:left="5760" w:hanging="360"/>
      </w:pPr>
      <w:rPr>
        <w:rFonts w:ascii="Arial" w:hAnsi="Arial" w:hint="default"/>
      </w:rPr>
    </w:lvl>
    <w:lvl w:ilvl="8" w:tplc="FBEAC4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C80F1B"/>
    <w:multiLevelType w:val="multilevel"/>
    <w:tmpl w:val="5DE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A2E68"/>
    <w:multiLevelType w:val="hybridMultilevel"/>
    <w:tmpl w:val="FCACF8A4"/>
    <w:lvl w:ilvl="0" w:tplc="6A18AE52">
      <w:start w:val="1"/>
      <w:numFmt w:val="bullet"/>
      <w:lvlText w:val="•"/>
      <w:lvlJc w:val="left"/>
      <w:pPr>
        <w:tabs>
          <w:tab w:val="num" w:pos="720"/>
        </w:tabs>
        <w:ind w:left="720" w:hanging="360"/>
      </w:pPr>
      <w:rPr>
        <w:rFonts w:ascii="Arial" w:hAnsi="Arial" w:hint="default"/>
      </w:rPr>
    </w:lvl>
    <w:lvl w:ilvl="1" w:tplc="21B8EA66" w:tentative="1">
      <w:start w:val="1"/>
      <w:numFmt w:val="bullet"/>
      <w:lvlText w:val="•"/>
      <w:lvlJc w:val="left"/>
      <w:pPr>
        <w:tabs>
          <w:tab w:val="num" w:pos="1440"/>
        </w:tabs>
        <w:ind w:left="1440" w:hanging="360"/>
      </w:pPr>
      <w:rPr>
        <w:rFonts w:ascii="Arial" w:hAnsi="Arial" w:hint="default"/>
      </w:rPr>
    </w:lvl>
    <w:lvl w:ilvl="2" w:tplc="DF8A6D22" w:tentative="1">
      <w:start w:val="1"/>
      <w:numFmt w:val="bullet"/>
      <w:lvlText w:val="•"/>
      <w:lvlJc w:val="left"/>
      <w:pPr>
        <w:tabs>
          <w:tab w:val="num" w:pos="2160"/>
        </w:tabs>
        <w:ind w:left="2160" w:hanging="360"/>
      </w:pPr>
      <w:rPr>
        <w:rFonts w:ascii="Arial" w:hAnsi="Arial" w:hint="default"/>
      </w:rPr>
    </w:lvl>
    <w:lvl w:ilvl="3" w:tplc="4586B504" w:tentative="1">
      <w:start w:val="1"/>
      <w:numFmt w:val="bullet"/>
      <w:lvlText w:val="•"/>
      <w:lvlJc w:val="left"/>
      <w:pPr>
        <w:tabs>
          <w:tab w:val="num" w:pos="2880"/>
        </w:tabs>
        <w:ind w:left="2880" w:hanging="360"/>
      </w:pPr>
      <w:rPr>
        <w:rFonts w:ascii="Arial" w:hAnsi="Arial" w:hint="default"/>
      </w:rPr>
    </w:lvl>
    <w:lvl w:ilvl="4" w:tplc="D5467DE4" w:tentative="1">
      <w:start w:val="1"/>
      <w:numFmt w:val="bullet"/>
      <w:lvlText w:val="•"/>
      <w:lvlJc w:val="left"/>
      <w:pPr>
        <w:tabs>
          <w:tab w:val="num" w:pos="3600"/>
        </w:tabs>
        <w:ind w:left="3600" w:hanging="360"/>
      </w:pPr>
      <w:rPr>
        <w:rFonts w:ascii="Arial" w:hAnsi="Arial" w:hint="default"/>
      </w:rPr>
    </w:lvl>
    <w:lvl w:ilvl="5" w:tplc="213AF770" w:tentative="1">
      <w:start w:val="1"/>
      <w:numFmt w:val="bullet"/>
      <w:lvlText w:val="•"/>
      <w:lvlJc w:val="left"/>
      <w:pPr>
        <w:tabs>
          <w:tab w:val="num" w:pos="4320"/>
        </w:tabs>
        <w:ind w:left="4320" w:hanging="360"/>
      </w:pPr>
      <w:rPr>
        <w:rFonts w:ascii="Arial" w:hAnsi="Arial" w:hint="default"/>
      </w:rPr>
    </w:lvl>
    <w:lvl w:ilvl="6" w:tplc="25C8ECC6" w:tentative="1">
      <w:start w:val="1"/>
      <w:numFmt w:val="bullet"/>
      <w:lvlText w:val="•"/>
      <w:lvlJc w:val="left"/>
      <w:pPr>
        <w:tabs>
          <w:tab w:val="num" w:pos="5040"/>
        </w:tabs>
        <w:ind w:left="5040" w:hanging="360"/>
      </w:pPr>
      <w:rPr>
        <w:rFonts w:ascii="Arial" w:hAnsi="Arial" w:hint="default"/>
      </w:rPr>
    </w:lvl>
    <w:lvl w:ilvl="7" w:tplc="203E4C7E" w:tentative="1">
      <w:start w:val="1"/>
      <w:numFmt w:val="bullet"/>
      <w:lvlText w:val="•"/>
      <w:lvlJc w:val="left"/>
      <w:pPr>
        <w:tabs>
          <w:tab w:val="num" w:pos="5760"/>
        </w:tabs>
        <w:ind w:left="5760" w:hanging="360"/>
      </w:pPr>
      <w:rPr>
        <w:rFonts w:ascii="Arial" w:hAnsi="Arial" w:hint="default"/>
      </w:rPr>
    </w:lvl>
    <w:lvl w:ilvl="8" w:tplc="F41682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2C94068"/>
    <w:multiLevelType w:val="multilevel"/>
    <w:tmpl w:val="1C2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C4882"/>
    <w:multiLevelType w:val="multilevel"/>
    <w:tmpl w:val="2AD6ADDC"/>
    <w:lvl w:ilvl="0">
      <w:start w:val="1"/>
      <w:numFmt w:val="decimal"/>
      <w:pStyle w:val="Kop1"/>
      <w:lvlText w:val="%1"/>
      <w:lvlJc w:val="left"/>
      <w:pPr>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rPr>
        <w:b/>
        <w:bCs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5BB32C35"/>
    <w:multiLevelType w:val="multilevel"/>
    <w:tmpl w:val="F3580B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E7838"/>
    <w:multiLevelType w:val="hybridMultilevel"/>
    <w:tmpl w:val="1A4EA13E"/>
    <w:lvl w:ilvl="0" w:tplc="F88A6CDE">
      <w:start w:val="1"/>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F5"/>
    <w:rsid w:val="00006D3F"/>
    <w:rsid w:val="0001124A"/>
    <w:rsid w:val="00023C5A"/>
    <w:rsid w:val="00027299"/>
    <w:rsid w:val="00037C88"/>
    <w:rsid w:val="00040990"/>
    <w:rsid w:val="00072335"/>
    <w:rsid w:val="00084EF7"/>
    <w:rsid w:val="00087366"/>
    <w:rsid w:val="000A1D3A"/>
    <w:rsid w:val="000B3252"/>
    <w:rsid w:val="000E6745"/>
    <w:rsid w:val="000E6CFF"/>
    <w:rsid w:val="0011709D"/>
    <w:rsid w:val="0013426C"/>
    <w:rsid w:val="00193D89"/>
    <w:rsid w:val="001B0D6B"/>
    <w:rsid w:val="001B163F"/>
    <w:rsid w:val="001B6802"/>
    <w:rsid w:val="001B6E55"/>
    <w:rsid w:val="001C6CB6"/>
    <w:rsid w:val="001D7FA5"/>
    <w:rsid w:val="001E0BF8"/>
    <w:rsid w:val="001E54A7"/>
    <w:rsid w:val="00211F40"/>
    <w:rsid w:val="002141A8"/>
    <w:rsid w:val="00225B24"/>
    <w:rsid w:val="00226EA5"/>
    <w:rsid w:val="00251197"/>
    <w:rsid w:val="00261FAE"/>
    <w:rsid w:val="00282A10"/>
    <w:rsid w:val="00291B69"/>
    <w:rsid w:val="002A0BD4"/>
    <w:rsid w:val="002A542E"/>
    <w:rsid w:val="002B02EB"/>
    <w:rsid w:val="00350DED"/>
    <w:rsid w:val="003616A1"/>
    <w:rsid w:val="003674F3"/>
    <w:rsid w:val="003762BE"/>
    <w:rsid w:val="00380AFD"/>
    <w:rsid w:val="003D21F1"/>
    <w:rsid w:val="003F73D3"/>
    <w:rsid w:val="004000F1"/>
    <w:rsid w:val="00404173"/>
    <w:rsid w:val="00406153"/>
    <w:rsid w:val="00413456"/>
    <w:rsid w:val="00420D73"/>
    <w:rsid w:val="004373F2"/>
    <w:rsid w:val="004905A0"/>
    <w:rsid w:val="004A3CF2"/>
    <w:rsid w:val="004A7D2E"/>
    <w:rsid w:val="004B25C1"/>
    <w:rsid w:val="004D18A6"/>
    <w:rsid w:val="004E78E5"/>
    <w:rsid w:val="005203BD"/>
    <w:rsid w:val="005251C0"/>
    <w:rsid w:val="00564615"/>
    <w:rsid w:val="005A54F4"/>
    <w:rsid w:val="005B04F5"/>
    <w:rsid w:val="005E5C07"/>
    <w:rsid w:val="005F79BF"/>
    <w:rsid w:val="00621EF0"/>
    <w:rsid w:val="0064373F"/>
    <w:rsid w:val="00662706"/>
    <w:rsid w:val="00674E83"/>
    <w:rsid w:val="00683760"/>
    <w:rsid w:val="00685D10"/>
    <w:rsid w:val="00690D13"/>
    <w:rsid w:val="006B33DA"/>
    <w:rsid w:val="006C0085"/>
    <w:rsid w:val="006C4457"/>
    <w:rsid w:val="006E01A3"/>
    <w:rsid w:val="006E5C62"/>
    <w:rsid w:val="006F52B9"/>
    <w:rsid w:val="007204DE"/>
    <w:rsid w:val="007679E0"/>
    <w:rsid w:val="007709B4"/>
    <w:rsid w:val="007727CE"/>
    <w:rsid w:val="00783524"/>
    <w:rsid w:val="007A0625"/>
    <w:rsid w:val="007A0649"/>
    <w:rsid w:val="007A509C"/>
    <w:rsid w:val="007F0943"/>
    <w:rsid w:val="007F4700"/>
    <w:rsid w:val="00810F75"/>
    <w:rsid w:val="00860B53"/>
    <w:rsid w:val="0087444A"/>
    <w:rsid w:val="00881483"/>
    <w:rsid w:val="008931E0"/>
    <w:rsid w:val="00893AAE"/>
    <w:rsid w:val="008C7997"/>
    <w:rsid w:val="00933C5C"/>
    <w:rsid w:val="009539FA"/>
    <w:rsid w:val="00955947"/>
    <w:rsid w:val="00962D18"/>
    <w:rsid w:val="009818B3"/>
    <w:rsid w:val="00982C37"/>
    <w:rsid w:val="00993991"/>
    <w:rsid w:val="009A7C37"/>
    <w:rsid w:val="009C0115"/>
    <w:rsid w:val="009C7CC1"/>
    <w:rsid w:val="009D4315"/>
    <w:rsid w:val="009D449C"/>
    <w:rsid w:val="009F1882"/>
    <w:rsid w:val="009F3EB1"/>
    <w:rsid w:val="00A12C11"/>
    <w:rsid w:val="00A23F93"/>
    <w:rsid w:val="00A4774A"/>
    <w:rsid w:val="00A568A5"/>
    <w:rsid w:val="00A61E49"/>
    <w:rsid w:val="00A662AD"/>
    <w:rsid w:val="00A71F0E"/>
    <w:rsid w:val="00A96AE0"/>
    <w:rsid w:val="00AA3576"/>
    <w:rsid w:val="00AB34F8"/>
    <w:rsid w:val="00AB7D79"/>
    <w:rsid w:val="00AD70FA"/>
    <w:rsid w:val="00B042BE"/>
    <w:rsid w:val="00B047F0"/>
    <w:rsid w:val="00B17107"/>
    <w:rsid w:val="00B41302"/>
    <w:rsid w:val="00B42FB9"/>
    <w:rsid w:val="00B759EB"/>
    <w:rsid w:val="00B77831"/>
    <w:rsid w:val="00B8095E"/>
    <w:rsid w:val="00B94E22"/>
    <w:rsid w:val="00B96227"/>
    <w:rsid w:val="00BB42FC"/>
    <w:rsid w:val="00BB78F1"/>
    <w:rsid w:val="00BC252A"/>
    <w:rsid w:val="00BD4505"/>
    <w:rsid w:val="00BD5E23"/>
    <w:rsid w:val="00BE05D4"/>
    <w:rsid w:val="00BF4809"/>
    <w:rsid w:val="00C034B7"/>
    <w:rsid w:val="00C5102A"/>
    <w:rsid w:val="00C76266"/>
    <w:rsid w:val="00C76928"/>
    <w:rsid w:val="00C92C29"/>
    <w:rsid w:val="00CA5585"/>
    <w:rsid w:val="00CC0C23"/>
    <w:rsid w:val="00CC5BA2"/>
    <w:rsid w:val="00CD6BC2"/>
    <w:rsid w:val="00CD795B"/>
    <w:rsid w:val="00CE08C0"/>
    <w:rsid w:val="00CF1079"/>
    <w:rsid w:val="00CF4579"/>
    <w:rsid w:val="00CF7EF4"/>
    <w:rsid w:val="00D326B0"/>
    <w:rsid w:val="00D60875"/>
    <w:rsid w:val="00D83A80"/>
    <w:rsid w:val="00D95E6F"/>
    <w:rsid w:val="00DB7C8B"/>
    <w:rsid w:val="00DC3B4C"/>
    <w:rsid w:val="00DC496D"/>
    <w:rsid w:val="00DD4752"/>
    <w:rsid w:val="00DD6B43"/>
    <w:rsid w:val="00DE49BF"/>
    <w:rsid w:val="00DF5C82"/>
    <w:rsid w:val="00E01EC5"/>
    <w:rsid w:val="00E02313"/>
    <w:rsid w:val="00E20DE8"/>
    <w:rsid w:val="00E244DE"/>
    <w:rsid w:val="00E365AA"/>
    <w:rsid w:val="00E374E4"/>
    <w:rsid w:val="00E456AF"/>
    <w:rsid w:val="00E55E38"/>
    <w:rsid w:val="00E6146E"/>
    <w:rsid w:val="00E61D32"/>
    <w:rsid w:val="00E66508"/>
    <w:rsid w:val="00E743F0"/>
    <w:rsid w:val="00E767B4"/>
    <w:rsid w:val="00E84229"/>
    <w:rsid w:val="00E84D57"/>
    <w:rsid w:val="00E968A5"/>
    <w:rsid w:val="00EA2FA4"/>
    <w:rsid w:val="00EA310A"/>
    <w:rsid w:val="00EB14FF"/>
    <w:rsid w:val="00EB7788"/>
    <w:rsid w:val="00EC34CD"/>
    <w:rsid w:val="00EE085B"/>
    <w:rsid w:val="00EE33EF"/>
    <w:rsid w:val="00EE4C61"/>
    <w:rsid w:val="00EE663D"/>
    <w:rsid w:val="00EE67D0"/>
    <w:rsid w:val="00F137CA"/>
    <w:rsid w:val="00F1720B"/>
    <w:rsid w:val="00F3337B"/>
    <w:rsid w:val="00F357CA"/>
    <w:rsid w:val="00F366B7"/>
    <w:rsid w:val="00F45179"/>
    <w:rsid w:val="00F475FB"/>
    <w:rsid w:val="00F50318"/>
    <w:rsid w:val="00F53FE3"/>
    <w:rsid w:val="00F97D60"/>
    <w:rsid w:val="00FB375D"/>
    <w:rsid w:val="00FC449B"/>
    <w:rsid w:val="00FC52A2"/>
    <w:rsid w:val="00FC587F"/>
    <w:rsid w:val="00FD29B8"/>
    <w:rsid w:val="00FD3449"/>
    <w:rsid w:val="00FD3A4A"/>
    <w:rsid w:val="00FE66CA"/>
    <w:rsid w:val="00FF3E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D424D"/>
  <w15:chartTrackingRefBased/>
  <w15:docId w15:val="{CF0E60F4-5F40-45CA-96C1-EFD4D625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9C7CC1"/>
  </w:style>
  <w:style w:type="paragraph" w:styleId="Kop1">
    <w:name w:val="heading 1"/>
    <w:basedOn w:val="Standaard"/>
    <w:next w:val="Standaard"/>
    <w:link w:val="Kop1Char"/>
    <w:uiPriority w:val="9"/>
    <w:qFormat/>
    <w:rsid w:val="005F79BF"/>
    <w:pPr>
      <w:keepNext/>
      <w:keepLines/>
      <w:numPr>
        <w:numId w:val="7"/>
      </w:numPr>
      <w:spacing w:before="240" w:after="0"/>
      <w:outlineLvl w:val="0"/>
    </w:pPr>
    <w:rPr>
      <w:rFonts w:eastAsiaTheme="majorEastAsia" w:cstheme="majorBidi"/>
      <w:b/>
      <w:sz w:val="32"/>
      <w:szCs w:val="32"/>
    </w:rPr>
  </w:style>
  <w:style w:type="paragraph" w:styleId="Kop2">
    <w:name w:val="heading 2"/>
    <w:basedOn w:val="Standaard"/>
    <w:next w:val="Standaard"/>
    <w:link w:val="Kop2Char"/>
    <w:uiPriority w:val="9"/>
    <w:unhideWhenUsed/>
    <w:qFormat/>
    <w:rsid w:val="005F79BF"/>
    <w:pPr>
      <w:keepNext/>
      <w:keepLines/>
      <w:numPr>
        <w:ilvl w:val="1"/>
        <w:numId w:val="7"/>
      </w:numPr>
      <w:spacing w:before="40" w:after="0"/>
      <w:outlineLvl w:val="1"/>
    </w:pPr>
    <w:rPr>
      <w:rFonts w:eastAsiaTheme="majorEastAsia" w:cstheme="majorBidi"/>
      <w:b/>
      <w:sz w:val="26"/>
      <w:szCs w:val="26"/>
    </w:rPr>
  </w:style>
  <w:style w:type="paragraph" w:styleId="Kop3">
    <w:name w:val="heading 3"/>
    <w:basedOn w:val="Standaard"/>
    <w:next w:val="Standaard"/>
    <w:link w:val="Kop3Char"/>
    <w:uiPriority w:val="9"/>
    <w:unhideWhenUsed/>
    <w:qFormat/>
    <w:rsid w:val="005F79BF"/>
    <w:pPr>
      <w:keepNext/>
      <w:keepLines/>
      <w:numPr>
        <w:ilvl w:val="2"/>
        <w:numId w:val="7"/>
      </w:numPr>
      <w:spacing w:before="40" w:after="0"/>
      <w:outlineLvl w:val="2"/>
    </w:pPr>
    <w:rPr>
      <w:rFonts w:eastAsiaTheme="majorEastAsia" w:cstheme="majorBidi"/>
      <w:sz w:val="24"/>
      <w:szCs w:val="24"/>
    </w:rPr>
  </w:style>
  <w:style w:type="paragraph" w:styleId="Kop4">
    <w:name w:val="heading 4"/>
    <w:basedOn w:val="Standaard"/>
    <w:next w:val="Standaard"/>
    <w:link w:val="Kop4Char"/>
    <w:uiPriority w:val="9"/>
    <w:unhideWhenUsed/>
    <w:qFormat/>
    <w:rsid w:val="005F79BF"/>
    <w:pPr>
      <w:keepNext/>
      <w:keepLines/>
      <w:numPr>
        <w:ilvl w:val="3"/>
        <w:numId w:val="7"/>
      </w:numPr>
      <w:spacing w:before="40" w:after="0"/>
      <w:outlineLvl w:val="3"/>
    </w:pPr>
    <w:rPr>
      <w:rFonts w:eastAsiaTheme="majorEastAsia" w:cstheme="majorBidi"/>
      <w:i/>
      <w:iCs/>
    </w:rPr>
  </w:style>
  <w:style w:type="paragraph" w:styleId="Kop5">
    <w:name w:val="heading 5"/>
    <w:basedOn w:val="Standaard"/>
    <w:next w:val="Standaard"/>
    <w:link w:val="Kop5Char"/>
    <w:uiPriority w:val="9"/>
    <w:semiHidden/>
    <w:unhideWhenUsed/>
    <w:qFormat/>
    <w:rsid w:val="00F137C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F137C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F137C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F137C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F137C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3616A1"/>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61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6A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F79BF"/>
    <w:rPr>
      <w:rFonts w:eastAsiaTheme="majorEastAsia" w:cstheme="majorBidi"/>
      <w:b/>
      <w:sz w:val="32"/>
      <w:szCs w:val="32"/>
    </w:rPr>
  </w:style>
  <w:style w:type="paragraph" w:styleId="Normaalweb">
    <w:name w:val="Normal (Web)"/>
    <w:basedOn w:val="Standaard"/>
    <w:uiPriority w:val="99"/>
    <w:unhideWhenUsed/>
    <w:rsid w:val="00EB14F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EB14FF"/>
  </w:style>
  <w:style w:type="character" w:customStyle="1" w:styleId="Kop2Char">
    <w:name w:val="Kop 2 Char"/>
    <w:basedOn w:val="Standaardalinea-lettertype"/>
    <w:link w:val="Kop2"/>
    <w:uiPriority w:val="9"/>
    <w:rsid w:val="005F79BF"/>
    <w:rPr>
      <w:rFonts w:eastAsiaTheme="majorEastAsia" w:cstheme="majorBidi"/>
      <w:b/>
      <w:sz w:val="26"/>
      <w:szCs w:val="26"/>
    </w:rPr>
  </w:style>
  <w:style w:type="paragraph" w:styleId="Lijstalinea">
    <w:name w:val="List Paragraph"/>
    <w:basedOn w:val="Standaard"/>
    <w:uiPriority w:val="34"/>
    <w:qFormat/>
    <w:rsid w:val="004E78E5"/>
    <w:pPr>
      <w:ind w:left="720"/>
      <w:contextualSpacing/>
    </w:pPr>
  </w:style>
  <w:style w:type="character" w:styleId="Hyperlink">
    <w:name w:val="Hyperlink"/>
    <w:basedOn w:val="Standaardalinea-lettertype"/>
    <w:uiPriority w:val="99"/>
    <w:unhideWhenUsed/>
    <w:rsid w:val="00A96AE0"/>
    <w:rPr>
      <w:color w:val="0000FF"/>
      <w:u w:val="single"/>
    </w:rPr>
  </w:style>
  <w:style w:type="paragraph" w:styleId="Koptekst">
    <w:name w:val="header"/>
    <w:basedOn w:val="Standaard"/>
    <w:link w:val="KoptekstChar"/>
    <w:uiPriority w:val="99"/>
    <w:unhideWhenUsed/>
    <w:rsid w:val="00690D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90D13"/>
  </w:style>
  <w:style w:type="paragraph" w:styleId="Voettekst">
    <w:name w:val="footer"/>
    <w:basedOn w:val="Standaard"/>
    <w:link w:val="VoettekstChar"/>
    <w:uiPriority w:val="99"/>
    <w:unhideWhenUsed/>
    <w:rsid w:val="00690D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90D13"/>
  </w:style>
  <w:style w:type="character" w:customStyle="1" w:styleId="Kop3Char">
    <w:name w:val="Kop 3 Char"/>
    <w:basedOn w:val="Standaardalinea-lettertype"/>
    <w:link w:val="Kop3"/>
    <w:uiPriority w:val="9"/>
    <w:rsid w:val="005F79BF"/>
    <w:rPr>
      <w:rFonts w:eastAsiaTheme="majorEastAsia" w:cstheme="majorBidi"/>
      <w:sz w:val="24"/>
      <w:szCs w:val="24"/>
    </w:rPr>
  </w:style>
  <w:style w:type="character" w:customStyle="1" w:styleId="Kop4Char">
    <w:name w:val="Kop 4 Char"/>
    <w:basedOn w:val="Standaardalinea-lettertype"/>
    <w:link w:val="Kop4"/>
    <w:uiPriority w:val="9"/>
    <w:rsid w:val="005F79BF"/>
    <w:rPr>
      <w:rFonts w:eastAsiaTheme="majorEastAsia" w:cstheme="majorBidi"/>
      <w:i/>
      <w:iCs/>
    </w:rPr>
  </w:style>
  <w:style w:type="character" w:customStyle="1" w:styleId="Kop5Char">
    <w:name w:val="Kop 5 Char"/>
    <w:basedOn w:val="Standaardalinea-lettertype"/>
    <w:link w:val="Kop5"/>
    <w:uiPriority w:val="9"/>
    <w:semiHidden/>
    <w:rsid w:val="00F137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F137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F137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F137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F137CA"/>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F137CA"/>
    <w:pPr>
      <w:numPr>
        <w:numId w:val="0"/>
      </w:numPr>
      <w:outlineLvl w:val="9"/>
    </w:pPr>
    <w:rPr>
      <w:b w:val="0"/>
      <w:color w:val="2F5496" w:themeColor="accent1" w:themeShade="BF"/>
      <w:lang w:eastAsia="nl-BE"/>
    </w:rPr>
  </w:style>
  <w:style w:type="paragraph" w:styleId="Inhopg1">
    <w:name w:val="toc 1"/>
    <w:basedOn w:val="Standaard"/>
    <w:next w:val="Standaard"/>
    <w:autoRedefine/>
    <w:uiPriority w:val="39"/>
    <w:unhideWhenUsed/>
    <w:rsid w:val="00F137CA"/>
    <w:pPr>
      <w:spacing w:after="100"/>
    </w:pPr>
  </w:style>
  <w:style w:type="paragraph" w:styleId="Inhopg2">
    <w:name w:val="toc 2"/>
    <w:basedOn w:val="Standaard"/>
    <w:next w:val="Standaard"/>
    <w:autoRedefine/>
    <w:uiPriority w:val="39"/>
    <w:unhideWhenUsed/>
    <w:rsid w:val="00F137CA"/>
    <w:pPr>
      <w:spacing w:after="100"/>
      <w:ind w:left="220"/>
    </w:pPr>
  </w:style>
  <w:style w:type="paragraph" w:styleId="Inhopg3">
    <w:name w:val="toc 3"/>
    <w:basedOn w:val="Standaard"/>
    <w:next w:val="Standaard"/>
    <w:autoRedefine/>
    <w:uiPriority w:val="39"/>
    <w:unhideWhenUsed/>
    <w:rsid w:val="00CC5BA2"/>
    <w:pPr>
      <w:spacing w:after="100"/>
      <w:ind w:left="440"/>
    </w:pPr>
  </w:style>
  <w:style w:type="paragraph" w:styleId="Lijstmetafbeeldingen">
    <w:name w:val="table of figures"/>
    <w:basedOn w:val="Standaard"/>
    <w:next w:val="Standaard"/>
    <w:uiPriority w:val="99"/>
    <w:unhideWhenUsed/>
    <w:rsid w:val="00F366B7"/>
    <w:pPr>
      <w:spacing w:after="0"/>
    </w:pPr>
  </w:style>
  <w:style w:type="table" w:styleId="Tabelraster">
    <w:name w:val="Table Grid"/>
    <w:basedOn w:val="Standaardtabel"/>
    <w:uiPriority w:val="39"/>
    <w:rsid w:val="00FD2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2B02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ie">
    <w:name w:val="Bibliography"/>
    <w:basedOn w:val="Standaard"/>
    <w:next w:val="Standaard"/>
    <w:uiPriority w:val="37"/>
    <w:unhideWhenUsed/>
    <w:rsid w:val="00BD45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897419">
      <w:bodyDiv w:val="1"/>
      <w:marLeft w:val="0"/>
      <w:marRight w:val="0"/>
      <w:marTop w:val="0"/>
      <w:marBottom w:val="0"/>
      <w:divBdr>
        <w:top w:val="none" w:sz="0" w:space="0" w:color="auto"/>
        <w:left w:val="none" w:sz="0" w:space="0" w:color="auto"/>
        <w:bottom w:val="none" w:sz="0" w:space="0" w:color="auto"/>
        <w:right w:val="none" w:sz="0" w:space="0" w:color="auto"/>
      </w:divBdr>
      <w:divsChild>
        <w:div w:id="1790586744">
          <w:marLeft w:val="0"/>
          <w:marRight w:val="0"/>
          <w:marTop w:val="0"/>
          <w:marBottom w:val="0"/>
          <w:divBdr>
            <w:top w:val="none" w:sz="0" w:space="0" w:color="auto"/>
            <w:left w:val="none" w:sz="0" w:space="0" w:color="auto"/>
            <w:bottom w:val="none" w:sz="0" w:space="0" w:color="auto"/>
            <w:right w:val="none" w:sz="0" w:space="0" w:color="auto"/>
          </w:divBdr>
          <w:divsChild>
            <w:div w:id="1606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58759">
      <w:bodyDiv w:val="1"/>
      <w:marLeft w:val="0"/>
      <w:marRight w:val="0"/>
      <w:marTop w:val="0"/>
      <w:marBottom w:val="0"/>
      <w:divBdr>
        <w:top w:val="none" w:sz="0" w:space="0" w:color="auto"/>
        <w:left w:val="none" w:sz="0" w:space="0" w:color="auto"/>
        <w:bottom w:val="none" w:sz="0" w:space="0" w:color="auto"/>
        <w:right w:val="none" w:sz="0" w:space="0" w:color="auto"/>
      </w:divBdr>
    </w:div>
    <w:div w:id="1036852033">
      <w:bodyDiv w:val="1"/>
      <w:marLeft w:val="0"/>
      <w:marRight w:val="0"/>
      <w:marTop w:val="0"/>
      <w:marBottom w:val="0"/>
      <w:divBdr>
        <w:top w:val="none" w:sz="0" w:space="0" w:color="auto"/>
        <w:left w:val="none" w:sz="0" w:space="0" w:color="auto"/>
        <w:bottom w:val="none" w:sz="0" w:space="0" w:color="auto"/>
        <w:right w:val="none" w:sz="0" w:space="0" w:color="auto"/>
      </w:divBdr>
      <w:divsChild>
        <w:div w:id="393822183">
          <w:marLeft w:val="360"/>
          <w:marRight w:val="0"/>
          <w:marTop w:val="200"/>
          <w:marBottom w:val="0"/>
          <w:divBdr>
            <w:top w:val="none" w:sz="0" w:space="0" w:color="auto"/>
            <w:left w:val="none" w:sz="0" w:space="0" w:color="auto"/>
            <w:bottom w:val="none" w:sz="0" w:space="0" w:color="auto"/>
            <w:right w:val="none" w:sz="0" w:space="0" w:color="auto"/>
          </w:divBdr>
        </w:div>
        <w:div w:id="1355305373">
          <w:marLeft w:val="360"/>
          <w:marRight w:val="0"/>
          <w:marTop w:val="200"/>
          <w:marBottom w:val="0"/>
          <w:divBdr>
            <w:top w:val="none" w:sz="0" w:space="0" w:color="auto"/>
            <w:left w:val="none" w:sz="0" w:space="0" w:color="auto"/>
            <w:bottom w:val="none" w:sz="0" w:space="0" w:color="auto"/>
            <w:right w:val="none" w:sz="0" w:space="0" w:color="auto"/>
          </w:divBdr>
        </w:div>
        <w:div w:id="149100162">
          <w:marLeft w:val="360"/>
          <w:marRight w:val="0"/>
          <w:marTop w:val="200"/>
          <w:marBottom w:val="0"/>
          <w:divBdr>
            <w:top w:val="none" w:sz="0" w:space="0" w:color="auto"/>
            <w:left w:val="none" w:sz="0" w:space="0" w:color="auto"/>
            <w:bottom w:val="none" w:sz="0" w:space="0" w:color="auto"/>
            <w:right w:val="none" w:sz="0" w:space="0" w:color="auto"/>
          </w:divBdr>
        </w:div>
        <w:div w:id="997076109">
          <w:marLeft w:val="360"/>
          <w:marRight w:val="0"/>
          <w:marTop w:val="200"/>
          <w:marBottom w:val="0"/>
          <w:divBdr>
            <w:top w:val="none" w:sz="0" w:space="0" w:color="auto"/>
            <w:left w:val="none" w:sz="0" w:space="0" w:color="auto"/>
            <w:bottom w:val="none" w:sz="0" w:space="0" w:color="auto"/>
            <w:right w:val="none" w:sz="0" w:space="0" w:color="auto"/>
          </w:divBdr>
        </w:div>
        <w:div w:id="354582118">
          <w:marLeft w:val="360"/>
          <w:marRight w:val="0"/>
          <w:marTop w:val="200"/>
          <w:marBottom w:val="0"/>
          <w:divBdr>
            <w:top w:val="none" w:sz="0" w:space="0" w:color="auto"/>
            <w:left w:val="none" w:sz="0" w:space="0" w:color="auto"/>
            <w:bottom w:val="none" w:sz="0" w:space="0" w:color="auto"/>
            <w:right w:val="none" w:sz="0" w:space="0" w:color="auto"/>
          </w:divBdr>
        </w:div>
      </w:divsChild>
    </w:div>
    <w:div w:id="1228569105">
      <w:bodyDiv w:val="1"/>
      <w:marLeft w:val="0"/>
      <w:marRight w:val="0"/>
      <w:marTop w:val="0"/>
      <w:marBottom w:val="0"/>
      <w:divBdr>
        <w:top w:val="none" w:sz="0" w:space="0" w:color="auto"/>
        <w:left w:val="none" w:sz="0" w:space="0" w:color="auto"/>
        <w:bottom w:val="none" w:sz="0" w:space="0" w:color="auto"/>
        <w:right w:val="none" w:sz="0" w:space="0" w:color="auto"/>
      </w:divBdr>
    </w:div>
    <w:div w:id="1556624435">
      <w:bodyDiv w:val="1"/>
      <w:marLeft w:val="0"/>
      <w:marRight w:val="0"/>
      <w:marTop w:val="0"/>
      <w:marBottom w:val="0"/>
      <w:divBdr>
        <w:top w:val="none" w:sz="0" w:space="0" w:color="auto"/>
        <w:left w:val="none" w:sz="0" w:space="0" w:color="auto"/>
        <w:bottom w:val="none" w:sz="0" w:space="0" w:color="auto"/>
        <w:right w:val="none" w:sz="0" w:space="0" w:color="auto"/>
      </w:divBdr>
      <w:divsChild>
        <w:div w:id="1195653800">
          <w:marLeft w:val="0"/>
          <w:marRight w:val="0"/>
          <w:marTop w:val="0"/>
          <w:marBottom w:val="0"/>
          <w:divBdr>
            <w:top w:val="none" w:sz="0" w:space="0" w:color="auto"/>
            <w:left w:val="none" w:sz="0" w:space="0" w:color="auto"/>
            <w:bottom w:val="none" w:sz="0" w:space="0" w:color="auto"/>
            <w:right w:val="none" w:sz="0" w:space="0" w:color="auto"/>
          </w:divBdr>
        </w:div>
      </w:divsChild>
    </w:div>
    <w:div w:id="19182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hyperlink" Target="https://github.com/jonacappelle/Embedded-Systems-II-Lab"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NNnd7</b:Tag>
    <b:SourceType>InternetSite</b:SourceType>
    <b:Guid>{B9A28F3C-2772-4F84-B108-68F23B363787}</b:Guid>
    <b:Author>
      <b:Author>
        <b:Corporate>Zonne-energie gids</b:Corporate>
      </b:Author>
    </b:Author>
    <b:Title>Aantal zonuren in Vlaanderen</b:Title>
    <b:InternetSiteTitle>www.zonne-energiegids.be</b:InternetSiteTitle>
    <b:Year>n.d.</b:Year>
    <b:URL>https://www.zonne-energiegids.be/aantal-zonuren-in-vlaanderen/</b:URL>
    <b:RefOrder>1</b:RefOrder>
  </b:Source>
</b:Sources>
</file>

<file path=customXml/itemProps1.xml><?xml version="1.0" encoding="utf-8"?>
<ds:datastoreItem xmlns:ds="http://schemas.openxmlformats.org/officeDocument/2006/customXml" ds:itemID="{70C64854-8CE4-4C14-A3F9-D8B5E436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24</Pages>
  <Words>6627</Words>
  <Characters>36450</Characters>
  <Application>Microsoft Office Word</Application>
  <DocSecurity>0</DocSecurity>
  <Lines>303</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 Cappelle</dc:creator>
  <cp:keywords/>
  <dc:description/>
  <cp:lastModifiedBy>Pieter Vanherck</cp:lastModifiedBy>
  <cp:revision>40</cp:revision>
  <dcterms:created xsi:type="dcterms:W3CDTF">2020-05-02T12:01:00Z</dcterms:created>
  <dcterms:modified xsi:type="dcterms:W3CDTF">2020-05-03T22:33:00Z</dcterms:modified>
</cp:coreProperties>
</file>