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Muster Answer Engine — Concept Dossier</w:t>
      </w:r>
    </w:p>
    <w:p>
      <w:r/>
      <w:r>
        <w:rPr>
          <w:b/>
        </w:rPr>
        <w:t>Tier: B (Promising — worth a deep dive, sitting right at the edge of the top "A" tier)  |  Objectives Score: 78/100  |  June 21, 2026</w:t>
      </w:r>
      <w:r/>
    </w:p>
    <w:p>
      <w:r>
        <w:t>*Plain-English write-up for a smart non-expert. The full council packet and the documented red-team are in the Appendix.*</w:t>
      </w:r>
    </w:p>
    <w:p>
      <w:pPr>
        <w:pStyle w:val="Heading2"/>
      </w:pPr>
      <w:r>
        <w:t>1. IN ONE PARAGRAPH</w:t>
      </w:r>
    </w:p>
    <w:p>
      <w:r>
        <w:t>Small companies that supply parts to big defense contractors get hit, over and over, with long security questionnaires they have to fill out to keep their orders. It is boring, technical, and never-ending — a new form shows up every few weeks, forever. Most of these small shops have no security expert on staff. Muster is a simple, low-cost online tool that fills out those forms for them. The shop uploads the documents it already has, and when a new questionnaire arrives, Muster automatically answers about 80% of it from what it already knows. For the rest, it asks the owner easy, plain-English questions (and tells them which questions to forward to their outside IT person). Every finished form teaches the tool more, so the next one is even easier. They pay a monthly subscription, like Netflix, and the tool keeps them ready all the time.</w:t>
      </w:r>
    </w:p>
    <w:p>
      <w:pPr>
        <w:pStyle w:val="Heading2"/>
      </w:pPr>
      <w:r>
        <w:t>2. WHO PAYS — AND WHY THEY CAN'T SAY NO</w:t>
      </w:r>
    </w:p>
    <w:p>
      <w:r/>
      <w:r>
        <w:rPr>
          <w:b/>
        </w:rPr>
        <w:t>The buyer:</w:t>
      </w:r>
      <w:r>
        <w:t xml:space="preserve"> the owner of a small U.S. defense-supplier business — think a 35-person machine shop that makes parts handling sensitive government information ("CUI" — Controlled Unclassified Information, basically defense data that isn't secret but still has to be protected). They have one outside IT company and no in-house security person, and the owner personally carries this headache.</w:t>
      </w:r>
    </w:p>
    <w:p>
      <w:r/>
      <w:r>
        <w:rPr>
          <w:b/>
        </w:rPr>
        <w:t>Why they can't say no — the forcing function:</w:t>
      </w:r>
      <w:r>
        <w:t xml:space="preserve"> this is two kinds of "forced to buy" stacked on top of each other, which is unusually strong.</w:t>
      </w:r>
    </w:p>
    <w:p>
      <w:pPr>
        <w:pStyle w:val="ListBullet"/>
      </w:pPr>
      <w:r/>
      <w:r>
        <w:rPr>
          <w:b/>
        </w:rPr>
        <w:t>A government rule (a regulatory mandate).</w:t>
      </w:r>
      <w:r>
        <w:t xml:space="preserve"> Federal rules (named DFARS 7012/7019/7020) legally require any supplier touching this defense data to keep a current cybersecurity score posted in a government system and to keep answering these security forms. It's the law for them, not optional.</w:t>
      </w:r>
    </w:p>
    <w:p>
      <w:pPr>
        <w:pStyle w:val="ListBullet"/>
      </w:pPr>
      <w:r/>
      <w:r>
        <w:rPr>
          <w:b/>
        </w:rPr>
        <w:t>A customer requirement (a contractual requirement).</w:t>
      </w:r>
      <w:r>
        <w:t xml:space="preserve"> The big contractors ("primes") will not keep buying from a supplier who can't answer their security questionnaire. No answer, no order.</w:t>
      </w:r>
    </w:p>
    <w:p>
      <w:r/>
      <w:r>
        <w:rPr>
          <w:b/>
        </w:rPr>
        <w:t>What breaks if they don't buy, and how fast:</w:t>
      </w:r>
      <w:r>
        <w:t xml:space="preserve"> they lose work. A prime sends a form; if the shop can't answer it (or answers too slowly), the order goes to a competitor who can. And starting November 10, 2026, the rules get stricter (a tougher outside check called CMMC Level 2 phases in), so the pain is about to increase, not fade. This is a painkiller, not a vitamin.</w:t>
      </w:r>
    </w:p>
    <w:p>
      <w:pPr>
        <w:pStyle w:val="Heading2"/>
      </w:pPr>
      <w:r>
        <w:t>3. THE MONEY (PLAIN TERMS)</w:t>
      </w:r>
    </w:p>
    <w:p>
      <w:r/>
      <w:r>
        <w:rPr>
          <w:b/>
        </w:rPr>
        <w:t>Price:</w:t>
      </w:r>
      <w:r>
        <w:t xml:space="preserve"> a published monthly subscription, roughly </w:t>
      </w:r>
      <w:r>
        <w:rPr>
          <w:b/>
        </w:rPr>
        <w:t>$200–$600 per month</w:t>
      </w:r>
      <w:r>
        <w:t xml:space="preserve"> depending on company size (about </w:t>
      </w:r>
      <w:r>
        <w:rPr>
          <w:b/>
        </w:rPr>
        <w:t>$2,400–$7,200 per year</w:t>
      </w:r>
      <w:r>
        <w:t xml:space="preserve">). You sign up with a credit card — no salesperson needed. This is far cheaper than the alternative: a consultant doing a single gap assessment can charge </w:t>
      </w:r>
      <w:r>
        <w:rPr>
          <w:b/>
        </w:rPr>
        <w:t>$9,000–$21,000</w:t>
      </w:r>
      <w:r>
        <w:t xml:space="preserve">, and full prep is often quoted at </w:t>
      </w:r>
      <w:r>
        <w:rPr>
          <w:b/>
        </w:rPr>
        <w:t>$100,000–$300,000+</w:t>
      </w:r>
      <w:r>
        <w:t>. So saying "yes" is easy.</w:t>
      </w:r>
    </w:p>
    <w:p>
      <w:r/>
      <w:r>
        <w:rPr>
          <w:b/>
        </w:rPr>
        <w:t>The simple math to each founder making about $300K/year:</w:t>
      </w:r>
      <w:r/>
    </w:p>
    <w:p>
      <w:pPr>
        <w:pStyle w:val="ListBullet"/>
      </w:pPr>
      <w:r>
        <w:t xml:space="preserve">Assume the typical customer pays about </w:t>
      </w:r>
      <w:r>
        <w:rPr>
          <w:b/>
        </w:rPr>
        <w:t>$350/month</w:t>
      </w:r>
      <w:r>
        <w:t xml:space="preserve"> (an estimate — the real number depends on who signs up; we should test it).</w:t>
      </w:r>
    </w:p>
    <w:p>
      <w:pPr>
        <w:pStyle w:val="ListBullet"/>
      </w:pPr>
      <w:r>
        <w:t xml:space="preserve">$350/month is about </w:t>
      </w:r>
      <w:r>
        <w:rPr>
          <w:b/>
        </w:rPr>
        <w:t>$4,200/year</w:t>
      </w:r>
      <w:r>
        <w:t xml:space="preserve"> per customer.</w:t>
      </w:r>
    </w:p>
    <w:p>
      <w:pPr>
        <w:pStyle w:val="ListBullet"/>
      </w:pPr>
      <w:r>
        <w:t xml:space="preserve">To get each of the two founders to about </w:t>
      </w:r>
      <w:r>
        <w:rPr>
          <w:b/>
        </w:rPr>
        <w:t>$300K/year</w:t>
      </w:r>
      <w:r>
        <w:t xml:space="preserve"> (≈ $600K/year for the business) you need roughly </w:t>
      </w:r>
      <w:r>
        <w:rPr>
          <w:b/>
        </w:rPr>
        <w:t>143 paying customers</w:t>
      </w:r>
      <w:r>
        <w:t>.</w:t>
      </w:r>
    </w:p>
    <w:p>
      <w:pPr>
        <w:pStyle w:val="ListBullet"/>
      </w:pPr>
      <w:r>
        <w:t xml:space="preserve">To get to about </w:t>
      </w:r>
      <w:r>
        <w:rPr>
          <w:b/>
        </w:rPr>
        <w:t>$500K/year each</w:t>
      </w:r>
      <w:r>
        <w:t xml:space="preserve"> (≈ $1.0M/year) by month 24, you need roughly </w:t>
      </w:r>
      <w:r>
        <w:rPr>
          <w:b/>
        </w:rPr>
        <w:t>240 paying customers</w:t>
      </w:r>
      <w:r>
        <w:t>.</w:t>
      </w:r>
    </w:p>
    <w:p>
      <w:pPr>
        <w:pStyle w:val="ListBullet"/>
      </w:pPr>
      <w:r>
        <w:t xml:space="preserve">Because almost all the cost is just running software, about </w:t>
      </w:r>
      <w:r>
        <w:rPr>
          <w:b/>
        </w:rPr>
        <w:t>90 cents of every dollar</w:t>
      </w:r>
      <w:r>
        <w:t xml:space="preserve"> is profit margin — so the business mostly needs *customers*, not a big team.</w:t>
      </w:r>
    </w:p>
    <w:p>
      <w:r/>
      <w:r>
        <w:rPr>
          <w:b/>
        </w:rPr>
        <w:t>The recurring / "gets better" upside:</w:t>
      </w:r>
      <w:r>
        <w:t xml:space="preserve"> this isn't a one-time sale. They pay every month, and the tool gets *stickier* over time, because every form it fills out makes it smarter about *that* customer. Leaving would mean throwing away their whole answer history and starting over with a competitor — which nobody wants to do. That "it remembers everything and gets easier" quality is what makes this worth more than a one-time tool, and it's the strongest money point in the whole concept.</w:t>
      </w:r>
    </w:p>
    <w:p>
      <w:r>
        <w:t>*(Honest flags: the $350 average is an estimate. The biggest money question is whether enough small shops will sign up on their own without a sales team. And we need them to keep paying in the quiet months between forms, not cancel and re-subscribe.)*</w:t>
      </w:r>
    </w:p>
    <w:p>
      <w:pPr>
        <w:pStyle w:val="Heading2"/>
      </w:pPr>
      <w:r>
        <w:t>4. WHY WE WIN</w:t>
      </w:r>
    </w:p>
    <w:p>
      <w:r/>
      <w:r>
        <w:rPr>
          <w:b/>
        </w:rPr>
        <w:t>The empty spot nobody is standing in.</w:t>
      </w:r>
      <w:r>
        <w:t xml:space="preserve"> Picture a grid. One side: tools made *just for defense* — but they focus on getting your *score*, not on answering your customers' forms, and they're sleepy little companies. Another side: excellent tools that *do* answer security forms — but they're built and priced for big tech companies ($9,600–$20,000+/year), not a machine shop. Nobody today sells the exact thing in the middle: a </w:t>
      </w:r>
      <w:r>
        <w:rPr>
          <w:b/>
        </w:rPr>
        <w:t>cheap, self-serve, defense-specific tool, built for a non-technical owner, whose main job is answering your customers' forms — and that learns as it goes.</w:t>
      </w:r>
      <w:r>
        <w:t xml:space="preserve"> That middle square is empty. Two different expert reviewers, looking separately, both confirmed it's genuinely empty.</w:t>
      </w:r>
    </w:p>
    <w:p>
      <w:r/>
      <w:r>
        <w:rPr>
          <w:b/>
        </w:rPr>
        <w:t>The "built-in, not an add-on" insight.</w:t>
      </w:r>
      <w:r>
        <w:t xml:space="preserve"> The big platforms (Vanta, Drata) *do* offer form-answering — but only as an expensive extra (a </w:t>
      </w:r>
      <w:r>
        <w:rPr>
          <w:b/>
        </w:rPr>
        <w:t>$10,000–$25,000/year</w:t>
      </w:r>
      <w:r>
        <w:t xml:space="preserve"> add-on) on top of a platform a small shop can't justify. We sell answering *and* staying-ready together, as one low monthly price. The big players won't copy this easily, because doing it cheaply would eat into the expensive product they already sell to big companies. That reluctance is part of our protection.</w:t>
      </w:r>
    </w:p>
    <w:p>
      <w:r/>
      <w:r>
        <w:rPr>
          <w:b/>
        </w:rPr>
        <w:t>The compounding answer-history.</w:t>
      </w:r>
      <w:r>
        <w:t xml:space="preserve"> The more you use it, the more it knows you, the less work each new form is. That builds a real reason to stay.</w:t>
      </w:r>
    </w:p>
    <w:p>
      <w:r/>
      <w:r>
        <w:rPr>
          <w:b/>
        </w:rPr>
        <w:t>The founders' edge.</w:t>
      </w:r>
      <w:r>
        <w:t xml:space="preserve"> Two founders who are excellent at marketing and messaging, can build the software themselves, and — importantly — </w:t>
      </w:r>
      <w:r>
        <w:rPr>
          <w:b/>
        </w:rPr>
        <w:t>have built this exact kind of "answer engine" before, in production, at a previous company.</w:t>
      </w:r>
      <w:r>
        <w:t xml:space="preserve"> They know it works.</w:t>
      </w:r>
    </w:p>
    <w:p>
      <w:r/>
      <w:r>
        <w:rPr>
          <w:b/>
        </w:rPr>
        <w:t>Honest about how copyable it is:</w:t>
      </w:r>
      <w:r>
        <w:t xml:space="preserve"> the *underlying trick* (a tool that auto-fills forms from a saved knowledge base) is well-understood and could be rebuilt by a competitor in roughly 90 days if they decided to. So our real protection isn't a secret technology — it's </w:t>
      </w:r>
      <w:r>
        <w:rPr>
          <w:b/>
        </w:rPr>
        <w:t>speed, sharp marketing, the bundled positioning the big players won't match, and stacking up each customer's answer-history fast</w:t>
      </w:r>
      <w:r>
        <w:t xml:space="preserve"> so we're already in before anyone copies us.</w:t>
      </w:r>
    </w:p>
    <w:p>
      <w:pPr>
        <w:pStyle w:val="Heading2"/>
      </w:pPr>
      <w:r>
        <w:t>5. THE COMPETITION (PLAIN ENGLISH)</w:t>
      </w:r>
    </w:p>
    <w:p>
      <w:pPr>
        <w:pStyle w:val="ListBullet"/>
      </w:pPr>
      <w:r/>
      <w:r>
        <w:rPr>
          <w:b/>
        </w:rPr>
        <w:t>FutureFeed — the one to watch most.</w:t>
      </w:r>
      <w:r>
        <w:t xml:space="preserve"> A small (about 12 people), bootstrapped defense-compliance tool, priced like us ($99–$399/month). Today it focuses on your *score*, not on answering your customers' forms — that's the gap we attack. </w:t>
      </w:r>
      <w:r>
        <w:rPr>
          <w:b/>
        </w:rPr>
        <w:t>The danger:</w:t>
      </w:r>
      <w:r>
        <w:t xml:space="preserve"> it already has the same customers we want and reaches them through </w:t>
      </w:r>
      <w:r>
        <w:rPr>
          <w:b/>
        </w:rPr>
        <w:t>300+ IT-partner companies</w:t>
      </w:r>
      <w:r>
        <w:t>. If FutureFeed sees our idea working, adding form-answering to an account it *already owns* is a small, cheap step — and it can reach those shops faster than two founders can. This is the single biggest competitive risk: not a giant attacking us, but a sleepy neighbor who already owns the customer waking up.</w:t>
      </w:r>
    </w:p>
    <w:p>
      <w:pPr>
        <w:pStyle w:val="ListBullet"/>
      </w:pPr>
      <w:r/>
      <w:r>
        <w:rPr>
          <w:b/>
        </w:rPr>
        <w:t>Vanta and Drata — the big, well-funded platforms.</w:t>
      </w:r>
      <w:r>
        <w:t xml:space="preserve"> Excellent and modern, and they *do* sell form-answering — but as a pricey add-on aimed at funded tech companies, not $300/month machine shops. They could one day make a cheaper "small defense" version (a real future risk to watch), but it's unlikely while this market is still small.</w:t>
      </w:r>
    </w:p>
    <w:p>
      <w:pPr>
        <w:pStyle w:val="ListBullet"/>
      </w:pPr>
      <w:r/>
      <w:r>
        <w:rPr>
          <w:b/>
        </w:rPr>
        <w:t>Conveyor / Loopio — great form-answering tools, wrong customer.</w:t>
      </w:r>
      <w:r>
        <w:t xml:space="preserve"> Best-in-class at answering security forms, but built and priced for big tech vendors ($9,600–$20,000+/year). No reason for them to chase a small shop.</w:t>
      </w:r>
    </w:p>
    <w:p>
      <w:pPr>
        <w:pStyle w:val="ListBullet"/>
      </w:pPr>
      <w:r/>
      <w:r>
        <w:rPr>
          <w:b/>
        </w:rPr>
        <w:t>Exostar's "CCRA" — a sneaky substitute we have to respect.</w:t>
      </w:r>
      <w:r>
        <w:t xml:space="preserve"> The biggest primes (Boeing, Lockheed, Raytheon, Northrop, BAE, Rolls-Royce) let a supplier fill out one standard security questionnaire *once* and reuse it across all of them, for free or cheap. That quietly removes *part* of the "endless forms" pain we're charging for — at least for the biggest customers. It doesn't cover the custom, one-off forms or the broader compliance grind, but we need to find out how big a bite it takes and aim our pitch at the forms it *doesn't* cover.</w:t>
      </w:r>
    </w:p>
    <w:p>
      <w:pPr>
        <w:pStyle w:val="ListBullet"/>
      </w:pPr>
      <w:r/>
      <w:r>
        <w:rPr>
          <w:b/>
        </w:rPr>
        <w:t>Consultants and IT shops (MSPs) — the default today.</w:t>
      </w:r>
      <w:r>
        <w:t xml:space="preserve"> Most small shops just hand the form to "their guy." Beating "I already have a guy" is its own challenge.</w:t>
      </w:r>
    </w:p>
    <w:p>
      <w:pPr>
        <w:pStyle w:val="Heading2"/>
      </w:pPr>
      <w:r>
        <w:t>6. THE BIGGEST RISKS (TOP 3, PLAIN)</w:t>
      </w:r>
    </w:p>
    <w:p>
      <w:pPr>
        <w:pStyle w:val="ListNumber"/>
      </w:pPr>
      <w:r/>
      <w:r>
        <w:rPr>
          <w:b/>
        </w:rPr>
        <w:t>The owner gets stuck on the hard questions.</w:t>
      </w:r>
      <w:r>
        <w:t xml:space="preserve"> The tool answers ~80% automatically, but the last ~20% are deep technical questions (encryption, access controls). The owner can't answer those and has to ask their outside IT person — who might be slow, charge extra, or not know either. If this happens a lot, our "we answer your forms for you" promise quietly turns into "we made a homework list for your IT guy," and customers either get frustrated and quit or beg us to just answer for them (which we don't want to do). Three separate expert reviewers flagged this as the number-one thing to prove.</w:t>
      </w:r>
    </w:p>
    <w:p>
      <w:pPr>
        <w:pStyle w:val="ListNumber"/>
      </w:pPr>
      <w:r/>
      <w:r>
        <w:rPr>
          <w:b/>
        </w:rPr>
        <w:t>FutureFeed (or a similar player) copies us using the customers it already has.</w:t>
      </w:r>
      <w:r>
        <w:t xml:space="preserve"> They own the account and the distribution channel; we'd be racing an opponent with a head start.</w:t>
      </w:r>
    </w:p>
    <w:p>
      <w:pPr>
        <w:pStyle w:val="ListNumber"/>
      </w:pPr>
      <w:r/>
      <w:r>
        <w:rPr>
          <w:b/>
        </w:rPr>
        <w:t>Not enough shops sign up on their own.</w:t>
      </w:r>
      <w:r>
        <w:t xml:space="preserve"> Our whole plan is to grow with no sales team — using a free tool, helpful articles, and referrals from government small-business help centers. If too few free users become paying customers, the business grows too slowly to hit the year-one income goal, even though the profit margins are great.</w:t>
      </w:r>
    </w:p>
    <w:p>
      <w:pPr>
        <w:pStyle w:val="Heading2"/>
      </w:pPr>
      <w:r>
        <w:t>7. WHAT WE'D TEST NEXT (CHEAP EXPERIMENTS, BEFORE BUILDING MUCH)</w:t>
      </w:r>
    </w:p>
    <w:p>
      <w:pPr>
        <w:pStyle w:val="ListNumber"/>
      </w:pPr>
      <w:r/>
      <w:r>
        <w:rPr>
          <w:b/>
        </w:rPr>
        <w:t>The "can the owner actually finish it?" test.</w:t>
      </w:r>
      <w:r>
        <w:t xml:space="preserve"> Take 8–10 *real* prime security questionnaires and walk real shop owners through our intended flow. Measure: how much the tool auto-fills, how often it's confidently *wrong*, and what % the owner can finish *without* their IT person. This one test decides whether this is a great business or a so-so one. Do it first.</w:t>
      </w:r>
    </w:p>
    <w:p>
      <w:pPr>
        <w:pStyle w:val="ListNumber"/>
      </w:pPr>
      <w:r/>
      <w:r>
        <w:rPr>
          <w:b/>
        </w:rPr>
        <w:t>The free-tool-to-paid test.</w:t>
      </w:r>
      <w:r>
        <w:t xml:space="preserve"> Put up a simple web page offering the free score check (behind an email signup) *before* building the full product. Measure how many people show up and how many would pay. If too few convert, we rethink price or channel — not the whole idea.</w:t>
      </w:r>
    </w:p>
    <w:p>
      <w:pPr>
        <w:pStyle w:val="ListNumber"/>
      </w:pPr>
      <w:r/>
      <w:r>
        <w:rPr>
          <w:b/>
        </w:rPr>
        <w:t>The accuracy spike.</w:t>
      </w:r>
      <w:r>
        <w:t xml:space="preserve"> A quick technical trial to confirm the tool can fill ~80% of a real, messy form correctly (real forms come as Excel, Word, PDF, locked portals — they're ugly). Confirm before writing the real product code.</w:t>
      </w:r>
    </w:p>
    <w:p>
      <w:pPr>
        <w:pStyle w:val="ListNumber"/>
      </w:pPr>
      <w:r/>
      <w:r>
        <w:rPr>
          <w:b/>
        </w:rPr>
        <w:t>The Exostar overlap question.</w:t>
      </w:r>
      <w:r>
        <w:t xml:space="preserve"> Ask 5–10 target shops how much of their form-pain Exostar's reuse system already covers. If it covers a lot, we aim our pitch squarely at the forms it *doesn't*.</w:t>
      </w:r>
    </w:p>
    <w:p>
      <w:pPr>
        <w:pStyle w:val="ListNumber"/>
      </w:pPr>
      <w:r/>
      <w:r>
        <w:rPr>
          <w:b/>
        </w:rPr>
        <w:t>The channel test.</w:t>
      </w:r>
      <w:r>
        <w:t xml:space="preserve"> Ask 5–10 government small-business counselors and 2–3 prime supplier-managers: "Would you refer a non-certified software tool, and on what terms?" Their answer tells us if the referral plan is real.</w:t>
      </w:r>
    </w:p>
    <w:p>
      <w:pPr>
        <w:pStyle w:val="Heading2"/>
      </w:pPr>
      <w:r>
        <w:t>8. THE SCORECARD (PLAIN ENGLISH)</w:t>
      </w:r>
    </w:p>
    <w:p>
      <w:pPr>
        <w:pStyle w:val="ListBullet"/>
      </w:pPr>
      <w:r/>
      <w:r>
        <w:rPr>
          <w:b/>
        </w:rPr>
        <w:t>Must-have / forced to buy — 8/10.</w:t>
      </w:r>
      <w:r>
        <w:t xml:space="preserve"> Two forced reasons stacked (government law + the customer demands it), getting stronger with the Nov-2026 rule change. Not a 9 only because Exostar's free reuse system removes part of the pain we charge for.</w:t>
      </w:r>
    </w:p>
    <w:p>
      <w:pPr>
        <w:pStyle w:val="ListBullet"/>
      </w:pPr>
      <w:r/>
      <w:r>
        <w:rPr>
          <w:b/>
        </w:rPr>
        <w:t>Competition — 7/10.</w:t>
      </w:r>
      <w:r>
        <w:t xml:space="preserve"> A genuinely empty spot in the market, plus a real "gets stickier over time" advantage — but a sleepy neighbor (FutureFeed) who already owns the customer could copy us, so it's contested, not wide open.</w:t>
      </w:r>
    </w:p>
    <w:p>
      <w:pPr>
        <w:pStyle w:val="ListBullet"/>
      </w:pPr>
      <w:r/>
      <w:r>
        <w:rPr>
          <w:b/>
        </w:rPr>
        <w:t>Path to founder income — 7/10.</w:t>
      </w:r>
      <w:r>
        <w:t xml:space="preserve"> Hitting ~$500K each by month 24 looks very doable; hitting ~$300K each by month 12 is reachable but tight without a sales team.</w:t>
      </w:r>
    </w:p>
    <w:p>
      <w:pPr>
        <w:pStyle w:val="ListBullet"/>
      </w:pPr>
      <w:r/>
      <w:r>
        <w:rPr>
          <w:b/>
        </w:rPr>
        <w:t>Recurring revenue — 8/10.</w:t>
      </w:r>
      <w:r>
        <w:t xml:space="preserve"> A true monthly subscription that gets harder to leave the longer you use it. Held at 8 because a shop might cancel in the quiet months between forms.</w:t>
      </w:r>
    </w:p>
    <w:p>
      <w:pPr>
        <w:pStyle w:val="ListBullet"/>
      </w:pPr>
      <w:r/>
      <w:r>
        <w:rPr>
          <w:b/>
        </w:rPr>
        <w:t>Probability / proof of demand — 7/10.</w:t>
      </w:r>
      <w:r>
        <w:t xml:space="preserve"> The need is real and required by law; the open question is whether the product actually delivers for a non-technical owner.</w:t>
      </w:r>
    </w:p>
    <w:p>
      <w:pPr>
        <w:pStyle w:val="ListBullet"/>
      </w:pPr>
      <w:r/>
      <w:r>
        <w:rPr>
          <w:b/>
        </w:rPr>
        <w:t>Capital to start — 9/10.</w:t>
      </w:r>
      <w:r>
        <w:t xml:space="preserve"> Cheap to launch (two founders + some software costs), profitable fast, no inventory or equipment.</w:t>
      </w:r>
    </w:p>
    <w:p>
      <w:pPr>
        <w:pStyle w:val="ListBullet"/>
      </w:pPr>
      <w:r/>
      <w:r>
        <w:rPr>
          <w:b/>
        </w:rPr>
        <w:t>Operations — 8/10.</w:t>
      </w:r>
      <w:r>
        <w:t xml:space="preserve"> It's just software running; no trucks, no installs, no field visits. Held at 8 by the "owner gets stuck and emails us" support risk.</w:t>
      </w:r>
    </w:p>
    <w:p>
      <w:pPr>
        <w:pStyle w:val="ListBullet"/>
      </w:pPr>
      <w:r/>
      <w:r>
        <w:rPr>
          <w:b/>
        </w:rPr>
        <w:t>Founder fit — 9/10.</w:t>
      </w:r>
      <w:r>
        <w:t xml:space="preserve"> Exactly their strengths — marketing, messaging, building software — and they've built this exact tool before.</w:t>
      </w:r>
    </w:p>
    <w:p>
      <w:pPr>
        <w:pStyle w:val="ListBullet"/>
      </w:pPr>
      <w:r/>
      <w:r>
        <w:rPr>
          <w:b/>
        </w:rPr>
        <w:t>Room to grow — 9/10.</w:t>
      </w:r>
      <w:r>
        <w:t xml:space="preserve"> Gets cheaper to run as it scales, and it's the kind of clean software business that bigger companies like to buy.</w:t>
      </w:r>
    </w:p>
    <w:p>
      <w:pPr>
        <w:pStyle w:val="ListBullet"/>
      </w:pPr>
      <w:r/>
      <w:r>
        <w:rPr>
          <w:b/>
        </w:rPr>
        <w:t>Legal risk: SERIOUS BUT MANAGEABLE.</w:t>
      </w:r>
      <w:r>
        <w:t xml:space="preserve"> This lives in the defense world, so there's real legal homework — mainly making sure the tool always says "this is a draft, you decide what to send," never promises a score or a pass, and keeps each customer's data walled off from every other's. None of it is a dealbreaker; it's a checklist, and the founders have done compliance work before.</w:t>
      </w:r>
    </w:p>
    <w:p>
      <w:r/>
      <w:r>
        <w:rPr>
          <w:b/>
        </w:rPr>
        <w:t>Honest tier: B (Promising), right at the edge of A.</w:t>
      </w:r>
      <w:r>
        <w:t xml:space="preserve"> It already clears the two highest bars (forced-demand and competition), but the overall number (78) sits just under the top tier, and one big risk (the "owner gets stuck" question) is still unproven.</w:t>
      </w:r>
    </w:p>
    <w:p>
      <w:r/>
      <w:r>
        <w:rPr>
          <w:b/>
        </w:rPr>
        <w:t>What would move it up to A:</w:t>
      </w:r>
      <w:r>
        <w:t xml:space="preserve"> prove the "owner can actually finish a real form mostly on their own" test, and sharpen the pitch around the bundled, gets-smarter answer engine (the part competitors won't easily copy) rather than the free score check (which FutureFeed already gives away). Do that, and this becomes a strong A.</w:t>
      </w:r>
    </w:p>
    <w:p>
      <w:r>
        <w:t>________________________________________</w:t>
      </w:r>
    </w:p>
    <w:p>
      <w:pPr>
        <w:pStyle w:val="Heading2"/>
      </w:pPr>
      <w:r>
        <w:t>9. APPENDIX — FULL COUNCIL PACKET</w:t>
      </w:r>
    </w:p>
    <w:p>
      <w:r>
        <w:t>*The complete, uncompressed expert reviews and the PM synthesis with the documented two-directional red-team.*</w:t>
      </w:r>
    </w:p>
    <w:p>
      <w:pPr>
        <w:pStyle w:val="Heading3"/>
      </w:pPr>
      <w:r>
        <w:t>9.1 — PM Synthesis &amp; Two-Directional Red-Team</w:t>
      </w:r>
    </w:p>
    <w:p>
      <w:pPr>
        <w:pStyle w:val="Heading1"/>
      </w:pPr>
      <w:r>
        <w:t>SYNTHESIS — Muster Answer Engine (Self-Serve Security-Questionnaire Answer Engine for Small Defense Subcontractors)</w:t>
      </w:r>
    </w:p>
    <w:p>
      <w:r>
        <w:t>Date: 2026-06-21</w:t>
      </w:r>
    </w:p>
    <w:p>
      <w:r>
        <w:t>Council reviewed: CFO, CMO, COO, Legal/Regulatory, CTO, Competitive &amp; Industry Analyst</w:t>
      </w:r>
    </w:p>
    <w:p>
      <w:pPr>
        <w:pStyle w:val="Heading2"/>
      </w:pPr>
      <w:r>
        <w:t>ONE-PARAGRAPH PM READ</w:t>
      </w:r>
    </w:p>
    <w:p>
      <w:r>
        <w:t>This is the most internally consistent concept the council has scored: five GO votes and one REFINE-leaning-GO, with no expert flagging a fatal feasibility problem. The forcing function is real and stacked — a federal mandate (DFARS 252.204-7012/7019/7020) plus a contractual flow-down requirement from primes, hardening further as CMMC Level 2 phases in from Nov 10, 2026 — so the buy is forced, recurring, and already budgeted. The economics are clean (~90% gross margin, sub-2-month payback, launchable in the low four/five figures), the founders have built this exact answer-engine pattern in production before, and the positioning sits in a genuinely vacant quadrant. The two things that hold it just under the top band are honest and load-bearing: (1) a copy/reach-down risk from FutureFeed and other Set-A specialists who already own the customer and a 300-MSP channel, and (2) an activation risk — a non-technical owner with no in-house CTO may bounce the hardest 20% of questions to an MSP, leaking the self-serve promise into a services motion. Neither is fatal; both are testable cheaply before a line of production code is written. This lands at the top of the B band, knocking on A, and the single experiment that decides which side of the line it sits on is the pre-build accuracy-and-activation spike.</w:t>
      </w:r>
    </w:p>
    <w:p>
      <w:pPr>
        <w:pStyle w:val="Heading2"/>
      </w:pPr>
      <w:r>
        <w:t>SCORE SUMMARY</w:t>
      </w:r>
    </w:p>
    <w:p>
      <w:pPr>
        <w:pStyle w:val="ListBullet"/>
      </w:pPr>
      <w:r>
        <w:t>OBJECTIVES WEIGHTED SCORE (primary): 78 / 100 (audited; an earlier draft summed to 79 — corrected, authoritative figure is 78, weighted sum 776 ÷ 10)</w:t>
      </w:r>
    </w:p>
    <w:p>
      <w:pPr>
        <w:pStyle w:val="ListBullet"/>
      </w:pPr>
      <w:r>
        <w:t>TIER: B (Promising — Deep-Dive), at the A boundary. Clears both A-gates (must-have 8, competition 7), no FATAL legal gate, but the weighted total lands at 78, two points under the 80 A-threshold, and it carries one serious open-risk cluster (Set-A reach-down + no-CTO activation). An honest B-plus, not a disguised A and not a soft C.</w:t>
      </w:r>
    </w:p>
    <w:p>
      <w:pPr>
        <w:pStyle w:val="ListBullet"/>
      </w:pPr>
      <w:r>
        <w:t>Legal RISK-GATE rating: SERIOUS BUT MANAGEABLE (not FATAL; does not lower the tier — a due-diligence checklist).</w:t>
      </w:r>
    </w:p>
    <w:p>
      <w:pPr>
        <w:pStyle w:val="ListBullet"/>
      </w:pPr>
      <w:r>
        <w:t>Lowest single sub-score anywhere: 5 — Competitive Analyst / "Encroachment &amp; reach-down risk" (Competitive Analyst's 6.9 is the lowest expert average).</w:t>
      </w:r>
    </w:p>
    <w:p>
      <w:pPr>
        <w:pStyle w:val="ListBullet"/>
      </w:pPr>
      <w:r>
        <w:t>Expert averages (secondary, NOT the gate): CFO 8.0 | CMO 7.6 | COO 7.6 | Legal 7.8 | CTO 7.6 | Competitive 6.9</w:t>
      </w:r>
    </w:p>
    <w:p>
      <w:pPr>
        <w:pStyle w:val="Heading2"/>
      </w:pPr>
      <w:r>
        <w:t>OBJECTIVES WEIGHTED SCORE — DIMENSION BY DIMENSION (post-red-team, audited)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Dimension</w:t>
            </w:r>
          </w:p>
        </w:tc>
        <w:tc>
          <w:tcPr>
            <w:tcW w:type="dxa" w:w="1440"/>
          </w:tcPr>
          <w:p>
            <w:r>
              <w:rPr>
                <w:b/>
              </w:rPr>
              <w:t>Wt</w:t>
            </w:r>
          </w:p>
        </w:tc>
        <w:tc>
          <w:tcPr>
            <w:tcW w:type="dxa" w:w="1440"/>
          </w:tcPr>
          <w:p>
            <w:r>
              <w:rPr>
                <w:b/>
              </w:rPr>
              <w:t>Score</w:t>
            </w:r>
          </w:p>
        </w:tc>
        <w:tc>
          <w:tcPr>
            <w:tcW w:type="dxa" w:w="1440"/>
          </w:tcPr>
          <w:p>
            <w:r>
              <w:rPr>
                <w:b/>
              </w:rPr>
              <w:t>Weighted (Wt×Score)</w:t>
            </w:r>
          </w:p>
        </w:tc>
        <w:tc>
          <w:tcPr>
            <w:tcW w:type="dxa" w:w="1440"/>
          </w:tcPr>
          <w:p>
            <w:r>
              <w:rPr>
                <w:b/>
              </w:rPr>
              <w:t>Rationale</w:t>
            </w:r>
          </w:p>
        </w:tc>
      </w:tr>
      <w:tr>
        <w:tc>
          <w:tcPr>
            <w:tcW w:type="dxa" w:w="1440"/>
          </w:tcPr>
          <w:p>
            <w:r>
              <w:t>1</w:t>
            </w:r>
          </w:p>
        </w:tc>
        <w:tc>
          <w:tcPr>
            <w:tcW w:type="dxa" w:w="1440"/>
          </w:tcPr>
          <w:p>
            <w:r>
              <w:t>Must-have / forcing function</w:t>
            </w:r>
          </w:p>
        </w:tc>
        <w:tc>
          <w:tcPr>
            <w:tcW w:type="dxa" w:w="1440"/>
          </w:tcPr>
          <w:p>
            <w:r>
              <w:t>25</w:t>
            </w:r>
          </w:p>
        </w:tc>
        <w:tc>
          <w:tcPr>
            <w:tcW w:type="dxa" w:w="1440"/>
          </w:tcPr>
          <w:p>
            <w:r>
              <w:t>8</w:t>
            </w:r>
          </w:p>
        </w:tc>
        <w:tc>
          <w:tcPr>
            <w:tcW w:type="dxa" w:w="1440"/>
          </w:tcPr>
          <w:p>
            <w:r>
              <w:t>200</w:t>
            </w:r>
          </w:p>
        </w:tc>
        <w:tc>
          <w:tcPr>
            <w:tcW w:type="dxa" w:w="1440"/>
          </w:tcPr>
          <w:p>
            <w:r>
              <w:t>Stacked forcing function — DFARS 7012/7019/7020 mandate (type 1) + prime flow-down to keep approved-supplier status (type 2), hardening with CMMC L2 from Nov-2026; forced, recurring, budgeted. Held at 8 not 9 because Exostar's CCRA "answer-once-reuse-many" absorbs part of the monetized flow-down pain for the largest primes.</w:t>
            </w:r>
          </w:p>
        </w:tc>
      </w:tr>
      <w:tr>
        <w:tc>
          <w:tcPr>
            <w:tcW w:type="dxa" w:w="1440"/>
          </w:tcPr>
          <w:p>
            <w:r>
              <w:t>2</w:t>
            </w:r>
          </w:p>
        </w:tc>
        <w:tc>
          <w:tcPr>
            <w:tcW w:type="dxa" w:w="1440"/>
          </w:tcPr>
          <w:p>
            <w:r>
              <w:t>Competition &amp; defensibility</w:t>
            </w:r>
          </w:p>
        </w:tc>
        <w:tc>
          <w:tcPr>
            <w:tcW w:type="dxa" w:w="1440"/>
          </w:tcPr>
          <w:p>
            <w:r>
              <w:t>18</w:t>
            </w:r>
          </w:p>
        </w:tc>
        <w:tc>
          <w:tcPr>
            <w:tcW w:type="dxa" w:w="1440"/>
          </w:tcPr>
          <w:p>
            <w:r>
              <w:t>7</w:t>
            </w:r>
          </w:p>
        </w:tc>
        <w:tc>
          <w:tcPr>
            <w:tcW w:type="dxa" w:w="1440"/>
          </w:tcPr>
          <w:p>
            <w:r>
              <w:t>126</w:t>
            </w:r>
          </w:p>
        </w:tc>
        <w:tc>
          <w:tcPr>
            <w:tcW w:type="dxa" w:w="1440"/>
          </w:tcPr>
          <w:p>
            <w:r>
              <w:t>A real vacant intersection (self-serve + learning + owner-grade + bundled, for small subs) confirmed with 10+ named sourced players; offset by MODERATE-to-HIGH Set-A reach-down (FutureFeed owns the account + 300-MSP channel) and a rising platform tail. Net positive but contested — corrected UP from the analyst's implied ~6.5 to a clean, gate-clearing 7.</w:t>
            </w:r>
          </w:p>
        </w:tc>
      </w:tr>
      <w:tr>
        <w:tc>
          <w:tcPr>
            <w:tcW w:type="dxa" w:w="1440"/>
          </w:tcPr>
          <w:p>
            <w:r>
              <w:t>3</w:t>
            </w:r>
          </w:p>
        </w:tc>
        <w:tc>
          <w:tcPr>
            <w:tcW w:type="dxa" w:w="1440"/>
          </w:tcPr>
          <w:p>
            <w:r>
              <w:t>Path to founder income</w:t>
            </w:r>
          </w:p>
        </w:tc>
        <w:tc>
          <w:tcPr>
            <w:tcW w:type="dxa" w:w="1440"/>
          </w:tcPr>
          <w:p>
            <w:r>
              <w:t>13</w:t>
            </w:r>
          </w:p>
        </w:tc>
        <w:tc>
          <w:tcPr>
            <w:tcW w:type="dxa" w:w="1440"/>
          </w:tcPr>
          <w:p>
            <w:r>
              <w:t>7</w:t>
            </w:r>
          </w:p>
        </w:tc>
        <w:tc>
          <w:tcPr>
            <w:tcW w:type="dxa" w:w="1440"/>
          </w:tcPr>
          <w:p>
            <w:r>
              <w:t>91</w:t>
            </w:r>
          </w:p>
        </w:tc>
        <w:tc>
          <w:tcPr>
            <w:tcW w:type="dxa" w:w="1440"/>
          </w:tcPr>
          <w:p>
            <w:r>
              <w:t>Ladder clears at low logo counts — ~143 at $350/mo for ~$300K/founder (mo12), ~240 for ~$500K/founder (mo24); mo24 very plausible, mo12 reachable-but-tight on pure PLG with no sales team.</w:t>
            </w:r>
          </w:p>
        </w:tc>
      </w:tr>
      <w:tr>
        <w:tc>
          <w:tcPr>
            <w:tcW w:type="dxa" w:w="1440"/>
          </w:tcPr>
          <w:p>
            <w:r>
              <w:t>4</w:t>
            </w:r>
          </w:p>
        </w:tc>
        <w:tc>
          <w:tcPr>
            <w:tcW w:type="dxa" w:w="1440"/>
          </w:tcPr>
          <w:p>
            <w:r>
              <w:t>Recurring revenue strength</w:t>
            </w:r>
          </w:p>
        </w:tc>
        <w:tc>
          <w:tcPr>
            <w:tcW w:type="dxa" w:w="1440"/>
          </w:tcPr>
          <w:p>
            <w:r>
              <w:t>12</w:t>
            </w:r>
          </w:p>
        </w:tc>
        <w:tc>
          <w:tcPr>
            <w:tcW w:type="dxa" w:w="1440"/>
          </w:tcPr>
          <w:p>
            <w:r>
              <w:t>8</w:t>
            </w:r>
          </w:p>
        </w:tc>
        <w:tc>
          <w:tcPr>
            <w:tcW w:type="dxa" w:w="1440"/>
          </w:tcPr>
          <w:p>
            <w:r>
              <w:t>96</w:t>
            </w:r>
          </w:p>
        </w:tc>
        <w:tc>
          <w:tcPr>
            <w:tcW w:type="dxa" w:w="1440"/>
          </w:tcPr>
          <w:p>
            <w:r>
              <w:t>True self-serve subscription with a compounding per-customer answer-history corpus that raises switching cost and depresses churn — materially better LTV than a one-time score/SSP tool; held at 8 by between-forms churn risk and a per-account (not network) moat.</w:t>
            </w:r>
          </w:p>
        </w:tc>
      </w:tr>
      <w:tr>
        <w:tc>
          <w:tcPr>
            <w:tcW w:type="dxa" w:w="1440"/>
          </w:tcPr>
          <w:p>
            <w:r>
              <w:t>5</w:t>
            </w:r>
          </w:p>
        </w:tc>
        <w:tc>
          <w:tcPr>
            <w:tcW w:type="dxa" w:w="1440"/>
          </w:tcPr>
          <w:p>
            <w:r>
              <w:t>Probability of success / demand</w:t>
            </w:r>
          </w:p>
        </w:tc>
        <w:tc>
          <w:tcPr>
            <w:tcW w:type="dxa" w:w="1440"/>
          </w:tcPr>
          <w:p>
            <w:r>
              <w:t>10</w:t>
            </w:r>
          </w:p>
        </w:tc>
        <w:tc>
          <w:tcPr>
            <w:tcW w:type="dxa" w:w="1440"/>
          </w:tcPr>
          <w:p>
            <w:r>
              <w:t>7</w:t>
            </w:r>
          </w:p>
        </w:tc>
        <w:tc>
          <w:tcPr>
            <w:tcW w:type="dxa" w:w="1440"/>
          </w:tcPr>
          <w:p>
            <w:r>
              <w:t>70</w:t>
            </w:r>
          </w:p>
        </w:tc>
        <w:tc>
          <w:tcPr>
            <w:tcW w:type="dxa" w:w="1440"/>
          </w:tcPr>
          <w:p>
            <w:r>
              <w:t>Demand forced and documented (existing $8K–$25K/yr questionnaire-automation budgets up-market; 80K-org TAM, &lt;1% certified); but the load-bearing 80% auto-fill rate and the no-CTO owner's activation are unproven — concept-stage execution risk, not demand risk.</w:t>
            </w:r>
          </w:p>
        </w:tc>
      </w:tr>
      <w:tr>
        <w:tc>
          <w:tcPr>
            <w:tcW w:type="dxa" w:w="1440"/>
          </w:tcPr>
          <w:p>
            <w:r>
              <w:t>6</w:t>
            </w:r>
          </w:p>
        </w:tc>
        <w:tc>
          <w:tcPr>
            <w:tcW w:type="dxa" w:w="1440"/>
          </w:tcPr>
          <w:p>
            <w:r>
              <w:t>Capital efficiency</w:t>
            </w:r>
          </w:p>
        </w:tc>
        <w:tc>
          <w:tcPr>
            <w:tcW w:type="dxa" w:w="1440"/>
          </w:tcPr>
          <w:p>
            <w:r>
              <w:t>8</w:t>
            </w:r>
          </w:p>
        </w:tc>
        <w:tc>
          <w:tcPr>
            <w:tcW w:type="dxa" w:w="1440"/>
          </w:tcPr>
          <w:p>
            <w:r>
              <w:t>9</w:t>
            </w:r>
          </w:p>
        </w:tc>
        <w:tc>
          <w:tcPr>
            <w:tcW w:type="dxa" w:w="1440"/>
          </w:tcPr>
          <w:p>
            <w:r>
              <w:t>72</w:t>
            </w:r>
          </w:p>
        </w:tc>
        <w:tc>
          <w:tcPr>
            <w:tcW w:type="dxa" w:w="1440"/>
          </w:tcPr>
          <w:p>
            <w:r>
              <w:t>Two founders build it; costs are time + hosting/LLM/landing page in the low four figures/mo; no inventory/deposits/licensing capital/equipment; ~90% margin and ~1.6-mo payback self-fund growth within a quarter.</w:t>
            </w:r>
          </w:p>
        </w:tc>
      </w:tr>
      <w:tr>
        <w:tc>
          <w:tcPr>
            <w:tcW w:type="dxa" w:w="1440"/>
          </w:tcPr>
          <w:p>
            <w:r>
              <w:t>7</w:t>
            </w:r>
          </w:p>
        </w:tc>
        <w:tc>
          <w:tcPr>
            <w:tcW w:type="dxa" w:w="1440"/>
          </w:tcPr>
          <w:p>
            <w:r>
              <w:t>Operational tractability</w:t>
            </w:r>
          </w:p>
        </w:tc>
        <w:tc>
          <w:tcPr>
            <w:tcW w:type="dxa" w:w="1440"/>
          </w:tcPr>
          <w:p>
            <w:r>
              <w:t>5</w:t>
            </w:r>
          </w:p>
        </w:tc>
        <w:tc>
          <w:tcPr>
            <w:tcW w:type="dxa" w:w="1440"/>
          </w:tcPr>
          <w:p>
            <w:r>
              <w:t>8</w:t>
            </w:r>
          </w:p>
        </w:tc>
        <w:tc>
          <w:tcPr>
            <w:tcW w:type="dxa" w:w="1440"/>
          </w:tcPr>
          <w:p>
            <w:r>
              <w:t>40</w:t>
            </w:r>
          </w:p>
        </w:tc>
        <w:tc>
          <w:tcPr>
            <w:tcW w:type="dxa" w:w="1440"/>
          </w:tcPr>
          <w:p>
            <w:r>
              <w:t>Pure software delivery, zero physical logistics (COO logistics 10, delivery 9); remote-first, capital-light, non-field-ops; held at 8 (not 9) by the no-CTO gap-interview seam that can pull support toward high-touch compliance advice.</w:t>
            </w:r>
          </w:p>
        </w:tc>
      </w:tr>
      <w:tr>
        <w:tc>
          <w:tcPr>
            <w:tcW w:type="dxa" w:w="1440"/>
          </w:tcPr>
          <w:p>
            <w:r>
              <w:t>8</w:t>
            </w:r>
          </w:p>
        </w:tc>
        <w:tc>
          <w:tcPr>
            <w:tcW w:type="dxa" w:w="1440"/>
          </w:tcPr>
          <w:p>
            <w:r>
              <w:t>Skill / founder fit</w:t>
            </w:r>
          </w:p>
        </w:tc>
        <w:tc>
          <w:tcPr>
            <w:tcW w:type="dxa" w:w="1440"/>
          </w:tcPr>
          <w:p>
            <w:r>
              <w:t>5</w:t>
            </w:r>
          </w:p>
        </w:tc>
        <w:tc>
          <w:tcPr>
            <w:tcW w:type="dxa" w:w="1440"/>
          </w:tcPr>
          <w:p>
            <w:r>
              <w:t>9</w:t>
            </w:r>
          </w:p>
        </w:tc>
        <w:tc>
          <w:tcPr>
            <w:tcW w:type="dxa" w:w="1440"/>
          </w:tcPr>
          <w:p>
            <w:r>
              <w:t>45</w:t>
            </w:r>
          </w:p>
        </w:tc>
        <w:tc>
          <w:tcPr>
            <w:tcW w:type="dxa" w:w="1440"/>
          </w:tcPr>
          <w:p>
            <w:r>
              <w:t>Dead-center on the founders: marketing/positioning-led GTM + software build, and one founder has shipped this exact engine in production; no credential gate (Legal licensing 9). Prior code not reusable costs dev-weeks, not feasibility.</w:t>
            </w:r>
          </w:p>
        </w:tc>
      </w:tr>
      <w:tr>
        <w:tc>
          <w:tcPr>
            <w:tcW w:type="dxa" w:w="1440"/>
          </w:tcPr>
          <w:p>
            <w:r>
              <w:t>9</w:t>
            </w:r>
          </w:p>
        </w:tc>
        <w:tc>
          <w:tcPr>
            <w:tcW w:type="dxa" w:w="1440"/>
          </w:tcPr>
          <w:p>
            <w:r>
              <w:t>Scalability optionality</w:t>
            </w:r>
          </w:p>
        </w:tc>
        <w:tc>
          <w:tcPr>
            <w:tcW w:type="dxa" w:w="1440"/>
          </w:tcPr>
          <w:p>
            <w:r>
              <w:t>4</w:t>
            </w:r>
          </w:p>
        </w:tc>
        <w:tc>
          <w:tcPr>
            <w:tcW w:type="dxa" w:w="1440"/>
          </w:tcPr>
          <w:p>
            <w:r>
              <w:t>9</w:t>
            </w:r>
          </w:p>
        </w:tc>
        <w:tc>
          <w:tcPr>
            <w:tcW w:type="dxa" w:w="1440"/>
          </w:tcPr>
          <w:p>
            <w:r>
              <w:t>36</w:t>
            </w:r>
          </w:p>
        </w:tc>
        <w:tc>
          <w:tcPr>
            <w:tcW w:type="dxa" w:w="1440"/>
          </w:tcPr>
          <w:p>
            <w:r>
              <w:t>Margin improves with scale (auto-fill % rises, lowering COGS); clean acquirable high-margin recurring asset in an actively-consolidating category.</w:t>
            </w:r>
          </w:p>
        </w:tc>
      </w:tr>
      <w:tr>
        <w:tc>
          <w:tcPr>
            <w:tcW w:type="dxa" w:w="1440"/>
          </w:tcPr>
          <w:p>
            <w:r/>
          </w:p>
        </w:tc>
        <w:tc>
          <w:tcPr>
            <w:tcW w:type="dxa" w:w="1440"/>
          </w:tcPr>
          <w:p>
            <w:r>
              <w:t>TOTAL (÷10)</w:t>
            </w:r>
          </w:p>
        </w:tc>
        <w:tc>
          <w:tcPr>
            <w:tcW w:type="dxa" w:w="1440"/>
          </w:tcPr>
          <w:p>
            <w:r>
              <w:t>100</w:t>
            </w:r>
          </w:p>
        </w:tc>
        <w:tc>
          <w:tcPr>
            <w:tcW w:type="dxa" w:w="1440"/>
          </w:tcPr>
          <w:p>
            <w:r/>
          </w:p>
        </w:tc>
        <w:tc>
          <w:tcPr>
            <w:tcW w:type="dxa" w:w="1440"/>
          </w:tcPr>
          <w:p>
            <w:r>
              <w:t>776 → 77.6 → 78</w:t>
            </w:r>
          </w:p>
        </w:tc>
        <w:tc>
          <w:tcPr>
            <w:tcW w:type="dxa" w:w="1440"/>
          </w:tcPr>
          <w:p>
            <w:r>
              <w:t>Tier B (at A boundary)</w:t>
            </w:r>
          </w:p>
        </w:tc>
      </w:tr>
    </w:tbl>
    <w:p>
      <w:pPr>
        <w:pStyle w:val="Heading2"/>
      </w:pPr>
      <w:r>
        <w:t>WHERE THE EXPERTS AGREE</w:t>
      </w:r>
    </w:p>
    <w:p>
      <w:pPr>
        <w:pStyle w:val="ListBullet"/>
      </w:pPr>
      <w:r>
        <w:t>The forcing function is real and the operations/economics are clean (CFO ~90% margin/sub-2-mo payback; COO logistics 10/delivery 9/ladder at ~143–240 logos; CTO 12–18 dev-weeks proven pattern; Legal no licensing gate/single federal regime tightening in the customer's favor). The load-bearing consensus.</w:t>
      </w:r>
    </w:p>
    <w:p>
      <w:pPr>
        <w:pStyle w:val="ListBullet"/>
      </w:pPr>
      <w:r>
        <w:t>The positioning quadrant is genuinely vacant — CMO and Competitive Analyst independently confirm from named-competitor evidence that no player today sells self-serve + learning + owner-grade + bundled questionnaire-answering to small subs.</w:t>
      </w:r>
    </w:p>
    <w:p>
      <w:pPr>
        <w:pStyle w:val="ListBullet"/>
      </w:pPr>
      <w:r>
        <w:t>Activation by a no-CTO owner is THE concept risk — CMO, COO, and CTO independently name it as their biggest single risk (the hardest 20% bounces to an MSP; if frequent the self-serve promise degrades into a "homework list").</w:t>
      </w:r>
    </w:p>
    <w:p>
      <w:pPr>
        <w:pStyle w:val="ListBullet"/>
      </w:pPr>
      <w:r>
        <w:t>The founders' prior build is the decisive de-risker (CTO "highest-leverage de-risker"; COO "a known build, not R&amp;D"). Shared caveat: prior code not reusable, and the prior customer HAD in-house technical staff this one lacks.</w:t>
      </w:r>
    </w:p>
    <w:p>
      <w:pPr>
        <w:pStyle w:val="Heading2"/>
      </w:pPr>
      <w:r>
        <w:t>TWO-DIRECTIONAL RED-TEAM (documented — and it disciplined the blends)</w:t>
      </w:r>
    </w:p>
    <w:p>
      <w:r>
        <w:t>DOWN (top sub-scores argued one point too high):</w:t>
      </w:r>
    </w:p>
    <w:p>
      <w:pPr>
        <w:pStyle w:val="ListBullet"/>
      </w:pPr>
      <w:r>
        <w:t>CFO capital efficiency 9 → holds: content-currency is an opex tax (captured in dims 7/9), not startup capital; cash-to-launch is genuinely exceptional.</w:t>
      </w:r>
    </w:p>
    <w:p>
      <w:pPr>
        <w:pStyle w:val="ListBullet"/>
      </w:pPr>
      <w:r>
        <w:t>CFO margin 9 → holds: real software margin in the Vanta/Drata/Loopio band; the support-discipline risk lives in dim 7 (held at 8), not double-counted against margin.</w:t>
      </w:r>
    </w:p>
    <w:p>
      <w:pPr>
        <w:pStyle w:val="ListBullet"/>
      </w:pPr>
      <w:r>
        <w:t>COO logistics 10 → holds as an input, but the OPS DIMENSION is set at 8 (customer-ops 6 and QC 6 pull the blend down from logistics 10). The red-team refusing to let one 10 inflate the dimension.</w:t>
      </w:r>
    </w:p>
    <w:p>
      <w:pPr>
        <w:pStyle w:val="ListBullet"/>
      </w:pPr>
      <w:r>
        <w:t>CTO feasibility 9 → holds, but did NOT pull probability up; the unproven 80%/activation is paid for in dim 5 (held at 7).</w:t>
      </w:r>
    </w:p>
    <w:p>
      <w:pPr>
        <w:pStyle w:val="ListBullet"/>
      </w:pPr>
      <w:r>
        <w:t>Competitive switching-costs 8 → holds at the sub-score (accruing answer-history genuinely strong), but dim 4 recurring held at 8 (not 9) to pay for the per-account/copyable/Exostar caveats.</w:t>
      </w:r>
    </w:p>
    <w:p>
      <w:r>
        <w:t>UP (was a dimension deflated out of caution?):</w:t>
      </w:r>
    </w:p>
    <w:p>
      <w:pPr>
        <w:pStyle w:val="ListBullet"/>
      </w:pPr>
      <w:r>
        <w:t>Competition: the analyst's overall 6.9 slightly overshoots the genuine whitespace + compounding moat (he simultaneously rates competitive-air 8, switching-costs 8, demand 8, but a single reach-down 5 drags the mean). Corrected competition (dim 2) UP to a clean, gate-clearing 7 — credit the evidenced whitespace and moat, but not an 8 because the sourced reach-down vector is load-bearing.</w:t>
      </w:r>
    </w:p>
    <w:p>
      <w:pPr>
        <w:pStyle w:val="ListBullet"/>
      </w:pPr>
      <w:r>
        <w:t>Must-have: held at 8 — stacked, deadline-driven, clears the A-gate; not 9 because Exostar erodes an unquantified slice of the monetized pain.</w:t>
      </w:r>
    </w:p>
    <w:p>
      <w:pPr>
        <w:pStyle w:val="ListBullet"/>
      </w:pPr>
      <w:r>
        <w:t>Skill: held at 9 — the most defensible 9 in the file; the "easier prior customer" point is an activation risk already paid for in dims 5 and 7, not charged a third time here.</w:t>
      </w:r>
    </w:p>
    <w:p>
      <w:r>
        <w:t>Net: no top sub-score collapsed (unusually well-evidenced); the red-team disciplined the dimension blends (ops 8 not 9, probability 7 not 8, recurring 8 not 9) and corrected competition UP to 7. Audited total 78. Tier B at the upper boundary.</w:t>
      </w:r>
    </w:p>
    <w:p>
      <w:pPr>
        <w:pStyle w:val="Heading2"/>
      </w:pPr>
      <w:r>
        <w:t>RULING ON HARD-CONSTRAINT #5 (decisive)</w:t>
      </w:r>
    </w:p>
    <w:p>
      <w:r>
        <w:t>NOT triggered. The constraint disqualifies a concept facing well-funded strong-tech incumbents IN THE TARGET SEGMENT where the only win is to outspend/out-engineer. The funded strong-tech players (Vanta $4.15B, Drata, Secureframe) are real but NOT in the target segment today — priced/built for funded tech vendors / full certification ($8K–$25K/yr add-ons, median ~$19,800/yr customers), with no published intent to serve a 35-person shop at $300/mo. The actual in-segment incumbents (FutureFeed 12 ppl bootstrapped, Totem consult-led) are exactly the "sleepy, beatable on marketing/UX" type the founders are built to beat. Reach-down from the funded tier is MODERATE-and-rising — a managed future risk, not a present realized condition. The winning move here is to out-position and out-execute on speed (the founders' edge), which the constraint permits. A/B tier is reachable; this lands at B (78) on weighted merit, not on a tripped constraint.</w:t>
      </w:r>
    </w:p>
    <w:p>
      <w:pPr>
        <w:pStyle w:val="Heading2"/>
      </w:pPr>
      <w:r>
        <w:t>TOP 5 RISKS (RANKED)</w:t>
      </w:r>
    </w:p>
    <w:p>
      <w:pPr>
        <w:pStyle w:val="ListNumber"/>
      </w:pPr>
      <w:r>
        <w:t>Activation collapse at the no-CTO gap-interview (CMO/COO/CTO). If the hardest 20% routinely bounces to a slow/illiterate MSP or back to founder support, the self-serve promise degrades into a homework-list, support cost triples, founders slide toward unlicensed compliance advice, and PLG economics break. Reduced by the pre-build spike + a hard "we draft, your MSP resolves" boundary + a curated MSP-referral channel.</w:t>
      </w:r>
    </w:p>
    <w:p>
      <w:pPr>
        <w:pStyle w:val="ListNumber"/>
      </w:pPr>
      <w:r>
        <w:t>Reach-down/copy by account-owning Set-A specialists (Competitive). FutureFeed can bolt questionnaire-answering onto an account it already owns and out-distribute two founders via 300+ MSP partners. Reduced by speed, brand, leading with the bundle (not the SPRS hook on FutureFeed's turf), and compounding the answer-history lock-in fast.</w:t>
      </w:r>
    </w:p>
    <w:p>
      <w:pPr>
        <w:pStyle w:val="ListNumber"/>
      </w:pPr>
      <w:r>
        <w:t>PLG funnel velocity at a low price with no sales team (CFO). If free→paid is 2–3% instead of 5–8%, growth misses the mo12 rung. Reduced by the gated free-gap-analysis landing page measuring volume + conversion before building.</w:t>
      </w:r>
    </w:p>
    <w:p>
      <w:pPr>
        <w:pStyle w:val="ListNumber"/>
      </w:pPr>
      <w:r>
        <w:t>Exostar CCRA structural substitute (Competitive). "Answer-once-reuse-many" across the BAE/Boeing/Lockheed/Northrop/Raytheon/Rolls-Royce community absorbs the standardized 60-question flow-down for the largest primes. Reduced by quantifying the residual (bespoke forms, non-Exostar primes, renewals, broader CMMC grind) and positioning to own it.</w:t>
      </w:r>
    </w:p>
    <w:p>
      <w:pPr>
        <w:pStyle w:val="ListNumber"/>
      </w:pPr>
      <w:r>
        <w:t>FCA "caused-to-submit" tail + Security-Protection-Data / cross-tenant confidentiality (Legal/CTO). Same answers can underlie a federal SPRS posting/CMMC affirmation; the learning corpus concentrates sensitive supplier postures. Reduced by honest "estimate" labeling, abstain-and-interview defaults, logged customer review, tech-E&amp;O with FCA buy-back, hard data-layer tenant isolation.</w:t>
      </w:r>
    </w:p>
    <w:p>
      <w:pPr>
        <w:pStyle w:val="Heading2"/>
      </w:pPr>
      <w:r>
        <w:t>TOP 3 STRENGTHS</w:t>
      </w:r>
    </w:p>
    <w:p>
      <w:pPr>
        <w:pStyle w:val="ListBullet"/>
      </w:pPr>
      <w:r>
        <w:t>A forced, recurring, budgeted buy in a fragmented niche the strong players price past — DFARS already mandates the score and flow-down answers; CMMC L2 hardens it from Nov-2026; the 80K-org TAM is &lt;1% certified. A painkiller, wave arriving now.</w:t>
      </w:r>
    </w:p>
    <w:p>
      <w:pPr>
        <w:pStyle w:val="ListBullet"/>
      </w:pPr>
      <w:r>
        <w:t>A compounding switching cost the older "managed readiness" wedge lacked — the per-customer answer-history corpus accrues data-gravity with every form ("answers more, asks less"); leaving means abandoning the very thing that made the tool valuable.</w:t>
      </w:r>
    </w:p>
    <w:p>
      <w:pPr>
        <w:pStyle w:val="ListBullet"/>
      </w:pPr>
      <w:r>
        <w:t>Exceptional founder fit on the exact winning motion — marketing/positioning-led acquisition + founder-built software, in a market of sleepy incumbents, with one founder having shipped this precise engine in production, and no credential gate to operate.</w:t>
      </w:r>
    </w:p>
    <w:p>
      <w:pPr>
        <w:pStyle w:val="Heading2"/>
      </w:pPr>
      <w:r>
        <w:t>THE BIGGEST OPEN QUESTION</w:t>
      </w:r>
    </w:p>
    <w:p>
      <w:r>
        <w:t>Will a cost-sensitive, non-technical owner with no in-house CTO actually self-serve a real prime flow-down questionnaire to completion — what fraction does the gap-interview close WITHOUT the MSP? If "most of it, with rare clean hand-offs," this is an A-tier business and the score moves to 80+; if "the owner stalls on every technical control," the self-serve PLG model inverts into a high-touch services motion the founders will not run, and it drops toward the B/C line. It is also the cheapest thing in the deck to test.</w:t>
      </w:r>
    </w:p>
    <w:p>
      <w:pPr>
        <w:pStyle w:val="Heading2"/>
      </w:pPr>
      <w:r>
        <w:t>RECOMMENDATION: TIER B (Promising — at the A boundary) → GO (validation-gated)</w:t>
      </w:r>
    </w:p>
    <w:p>
      <w:r>
        <w:t>Why B-plus not A: the audited weighted score is 78, two points under the A floor, and it carries one serious still-open risk cluster (no-CTO activation + Set-A reach-down). It clears the A gates (must-have 8, competition 7, no FATAL legal) — a genuine top-of-B concept that becomes A the moment the activation spike returns clean and the wedge is sharpened around the bundle. No score was adjusted to manufacture an A. One of the strongest concepts in the field; belongs in the top 2–3 surfaced to advisors.</w:t>
      </w:r>
    </w:p>
    <w:p>
      <w:r>
        <w:t>The 3 most important things to get right in the first 90 days (all pre-build):</w:t>
      </w:r>
    </w:p>
    <w:p>
      <w:pPr>
        <w:pStyle w:val="ListNumber"/>
      </w:pPr>
      <w:r>
        <w:t>Run the activation spike — 8–10 real prime questionnaires through the intended gap-interview with real owners and a sparse realistic seed corpus; measure auto-fill rate, false-confidence rate, and % owner-answerable vs. must-route-to-MSP. Decides 8-tier vs. 6-tier ops and A vs. B overall.</w:t>
      </w:r>
    </w:p>
    <w:p>
      <w:pPr>
        <w:pStyle w:val="ListNumber"/>
      </w:pPr>
      <w:r>
        <w:t>Stand up the gated free-gap-analysis landing page pre-product — measure volume + free→paid intent; get explicit yes/no/terms from 5–10 APEX/MEP counselors and 2–3 prime supplier-risk contacts on referring a non-credentialed tool.</w:t>
      </w:r>
    </w:p>
    <w:p>
      <w:pPr>
        <w:pStyle w:val="ListNumber"/>
      </w:pPr>
      <w:r>
        <w:t>Quantify the Exostar overlap and sharpen the wedge — lead with the bundle + compounding answer-history (the thing incumbents won't cannibalize), explicitly owning the non-CCRA surface, not the SPRS hook on FutureFeed's home turf.</w:t>
      </w:r>
    </w:p>
    <w:p>
      <w:r>
        <w:t>The single metric that proves the thesis by month 6: sustained free→paid conversion at/above ~5% at a few hundred gap-analyses/month, WITH measured between-forms retention (subscribers staying paid in the gaps between questionnaires).</w:t>
      </w:r>
    </w:p>
    <w:p>
      <w:pPr>
        <w:pStyle w:val="Heading3"/>
      </w:pPr>
      <w:r>
        <w:t>9.2 — CFO Review</w:t>
      </w:r>
    </w:p>
    <w:p>
      <w:r>
        <w:t>CFO REVIEW — Defense Sub Security-Questionnaire Answer Engine (Self-Serve SaaS)</w:t>
      </w:r>
    </w:p>
    <w:p>
      <w:r>
        <w:t>ONE-PARAGRAPH FINANCIAL READ</w:t>
      </w:r>
    </w:p>
    <w:p>
      <w:r>
        <w:t>The economics here are unusually clean for a bootstrap: a published $200–600/mo subscription against near-zero marginal cost software, sold self-serve so there is no sales-team drag on the P&amp;L. The model's entire viability rests on one number — how many small subs you can convert with PLG alone — and the honest answer is that the path to ~$300K/founder by mo12 is reachable but tight, while ~$500K+/founder by mo24 is very plausible IF retention holds and a referral channel (APEX/MEP) does real work. The "answers your forms forever" framing is genuinely a stronger LTV and lower-churn story than a one-time score/document tool, and that is the single most important financial fact in the concept's favor — recurring, embedded, data-accreting subscriptions are exactly the asset class that finances and sells well later.</w:t>
      </w:r>
    </w:p>
    <w:p>
      <w:r>
        <w:t>THE MATH</w:t>
      </w:r>
    </w:p>
    <w:p>
      <w:r>
        <w:t>Target ladder (per 01-objectives): ~$300K/founder mo12 → ~$600K combined ARR run-rate; ~$500K+/founder mo24 → ~$1.0M+ combined ARR run-rate.</w:t>
      </w:r>
    </w:p>
    <w:p>
      <w:r>
        <w:t>ARPU. Tiered $200–600/mo. A 35-person machine shop sits mid-range. Blended ARPU [ASSUMED] $300–400/mo = $3,600–$4,800/yr. Model the mid-point at $350/mo = $4,200/yr ARR per customer. (Cheap test: publish three tiers and watch the actual tier mix on the first 50 signups.)</w:t>
      </w:r>
    </w:p>
    <w:p>
      <w:r>
        <w:t>Customers needed.</w:t>
      </w:r>
    </w:p>
    <w:p>
      <w:pPr>
        <w:pStyle w:val="ListBullet"/>
      </w:pPr>
      <w:r>
        <w:t>Mo12 ($600K ARR ÷ $4,200) = ~143 paying customers.</w:t>
      </w:r>
    </w:p>
    <w:p>
      <w:pPr>
        <w:pStyle w:val="ListBullet"/>
      </w:pPr>
      <w:r>
        <w:t>Mo24 ($1.0M ARR ÷ $4,200) = ~238 paying customers.</w:t>
      </w:r>
    </w:p>
    <w:p>
      <w:r>
        <w:t>At conservative $300/mo ($3,600/yr): mo12 ~167; mo24 ~278. At optimistic $450/mo ($5,400/yr): mo12 ~111; mo24 ~185.</w:t>
      </w:r>
    </w:p>
    <w:p>
      <w:r>
        <w:t>So the real target is roughly 110–170 paying logos by mo12 and 185–280 by mo24, net of churn.</w:t>
      </w:r>
    </w:p>
    <w:p>
      <w:r>
        <w:t>Gross margin. SaaS holding documents/answers, not CUI. Hosting + LLM inference + storage per customer [ASSUMED] $15–40/mo against $350 ARPU. Add payment processing ~3%. Gross margin ~88–94%. (Comparable: Vanta, Drata, Loopio/Conveyor run high-80s%+ software margins; LLM inference is a few dollars per questionnaire.)</w:t>
      </w:r>
    </w:p>
    <w:p>
      <w:r>
        <w:t>CAC and channel feasibility (the load-bearing question). No sales team. Acquisition = content + free gap-analysis hook + APEX/MEP referrals. Self-serve niche B2B converts a free tool at [ASSUMED] 3–8% to paid. To net ~150 paying logos by mo12 you need ~1,900–5,000 gap analyses run in year one (~160–420/month). Achievable for two strong marketers with a free hook + warm institutional referrers, but NOT trivial — the make-or-break variable. (Cheap test: stand up the free gap-analysis + SPRS-estimate landing page now, pre-product, and measure run-rate + email capture before building the answer engine.)</w:t>
      </w:r>
    </w:p>
    <w:p>
      <w:r>
        <w:t>CAC math. Spend [ASSUMED] $4K–10K/mo on content/SEO/paid year one, net ~12 paying logos/month at steady state → blended CAC ≈ $330–830. Against $4,200 annual ARR at ~90% margin, LTV at [ASSUMED] 3-year life = ~$11,300 gross profit. LTV/CAC ≈ 14–34x on paid alone. Even halving life and tripling CAC, LTV/CAC stays &gt; 5. Payback at CAC ~$500 / (~$315 monthly gross profit) ≈ 1.6 months. Strong unit economics IF funnel volume materializes.</w:t>
      </w:r>
    </w:p>
    <w:p>
      <w:r>
        <w:t>Cash flow. Credit-card monthly billing. Monthly (not annual-upfront) means growth is not pre-funded by the customer — but with &lt;2-month CAC payback and ~90% margin, the cash drag is small and self-funding arrives fast. Annual prepay (offer 2 months free) would flip this cash-positive-on-acquisition; worth doing.</w:t>
      </w:r>
    </w:p>
    <w:p>
      <w:r>
        <w:t>Verdict on the math: it pencils. The binding constraint is not margin, capital, or ARPU — it is whether PLG + referral can produce ~110–170 retained logos in 12 months without a salesperson. Plausible but unproven, and where I'd put every validation dollar.</w:t>
      </w:r>
    </w:p>
    <w:p>
      <w:r>
        <w:t>SCORES (1–10)</w:t>
      </w:r>
    </w:p>
    <w:p>
      <w:pPr>
        <w:pStyle w:val="ListNumber"/>
      </w:pPr>
      <w:r>
        <w:t>Startup capital efficiency:        9  — Two founders who can build it; costs are time + hosting/LLM/landing-page in the low four figures/mo. No inventory, deposits, licensing capital, or equipment. Launchable for low four/five figures total.</w:t>
      </w:r>
    </w:p>
    <w:p>
      <w:pPr>
        <w:pStyle w:val="ListNumber"/>
      </w:pPr>
      <w:r>
        <w:t>Working-capital profile:           7  — Credit-card billing means cash arrives at/near delivery; no AR cycle, no deposits out, no inventory. Not a 9 only because monthly (vs. annual-prepay) leaves growth slightly less pre-funded.</w:t>
      </w:r>
    </w:p>
    <w:p>
      <w:pPr>
        <w:pStyle w:val="ListNumber"/>
      </w:pPr>
      <w:r>
        <w:t>Cash flow self-funding:            8  — ~90% margin + ~1.6-month CAC payback means each cohort self-funds the next within a quarter.</w:t>
      </w:r>
    </w:p>
    <w:p>
      <w:pPr>
        <w:pStyle w:val="ListNumber"/>
      </w:pPr>
      <w:r>
        <w:t>Unit economics quality:            8  — LTV/CAC ≈ 14–34x on paid, &gt; 5x even on halved-life/tripled-CAC stress; payback ~1.6 months. Clears the rubric's "LTV/CAC ≥ 5, payback &lt; 6mo" with room; held to 8 because churn and conversion are still [ASSUMED].</w:t>
      </w:r>
    </w:p>
    <w:p>
      <w:pPr>
        <w:pStyle w:val="ListNumber"/>
      </w:pPr>
      <w:r>
        <w:t>Gross margin:                      9  — ~88–94% modeled; only new cost line is LLM inference at a few dollars/questionnaire. Sits in the Vanta/Drata/Loopio band.</w:t>
      </w:r>
    </w:p>
    <w:p>
      <w:pPr>
        <w:pStyle w:val="ListNumber"/>
      </w:pPr>
      <w:r>
        <w:t>Path to founder-income ladder:     7  — Mo24 (~185–280 logos) very plausible; mo12 (~110–170 logos) reachable but tight for pure PLG with no sales team. Honest "good," gated by funnel velocity, not ceiling.</w:t>
      </w:r>
    </w:p>
    <w:p>
      <w:pPr>
        <w:pStyle w:val="ListNumber"/>
      </w:pPr>
      <w:r>
        <w:t>Realistic obtainable market:       7  — ~110–280 customers is a small slice of tens of thousands of CUI-handling subs (DoD/DIB estimates ~80K–220K firms across the CMMC supply chain). Held to 7 because the cost-sensitive, low-ARPU slice is the realistically reachable part.</w:t>
      </w:r>
    </w:p>
    <w:p>
      <w:pPr>
        <w:pStyle w:val="ListNumber"/>
      </w:pPr>
      <w:r>
        <w:t>Financial risk concentration:      8  — Revenue diversifies across hundreds of tiny logos at $200–600/mo; no single customer material. Held to 8 for channel-concentration risk on APEX/MEP and regulatory-timing dependence on the CMMC Nov-2026 phase-in.</w:t>
      </w:r>
    </w:p>
    <w:p>
      <w:pPr>
        <w:pStyle w:val="ListNumber"/>
      </w:pPr>
      <w:r>
        <w:t>Scaling economics:                 9  — Margin improves with scale: fixed model/content build amortizes; the accreting answer database lowers per-customer fill cost over time. COGS ~$15–40/customer/mo and falls as auto-fill % rises.</w:t>
      </w:r>
    </w:p>
    <w:p>
      <w:pPr>
        <w:pStyle w:val="ListNumber"/>
      </w:pPr>
      <w:r>
        <w:t>Financeability / exit optionality: 8  — High-margin recurring revenue with embedded, data-accreting switching cost is a clean, acquirable asset; vertical-compliance SaaS is actively bought (Vanta/Drata/Secureframe consolidation). Held to 8 because durability depends on retention proof not yet in hand.</w:t>
      </w:r>
    </w:p>
    <w:p>
      <w:r>
        <w:t>AVERAGE SCORE: 8.0 / 10</w:t>
      </w:r>
    </w:p>
    <w:p>
      <w:r>
        <w:t>TOP 3 FINANCIAL STRENGTHS</w:t>
      </w:r>
    </w:p>
    <w:p>
      <w:pPr>
        <w:pStyle w:val="ListBullet"/>
      </w:pPr>
      <w:r>
        <w:t>Best-in-class margin and cash dynamics for a bootstrap: ~90% gross margin, ~1.6-month CAC payback, no inventory/AR/deposits, launchable in the low four/five figures — growth self-funds within a quarter.</w:t>
      </w:r>
    </w:p>
    <w:p>
      <w:pPr>
        <w:pStyle w:val="ListBullet"/>
      </w:pPr>
      <w:r>
        <w:t>The recurring/embedded structure is materially better than the one-time tool it replaces: "answers your forms forever" + an accreting per-customer answer database creates real switching cost, supports higher willingness-to-pay, and depresses churn — the LTV story that makes this financeable and acquirable.</w:t>
      </w:r>
    </w:p>
    <w:p>
      <w:pPr>
        <w:pStyle w:val="ListBullet"/>
      </w:pPr>
      <w:r>
        <w:t>Diversified revenue across hundreds of small logos: no customer-concentration risk, and a low price point ($200–600/mo) that is an easy credit-card "yes" against consultant retainers at multiples of this.</w:t>
      </w:r>
    </w:p>
    <w:p>
      <w:r>
        <w:t>TOP 3 FINANCIAL RISKS</w:t>
      </w:r>
    </w:p>
    <w:p>
      <w:pPr>
        <w:pStyle w:val="ListBullet"/>
      </w:pPr>
      <w:r>
        <w:t>Funnel velocity without a sales team: the whole ladder depends on PLG + referral producing ~110–170 retained logos by mo12. If free→paid is 2% instead of 5%, mo12 slips 6–12 months.</w:t>
      </w:r>
    </w:p>
    <w:p>
      <w:pPr>
        <w:pStyle w:val="ListBullet"/>
      </w:pPr>
      <w:r>
        <w:t>Churn / engagement risk in a cost-sensitive, non-technical segment: an owner who runs two questionnaires a year may cancel between forms ("I'll resubscribe when the next one comes"). Episodic need + monthly billing is a churn hazard that compresses LTV.</w:t>
      </w:r>
    </w:p>
    <w:p>
      <w:pPr>
        <w:pStyle w:val="ListBullet"/>
      </w:pPr>
      <w:r>
        <w:t>Regulatory-timing and ARPU-ceiling risk: demand intensity is partly tied to the CMMC Nov-2026 phase-in; the deliberately low ARPU caps revenue-per-logo, so the model needs volume it cannot buy with a sales motion the founders won't staff.</w:t>
      </w:r>
    </w:p>
    <w:p>
      <w:r>
        <w:t>BIGGEST SINGLE RISK</w:t>
      </w:r>
    </w:p>
    <w:p>
      <w:r>
        <w:t>The model is financially sound on every per-unit axis — margin, payback, capital, concentration — so the one thing that can kill it is the denominator: customer acquisition volume at this price without a sales team. At $350 ARPU you need ~110–170 retained logos for ~$300K/founder by mo12, all arriving through content, a free gap-analysis hook, and institutional referrals. PLG works beautifully when a free tool's "aha" is instant; the danger is a leaky middle — a non-technical owner runs the free SPRS estimate, sees a scary number, then stalls because answering a prime's questionnaire still feels like work he'd rather hand to his MSP. If free→paid lands at 2–3% instead of 5–8%, the unit economics stay gorgeous but the business grows too slowly to clear the mo12 rung, and the founders face the decision they tried to avoid: hire a salesperson (breaking the lean thesis) or accept a longer ramp — compounded by between-forms churn. The good news: this is the cheapest possible risk to test pre-build — a landing page with the free gap analysis measures both top-of-funnel volume and willingness-to-pay before a line of the answer engine is written.</w:t>
      </w:r>
    </w:p>
    <w:p>
      <w:r>
        <w:t>QUESTIONS THE FOUNDERS MUST ANSWER BEFORE I'M COMFORTABLE</w:t>
      </w:r>
    </w:p>
    <w:p>
      <w:pPr>
        <w:pStyle w:val="ListBullet"/>
      </w:pPr>
      <w:r>
        <w:t>What is the real free-gap-analysis → paid conversion rate, and at what monthly top-of-funnel volume? Stand up the free SPRS-estimate landing page now and measure run-rate + email capture pre-product.</w:t>
      </w:r>
    </w:p>
    <w:p>
      <w:pPr>
        <w:pStyle w:val="ListBullet"/>
      </w:pPr>
      <w:r>
        <w:t>What does the APEX/MEP referral channel actually deliver in signups per month, and is it contractible/repeatable or a one-time goodwill burst?</w:t>
      </w:r>
    </w:p>
    <w:p>
      <w:pPr>
        <w:pStyle w:val="ListBullet"/>
      </w:pPr>
      <w:r>
        <w:t>What is expected monthly logo churn, and does "continuously ready" genuinely convert an episodic need into a continuous subscription — will an owner keep paying between questionnaires?</w:t>
      </w:r>
    </w:p>
    <w:p>
      <w:pPr>
        <w:pStyle w:val="ListBullet"/>
      </w:pPr>
      <w:r>
        <w:t>What is the true tier mix and blended ARPU? Publish $200/$400/$600 and watch where the first 50 signups land — the customer-count math swings ~50% across the ARPU range.</w:t>
      </w:r>
    </w:p>
    <w:p>
      <w:pPr>
        <w:pStyle w:val="ListBullet"/>
      </w:pPr>
      <w:r>
        <w:t>Will the absence of an in-house CTO at the customer (only an MSP) raise the gap-fill burden enough to hurt activation or drive support cost — and does that change price or margin?</w:t>
      </w:r>
    </w:p>
    <w:p>
      <w:r>
        <w:t>RECOMMENDATION: GO</w:t>
      </w:r>
    </w:p>
    <w:p>
      <w:r>
        <w:t>The financial structure is genuinely strong: ~90% gross margin, sub-2-month CAC payback, near-zero startup and working capital, diversified recurring revenue, improving scale economics, and a clean acquirable asset — with the meaningful upgrade over a one-time tool being real switching cost from an accreting per-customer answer database. The mo24 income rung (~$1.0M combined ARR) is very plausible and the mo12 rung is reachable. The one honest caveat is that the entire thesis is gated on PLG funnel velocity at a deliberately low price with no sales team, and on retention in a possibly-episodic segment — so this is a GO explicitly conditional on the cheapest experiment in the deck: run the free gap-analysis landing page and prove top-of-funnel volume, free→paid conversion, and willingness-to-pay BEFORE building the answer engine. If that test returns 5%+ conversion at a few hundred analyses/month, this is an A-tier financial profile; if 2% at low volume, the fix is a channel/pricing rethink (annual prepay, a higher "done-with-you" tier, a contracted referral motion), not abandonment.</w:t>
      </w:r>
    </w:p>
    <w:p>
      <w:pPr>
        <w:pStyle w:val="Heading3"/>
      </w:pPr>
      <w:r>
        <w:t>9.3 — CMO Review</w:t>
      </w:r>
    </w:p>
    <w:p>
      <w:r>
        <w:t>CMO REVIEW — Defense-Sub Security-Questionnaire Answer Engine ("answer your customers' security forms for you, built-in")</w:t>
      </w:r>
    </w:p>
    <w:p>
      <w:r>
        <w:t>ONE-PARAGRAPH MARKET READ</w:t>
      </w:r>
    </w:p>
    <w:p>
      <w:r>
        <w:t>This can be sold, and the positioning is genuinely sharper than the field it competes in. The market is large and forced (DoD estimates 118,000+ companies need CMMC Level 2; ~73% are small businesses), the pain is recurring and present-tense (every prime flow-down questionnaire, every renewal, every annual update), and — critically — the one piece of work the buyer hates most (answering the prime's security form) is precisely what the giants treat as a premium add-on rather than the core. Vanta charges $10K–$25K/year for questionnaire automation as an add-on; Drata's Trust Center Pro runs $8K–$15K/year; the CMMC specialists (FutureFeed at $99–$399/mo, Totem) anchor on the SPRS score and the SSP, not on the never-ending act of answering the customer's forms. That leaves a real, articulable gap: a cheap, self-serve, defense-only tool whose headline promise is "we answer your customers' security forms for you, and it's built in, not a separate line item." The two live risks are not positioning — it's whether a non-technical 35-person machine-shop owner with no in-house IT will actually self-serve and activate (the new "interview-to-fill-the-gaps + route-to-MSP" design materially helps but does not fully resolve it), and whether $200–$600/month ACV can support a paid-acquisition motion at all, forcing this to live or die on SEO, the free-gap-analysis hook, and the APEX/MEP referral channel.</w:t>
      </w:r>
    </w:p>
    <w:p>
      <w:r>
        <w:t>POSITIONING DRAFT</w:t>
      </w:r>
    </w:p>
    <w:p>
      <w:r>
        <w:t>For the customer's ear: "When a prime sends you another security questionnaire, you drop it in and we answer 80% of it for you — and we keep you ready for the next one. Built for a machine shop, not a tech company. Form-answering included, not sold as an extra." Clean, edged, customer-language — it names the trigger (a prime sends a form), the verb the buyer wants (answer it for me), the audience (a shop, not a tech company), and the wedge (included, not an add-on). The one phrase to discipline is "keeps you ready" — that drifts toward the crowded "compliance posture" language FutureFeed/Vanta own; the durable, ownable half is "we answer your customers' security forms for you." Lead with the verb, not the posture.</w:t>
      </w:r>
    </w:p>
    <w:p>
      <w:r>
        <w:t>THE WEDGE</w:t>
      </w:r>
    </w:p>
    <w:p>
      <w:r>
        <w:t>First 100 from three stacked, low-cost, founder-fit vectors:</w:t>
      </w:r>
    </w:p>
    <w:p>
      <w:r>
        <w:t>(1) Free automated gap analysis + estimated SPRS score as the on-ramp. The single best asset. Every small sub is legally required to post a self-assessment score; most don't know theirs or fear it; "find out your SPRS score free in 15 minutes" is a perfect high-intent hook that doubles as the seed of the knowledge base — a content magnet, lead capture, and product demo in one. [ASSUMED] a free-tool landing page converts visitor→email at 8–20% and email→paid at 3–8% over 60–90 days; verify by standing up the calculator behind an email gate before building the paid product.</w:t>
      </w:r>
    </w:p>
    <w:p>
      <w:r>
        <w:t>(2) SEO / plain-English content on the exact pain — "how to answer a DFARS flow-down questionnaire," "what's a good SPRS score," "prime sent me a CCRA/Exostar questionnaire, what now." The founders' core skill and cheapest durable channel; the incumbents write for auditors/CISOs, not a stressed shop owner, so there's open long-tail air. Benchmark content CAC ~$85 CPL, $500–$3,000 fully-loaded with 2–6 month payback; comfortable on a $2,400–$7,200 ACV.</w:t>
      </w:r>
    </w:p>
    <w:p>
      <w:r>
        <w:t>(3) Warm referrals from APEX Accelerators (~90+) and MEP centers (51-center network) — government-funded small-manufacturer help desks chartered to push DIB suppliers toward CMMC readiness and that "facilitate direct referrals." Near-free, trust-laden, too unglamorous for the giants. Caveat: these centers are conservative and often steer to credentialed/RPO providers — the founders aren't credentialed, so the referral must be earned with a genuinely useful free tool counselors trust.</w:t>
      </w:r>
    </w:p>
    <w:p>
      <w:r>
        <w:t>Verdict: specific, cheap, founder-fit — not a "we'll run ads" hand-wave.</w:t>
      </w:r>
    </w:p>
    <w:p>
      <w:r>
        <w:t>COMPETITIVE PICTURE</w:t>
      </w:r>
    </w:p>
    <w:p>
      <w:pPr>
        <w:pStyle w:val="ListBullet"/>
      </w:pPr>
      <w:r>
        <w:t>Vanta — best at broad multi-framework automation and a slick self-serve brand; sells questionnaire automation as an add-on at ~$10K–$25K/yr (median subscriber ~$19,800/yr). Built for tech/SaaS vendors, priced far above a machine shop; low encroachment risk because the segment is too small-dollar/unglamorous.</w:t>
      </w:r>
    </w:p>
    <w:p>
      <w:pPr>
        <w:pStyle w:val="ListBullet"/>
      </w:pPr>
      <w:r>
        <w:t>Drata — Vanta's twin; Trust Center Pro (from SafeBase) at $8K–$15K/yr; median ~$25K. Questionnaire-answering is a premium bolt-on, ICP is a funded software company.</w:t>
      </w:r>
    </w:p>
    <w:p>
      <w:pPr>
        <w:pStyle w:val="ListBullet"/>
      </w:pPr>
      <w:r>
        <w:t>FutureFeed — most direct by price/focus: CMMC/NIST/DFARS-specific, $99/mo (≤25 FTE) + $168/mo CMMC L2 (~$3,200/yr). The real incumbent in the band — but its center of gravity is the SPRS score/SSP/assessment readiness, not "answer the prime's inbound questionnaire." That is the seam to attack.</w:t>
      </w:r>
    </w:p>
    <w:p>
      <w:pPr>
        <w:pStyle w:val="ListBullet"/>
      </w:pPr>
      <w:r>
        <w:t>Totem — CMMC/800-171 GRC for small contractors and MSPs; documentation/score-oriented, MSP-channel-leaning. Same seam: built around the assessment artifact, not the recurring inbound-form grind.</w:t>
      </w:r>
    </w:p>
    <w:p>
      <w:pPr>
        <w:pStyle w:val="ListBullet"/>
      </w:pPr>
      <w:r>
        <w:t>Conveyor / Loopio / SafeBase — best-in-class answer engines, aimed up-market at large tech vendors answering customers' security reviews; Conveyor ~$9,600/yr. Right product muscle, wrong customer/price/vertical; won't come down-market.</w:t>
      </w:r>
    </w:p>
    <w:p>
      <w:r>
        <w:t>Where is the air? Nobody owns the intersection of (a) defense/CMMC-specialized, (b) priced for a 15–200-person shop, (c) self-serve PLG, (d) positioned around answering the customer's inbound forms as the core, bundled job. FutureFeed owns price+vertical but not the answering verb; Conveyor owns the verb but not the price/vertical; Vanta/Drata own neither. The concept sits in the empty quadrant. A real wedge, not a deck wedge.</w:t>
      </w:r>
    </w:p>
    <w:p>
      <w:r>
        <w:t>SCORES (1–10)</w:t>
      </w:r>
    </w:p>
    <w:p>
      <w:pPr>
        <w:pStyle w:val="ListNumber"/>
      </w:pPr>
      <w:r>
        <w:t>Positioning clarity:               8  — "We answer your customers' security forms for you, built in, for a machine shop" is sharp, edged, customer-language; the only mush risk is the "keep you ready" half that drifts into owned "posture" language.</w:t>
      </w:r>
    </w:p>
    <w:p>
      <w:pPr>
        <w:pStyle w:val="ListNumber"/>
      </w:pPr>
      <w:r>
        <w:t>Real differentiation:              7  — The bundled-not-add-on + defense-only + answer-the-inbound-form combo is genuinely distinct vs. FutureFeed (score-centric) and Vanta/Drata (add-on at $8K–$25K/yr); but the answer-engine mechanic is well-understood tech (Conveyor, Loopio) copyable in ~6–12 months by someone wanting the niche.</w:t>
      </w:r>
    </w:p>
    <w:p>
      <w:pPr>
        <w:pStyle w:val="ListNumber"/>
      </w:pPr>
      <w:r>
        <w:t>Wedge to first 1,000 customers:    8  — Three stacked low-cost founder-fit vectors: free SPRS-score gap analysis as a high-intent magnet, plain-English SEO on a niche the incumbents write past, ~90+ APEX / 51 MEP referral desks chartered to push exactly this buyer; content CAC ~$85 CPL supports it.</w:t>
      </w:r>
    </w:p>
    <w:p>
      <w:pPr>
        <w:pStyle w:val="ListNumber"/>
      </w:pPr>
      <w:r>
        <w:t>GTM motion fit:                    8  — PLG + content + partner-referral is dead-center on two founders strong at marketing/positioning who can build software, no sales team required.</w:t>
      </w:r>
    </w:p>
    <w:p>
      <w:pPr>
        <w:pStyle w:val="ListNumber"/>
      </w:pPr>
      <w:r>
        <w:t>Distribution channel realism:      7  — SEO (narrow, winnable keywords), free-tool funnel, and APEX/MEP partnerships are real and affordable; honest discount is that paid (Google ~$140 CPL, LinkedIn ~$220 CPL) is marginal at $200–$600 ACV, so the model leans on two channels unproven-for-them rather than three proven ones.</w:t>
      </w:r>
    </w:p>
    <w:p>
      <w:pPr>
        <w:pStyle w:val="ListNumber"/>
      </w:pPr>
      <w:r>
        <w:t>CAC realism:                       7  — For $2,400–$7,200 ACV, $500–$1,500 blended CAC via content/referral clears LTV with sub-6-month payback; risk is a long education-flavored cycle inflating effective CAC and unproven free-to-paid conversion in this exact niche.</w:t>
      </w:r>
    </w:p>
    <w:p>
      <w:pPr>
        <w:pStyle w:val="ListNumber"/>
      </w:pPr>
      <w:r>
        <w:t>Brand / story compounding:         8  — The learning knowledge base is a real compounding asset: each completed form makes the next auto-fill more — a tangible "gets better the longer you use it" story AND word-of-mouth among shops in shared prime supply chains and APEX cohorts; "free SPRS score" is a repeatable, sharable hook.</w:t>
      </w:r>
    </w:p>
    <w:p>
      <w:pPr>
        <w:pStyle w:val="ListNumber"/>
      </w:pPr>
      <w:r>
        <w:t>Competitive air:                   8  — The exact quadrant (defense-specialized + shop-priced + self-serve + answer-the-inbound-form-as-core) is unoccupied; FutureFeed ($3,200/yr, score-centric), Vanta/Drata ($8K–$25K add-on, wrong ICP), Conveyor ($9,600/yr, wrong vertical) each hold an adjacent corner but not this one.</w:t>
      </w:r>
    </w:p>
    <w:p>
      <w:pPr>
        <w:pStyle w:val="ListNumber"/>
      </w:pPr>
      <w:r>
        <w:t>Defensibility:                     7  — Accumulated per-customer answer history + bundled-cheap price + APEX/MEP trust create real switching cost and a referral flywheel once seeded; but a bridgeable moat, not structural — a motivated FutureFeed or down-market Conveyor could rebuild the flow in a couple quarters, so the defense is execution speed and channel ownership.</w:t>
      </w:r>
    </w:p>
    <w:p>
      <w:pPr>
        <w:pStyle w:val="ListNumber"/>
      </w:pPr>
      <w:r>
        <w:t>Customer &amp; demand evidence:        8  — Demand is forced and documented: DFARS 7012/7019/7020 already mandate the score and flow-down responses; primes (e.g., Raytheon) issue supplier questionnaires and the CCRA via Exostar today; 118,000+ need CMMC L2 (~73% small business); adjacent buyers already pay $8K–$25K/yr for questionnaire automation — budget line and recurring trigger both exist. Open item: this specific cost-sensitive owner's willingness to self-serve.</w:t>
      </w:r>
    </w:p>
    <w:p>
      <w:r>
        <w:t>AVERAGE SCORE: 7.6 / 10</w:t>
      </w:r>
    </w:p>
    <w:p>
      <w:r>
        <w:t>TOP 3 MARKET STRENGTHS</w:t>
      </w:r>
    </w:p>
    <w:p>
      <w:pPr>
        <w:pStyle w:val="ListBullet"/>
      </w:pPr>
      <w:r>
        <w:t>A genuinely empty positioning quadrant. No named player owns "defense-specialized + shop-priced + self-serve + answer-your-customer's-inbound-form-as-the-core-bundled-job." The "built-in, not a separate paid add-on" framing is a real, defensible commercial wedge against the giants' own pricing.</w:t>
      </w:r>
    </w:p>
    <w:p>
      <w:pPr>
        <w:pStyle w:val="ListBullet"/>
      </w:pPr>
      <w:r>
        <w:t>A best-in-class free on-ramp that is also the product. The free gap analysis + estimated SPRS score is a three-in-one asset (lead magnet + SEO engine + knowledge-base seed) — it turns the riskiest part of low-ACV GTM (cheap top-of-funnel) into the strongest asset.</w:t>
      </w:r>
    </w:p>
    <w:p>
      <w:pPr>
        <w:pStyle w:val="ListBullet"/>
      </w:pPr>
      <w:r>
        <w:t>Forcing function + compounding stickiness in the same product. Demand is mandated and recurring (every flow-down questionnaire, indefinitely); the learning knowledge base means the tool gets stickier with each form — retention + a word-of-mouth story. Founder skills map exactly onto the winning motion.</w:t>
      </w:r>
    </w:p>
    <w:p>
      <w:r>
        <w:t>TOP 3 MARKET RISKS</w:t>
      </w:r>
    </w:p>
    <w:p>
      <w:pPr>
        <w:pStyle w:val="ListBullet"/>
      </w:pPr>
      <w:r>
        <w:t>Activation by a non-technical, no-IT owner. The buyer has no CTO and only an outside MSP; the interview/route-to-MSP design helps, but if too many gap-questions still require the MSP, the self-serve promise leaks into a services-dependent motion and PLG economics break. (The founders' prior version assumed an in-house technical owner — that safety net is gone here.)</w:t>
      </w:r>
    </w:p>
    <w:p>
      <w:pPr>
        <w:pStyle w:val="ListBullet"/>
      </w:pPr>
      <w:r>
        <w:t>Low ACV strangles paid acquisition. At $200–$600/mo, Google (~$140 CPL) and LinkedIn (~$220 CPL) are marginal, so the model rests on SEO + free-tool funnel + APEX/MEP — right but slow-to-compound and unproven for these founders. If organic doesn't compound, there's no affordable paid fallback.</w:t>
      </w:r>
    </w:p>
    <w:p>
      <w:pPr>
        <w:pStyle w:val="ListBullet"/>
      </w:pPr>
      <w:r>
        <w:t>Channel gatekeepers may not bless a non-credentialed vendor. APEX/MEP counselors and primes lean toward credentialed RPOs/C3PAOs; the founders hold no credential. The referral channel must be earned with trusted free utility, and a "we don't certify you" disclaimer must be managed.</w:t>
      </w:r>
    </w:p>
    <w:p>
      <w:r>
        <w:t>BIGGEST SINGLE RISK</w:t>
      </w:r>
    </w:p>
    <w:p>
      <w:r>
        <w:t>The single most likely killer is an activation gap between a slick self-serve promise and a non-technical, no-IT-staff buyer — the product converts the free SPRS-score lead but then stalls at the "interview-to-fill-the-gaps" step because the remaining 20% of questions are exactly the technical controls (encryption, access management, incident response, FIPS-validated cryptography) that a 35-person machine-shop owner genuinely cannot answer and must bounce to an MSP that may be slow, may charge, or may not be CMMC-literate. If that handoff is frequent and friction-heavy, the promise quietly degrades from "we answer your forms for you" into "we generate a homework list for your IT guy" — a much weaker, less differentiated value prop — and pushes the model toward the services-and-handholding motion the founders want to avoid, while inflating effective CAC (long cycles, abandoned trials) on a product whose $200–$600 ACV has no margin to absorb high-touch onboarding. Survivable — the founders have built this engine before and the bundled positioning is strong — but the entire thesis hinges on the gap-interview routinely closing forms with minimal MSP dependency, and that is the one thing current evidence cannot confirm and the first thing interviews and a clickable prototype must prove.</w:t>
      </w:r>
    </w:p>
    <w:p>
      <w:r>
        <w:t>QUESTIONS THE FOUNDERS MUST ANSWER BEFORE I'M COMFORTABLE</w:t>
      </w:r>
    </w:p>
    <w:p>
      <w:pPr>
        <w:pStyle w:val="ListBullet"/>
      </w:pPr>
      <w:r>
        <w:t>What fraction of a real prime flow-down questionnaire can the gap-interview close WITHOUT the MSP, for a buyer with zero in-house IT? Put 8–10 actual DFARS/CCRA-style questionnaires through the intended flow with real shop owners and measure owner-answerable vs. must-route-to-MSP. The whole activation thesis lives or dies on this number.</w:t>
      </w:r>
    </w:p>
    <w:p>
      <w:pPr>
        <w:pStyle w:val="ListBullet"/>
      </w:pPr>
      <w:r>
        <w:t>What is the real free-gap-analysis → paid conversion in THIS niche, over what window? Stand up the free SPRS-score calculator behind an email gate before building the paid product; if email→paid is below ~3–5% over 90 days at sustainable top-of-funnel cost, the low-ACV PLG model needs rework.</w:t>
      </w:r>
    </w:p>
    <w:p>
      <w:pPr>
        <w:pStyle w:val="ListBullet"/>
      </w:pPr>
      <w:r>
        <w:t>Will APEX/MEP counselors and at least one mid-tier prime's supplier-management team actually refer a non-credentialed, software-only tool — and on what terms? Get explicit yes/no/under-what-conditions from 5–10 counselors and 2–3 prime supplier-risk contacts.</w:t>
      </w:r>
    </w:p>
    <w:p>
      <w:pPr>
        <w:pStyle w:val="ListBullet"/>
      </w:pPr>
      <w:r>
        <w:t>How do you keep "we answer your customers' security forms" from being heard as "we certify you / we make you CMMC-compliant"? Define labeling, disclaimer, and messaging boundary now.</w:t>
      </w:r>
    </w:p>
    <w:p>
      <w:r>
        <w:t>RECOMMENDATION: GO</w:t>
      </w:r>
    </w:p>
    <w:p>
      <w:r>
        <w:t>This is a marketing-led, positioning-first concept in a forced-demand, fragmented, under-marketed niche — squarely the founders' sweet spot — and the positioning genuinely is sharper and more defensible than a one-time score/document tool: "we answer your customers' security forms for you, built in" attacks a seam every named competitor leaves open (FutureFeed sells the score, Vanta/Drata sell the same job as an $8K–$25K/yr add-on, Conveyor sells the verb to the wrong customer). The free SPRS-score gap analysis is a rare three-in-one asset, the learning knowledge base creates real stickiness and a word-of-mouth story, and the APEX/MEP + SEO + free-tool wedge fits both the low ACV and the founders' skills without paid scale or a sales team. GO rather than REFINE because the positioning and wedge are already in good shape and the open items are validation steps, not redesigns — but the GO is explicitly conditioned on de-risking activation: before building, prove with real questionnaires that the gap-interview closes most of a form with minimal MSP dependency, and prove free-to-paid conversion behind a gated calculator. If activation holds, this is a strong concept; if the gap-interview routinely punts to the MSP, refine toward either an MSP-partner-led motion or a tighter "we draft, your IT confirms" promise. Two messaging disciplines to lock now: lead with the answer-the-form verb (not "posture"), and draw a bright line so the tool is never heard as "we certify you."</w:t>
      </w:r>
    </w:p>
    <w:p>
      <w:pPr>
        <w:pStyle w:val="Heading3"/>
      </w:pPr>
      <w:r>
        <w:t>9.4 — COO Review</w:t>
      </w:r>
    </w:p>
    <w:p>
      <w:r>
        <w:t>COO REVIEW — Defense-Sub Security-Questionnaire Answer Engine (self-serve SaaS for small CUI subcontractors)</w:t>
      </w:r>
    </w:p>
    <w:p>
      <w:r>
        <w:t>ONE-PARAGRAPH OPERATIONS READ</w:t>
      </w:r>
    </w:p>
    <w:p>
      <w:r>
        <w:t>This is operationally one of the cleanest shapes the founders can pick: a self-serve, credit-card SaaS where the unit of work delivered to each customer is software running, not a human delivering a service. There is no truck, no install, no on-site visit, no per-customer human onboarding required by design — the customer seeds their own knowledge base, drops in their own forms, and the engine does the auto-fill. Two founders plus a tiny team can absolutely run this at hundreds-to-thousands of customers IF the support model stays self-serve. The entire operational risk does not live in delivery or logistics — it lives in three specific seams: (a) the "interview-to-fill-the-gaps" step at a customer that has no CTO, which is the place a self-serve product silently becomes a high-touch compliance-advisory desk; (b) keeping the CMMC/NIST 800-171 content current when the founders are not credentialed and don't plan to hire experts; and (c) rebuilding an engine they've built before but no longer have the code for. Delivery is a 9; the seams are where the real number lives.</w:t>
      </w:r>
    </w:p>
    <w:p>
      <w:r>
        <w:t>THE TUESDAY-IN-MARCH WALKTHROUGH</w:t>
      </w:r>
    </w:p>
    <w:p>
      <w:r>
        <w:t>Tuesday, March of year two, ~month-15. [ASSUMED] ~450 paying subscribers at ~$350/mo (verify; plausible band 300–600). Two founders in two cities; nobody drives anywhere. Overnight the product worked autonomously: 40 free gap-analyses ran for new visitors who uploaded an SSP and got an estimated SPRS score; 22 inbound prime questionnaires were dropped in by existing customers and auto-filled to ~80%; the learning loop re-ingested 18 completed forms. None touched a founder. The founders' Tuesday is two jobs: (1) marketing/content/channel (their edge), and (2) the support queue, which decides whether this is lean. Today ~25–40 tickets [ASSUMED]. ~15 are pure SaaS (upload failed, PDF parsed wrong, add a user, billing) — fast, scriptable. ~10 are the dangerous kind: "The auto-fill answered control 3.13.11 'encryption of CUI at rest' but I don't know if our shop encrypts the laptops — what do I put?" The product flags "route to your IT provider (MSP)," but the owner doesn't understand it and replies "Can you just tell me the right answer?" THIS is the seam: if the founders answer, support time jumps 4 min → 25+ min AND they cross from "software vendor" toward "we advised on a federal attestation"; if they don't, the customer is stuck (their MSP may not know either) → churn/bad-review risk. ~3–5 are content-currency tickets (a new prime format mapped half to "unknown"; DoD updated guidance and a template is stale) — these land on a founder, not a junior rep, because they require judgment about the correct current answer. Realistic Tuesday: software does the high-volume work invisibly; one founder spends ~2–4 hrs triaging support, of which the painful 30–40% is gap-answer and content-currency tickets that can't be deflected; the other runs marketing. Where it breaks is not capacity to serve 450 customers — it's the slow capture of founder time into being the customers' outsourced compliance brain, plus the standing content-currency obligation.</w:t>
      </w:r>
    </w:p>
    <w:p>
      <w:r>
        <w:t>CAPACITY MATH (show the work)</w:t>
      </w:r>
    </w:p>
    <w:p>
      <w:r>
        <w:t>The binding constraint is SUPPORT MINUTES per customer per month, specifically the irreducible human-judgment fraction — not delivery labor (auto-fill scales with infra).</w:t>
      </w:r>
    </w:p>
    <w:p>
      <w:r>
        <w:t>Revenue/ladder: $300K/founder mo12 = $600K ≈ $50K MRR ÷ $350 ≈ ~143 customers; $500K/founder mo24 = $1.0M ≈ ~240 customers; upside well beyond. Gross margin [ASSUMED] 80–90% (a 110-control auto-fill is plausibly cents-to-low-dollars of inference). The income ladder clears at modest customer counts — a genuine strength.</w:t>
      </w:r>
    </w:p>
    <w:p>
      <w:r>
        <w:t>Support-minutes model: each customer generates [ASSUMED] ~1.5 touches/month (band 0.5–3; spikes around renewals and the Nov-2026 phase-in). Split ~60% easy @ 4 min; ~40% hard @ 20 min (the 20 min is the load-bearing assumption — the cost of NO credentialed person and the no-CTO customer).</w:t>
      </w:r>
    </w:p>
    <w:p>
      <w:pPr>
        <w:pStyle w:val="ListBullet"/>
      </w:pPr>
      <w:r>
        <w:t>240 customers: easy 216×4=864 min; hard 144×20=2,880 min → ~3,744 min/mo ≈ ~14–15 hrs/week. One founder part-time holds this. PASSES.</w:t>
      </w:r>
    </w:p>
    <w:p>
      <w:pPr>
        <w:pStyle w:val="ListBullet"/>
      </w:pPr>
      <w:r>
        <w:t>450 customers: easy 405×4=1,620; hard 270×20=5,400 → ~7,020 min/mo ≈ ~27 hrs/week. Edge of one person; trigger for the first hire.</w:t>
      </w:r>
    </w:p>
    <w:p>
      <w:r>
        <w:t>First hire (named/costed): a Customer Success / Support Specialist with light security literacy running a documented playbook, deflecting 80% to KB and ESCALATING (not answering) compliance-judgment tickets. [ASSUMED] $55–80K/yr fully loaded, remote, abundant labor pool (support + runbook, not a scarce credentialed role). At ~$1M ARR that's ~5–8% of revenue — trivially affordable. Founders + one CS hire comfortably serve into the many-hundreds.</w:t>
      </w:r>
    </w:p>
    <w:p>
      <w:r>
        <w:t>What breaks the math: the 20-min hard-ticket assumption and its share. If, because customers have no CTO, a much larger fraction (say 60%) become 30-min "just answer it for me" exchanges the founders feel obligated to handle, load roughly doubles AND converts from "support" into "unlicensed compliance advice at volume." That is the operational + legal seam, not a throughput cliff. Cheap verify: instrument the gap-interview in beta; measure % the owner answers alone, % the MSP resolves, % that bounce back to support. That single metric decides whether this is an 8-tier or 6-tier ops business.</w:t>
      </w:r>
    </w:p>
    <w:p>
      <w:r>
        <w:t>SCORES (1–10)</w:t>
      </w:r>
    </w:p>
    <w:p>
      <w:pPr>
        <w:pStyle w:val="ListNumber"/>
      </w:pPr>
      <w:r>
        <w:t>Delivery clarity &amp; repeatability:  9  — The unit of work is software executing (seed → auto-fill → interview → re-feed); fully standardized, identical across customers, no per-customer human delivery by design.</w:t>
      </w:r>
    </w:p>
    <w:p>
      <w:pPr>
        <w:pStyle w:val="ListNumber"/>
      </w:pPr>
      <w:r>
        <w:t>Supply chain resilience:           7  — "Supply chain" is cloud + an LLM provider + form-parsing. LLMs are multi-sourced (no single-source bet); the realistic fragility is form-parsing brittleness across heterogeneous prime formats — engineering, not lock-in.</w:t>
      </w:r>
    </w:p>
    <w:p>
      <w:pPr>
        <w:pStyle w:val="ListNumber"/>
      </w:pPr>
      <w:r>
        <w:t>Logistics tractability:            10 — Zero physical logistics. Remote-first, no routing/install windows/regional density; customers nationwide served identically from two laptops. Textbook 10.</w:t>
      </w:r>
    </w:p>
    <w:p>
      <w:pPr>
        <w:pStyle w:val="ListNumber"/>
      </w:pPr>
      <w:r>
        <w:t>Customer-ops scalability:          6  — Designed self-serve (strength), BUT the no-CTO customer + gap-interview create a real pull toward high-touch "answer it for me" support a pure-SaaS deflection model resists only with discipline. Scalable IF the line holds, fragile if it doesn't; the 20-min hard-ticket share is unproven.</w:t>
      </w:r>
    </w:p>
    <w:p>
      <w:pPr>
        <w:pStyle w:val="ListNumber"/>
      </w:pPr>
      <w:r>
        <w:t>Vendor/partner dependency risk:    7  — No bet-the-business platform dependency; LLM/cloud replaceable. Mild exposure to LLM pricing/policy shifts and APEX/MEP referral goodwill, but none are single points of failure.</w:t>
      </w:r>
    </w:p>
    <w:p>
      <w:pPr>
        <w:pStyle w:val="ListNumber"/>
      </w:pPr>
      <w:r>
        <w:t>Hiring feasibility:                8  — The only near-term hire is a remote CS/support specialist on a runbook — abundant, affordable (~$55–80K), not a credentialed scarcity hire, not needed until the many-hundreds range per the capacity math.</w:t>
      </w:r>
    </w:p>
    <w:p>
      <w:pPr>
        <w:pStyle w:val="ListNumber"/>
      </w:pPr>
      <w:r>
        <w:t>Throughput capacity at target:     8  — Income ladder clears at ~143 (mo12) → ~240 (mo24); two founders + one CS hire hold support to ~14–27 hrs/wk through the mid-hundreds (62 hrs/mo @240; 117 @450, shown). Machine work scales with infra. Held below 9 because the hard-ticket fraction is assumed.</w:t>
      </w:r>
    </w:p>
    <w:p>
      <w:pPr>
        <w:pStyle w:val="ListNumber"/>
      </w:pPr>
      <w:r>
        <w:t>Quality control simplicity:        6  — Two real failure modes: parsing/auto-fill errors (a wrong answer on a federal attestation is serious, mitigated by "draft, you decide" labeling) and content drift. Standardizable but NOT low-variance — correctness depends on content currency the founders aren't credentialed to guarantee.</w:t>
      </w:r>
    </w:p>
    <w:p>
      <w:pPr>
        <w:pStyle w:val="ListNumber"/>
      </w:pPr>
      <w:r>
        <w:t>Geographic / seasonality risk:     8  — National, year-round, remote. Mild beneficial seasonality (renewal cycles, the Nov-10-2026 phase-in wave) pushing demand UP, not a peaky risk.</w:t>
      </w:r>
    </w:p>
    <w:p>
      <w:pPr>
        <w:pStyle w:val="ListNumber"/>
      </w:pPr>
      <w:r>
        <w:t>Tooling maturity available:        7  — Customer-facing stack (Stripe, support desk, KB, analytics, cloud, LLM APIs) is off-the-shelf. The core answer-engine must be built — but the founders built this exact pattern in production before, so it's a known build, not R&amp;D; prior code unavailable.</w:t>
      </w:r>
    </w:p>
    <w:p>
      <w:r>
        <w:t>AVERAGE SCORE: 7.6 / 10</w:t>
      </w:r>
    </w:p>
    <w:p>
      <w:r>
        <w:t>TOP 3 OPERATIONAL STRENGTHS</w:t>
      </w:r>
    </w:p>
    <w:p>
      <w:pPr>
        <w:pStyle w:val="ListBullet"/>
      </w:pPr>
      <w:r>
        <w:t>True software delivery with no per-customer human work: the core unit is the engine running (auto-fill 80%, learn, re-feed). No trucks/installs/onboarding labor — logistics a 10, delivery a 9. The lean, remote, capital-light shape the founders want.</w:t>
      </w:r>
    </w:p>
    <w:p>
      <w:pPr>
        <w:pStyle w:val="ListBullet"/>
      </w:pPr>
      <w:r>
        <w:t>The income ladder clears at low customer counts: ~143 at $350/mo hits $300K/founder (mo12), ~240 hits $500K/founder (mo24). High SaaS margin means founder income is gated by acquisition (their edge) and support discipline, not delivery labor.</w:t>
      </w:r>
    </w:p>
    <w:p>
      <w:pPr>
        <w:pStyle w:val="ListBullet"/>
      </w:pPr>
      <w:r>
        <w:t>Cheap, abundant first hire: a remote CS/support specialist on a runbook (~$55–80K), not a scarce credentialed role, not needed until the mid-hundreds. Staffing is a non-problem in range.</w:t>
      </w:r>
    </w:p>
    <w:p>
      <w:r>
        <w:t>TOP 3 OPERATIONAL RISKS</w:t>
      </w:r>
    </w:p>
    <w:p>
      <w:pPr>
        <w:pStyle w:val="ListBullet"/>
      </w:pPr>
      <w:r>
        <w:t>The gap-interview seam at a no-CTO customer turns support into unlicensed compliance advice: when the owner can't answer and the MSP doesn't resolve, the ticket bounces back as "just tell me." Inflates support cost (4→20–30 min) AND drags founders across a service/advice line. The single biggest determinant of 8 vs. 6.</w:t>
      </w:r>
    </w:p>
    <w:p>
      <w:pPr>
        <w:pStyle w:val="ListBullet"/>
      </w:pPr>
      <w:r>
        <w:t>Content-currency obligation the founders can't fully own: CMMC guidance, NIST 800-171 revisions, and primes' changing formats require ongoing expert judgment; the founders aren't credentialed and don't plan to hire. A DoD/DIB advisor "informing" content is thinner than a standing maintenance function; stale content silently degrades auto-fill accuracy.</w:t>
      </w:r>
    </w:p>
    <w:p>
      <w:pPr>
        <w:pStyle w:val="ListBullet"/>
      </w:pPr>
      <w:r>
        <w:t>Rebuild execution risk on the differentiated core: proven by the prior build, but the prior code is unavailable, so the learning-loop/auto-fill/parsing core is from-scratch and must handle messy real-world prime forms well enough to hit the promised ~80%.</w:t>
      </w:r>
    </w:p>
    <w:p>
      <w:r>
        <w:t>BIGGEST SINGLE RISK</w:t>
      </w:r>
    </w:p>
    <w:p>
      <w:r>
        <w:t>The gap-interview-to-support conversion at a customer with no in-house technical staff. The whole self-serve, two-founder, lean-ops thesis rests on the engine auto-filling ~80% and the remaining ~20% being answerable by the owner or cleanly routed to the MSP. But the target customer is, by description, a cost-sensitive, non-technical owner with no CTO and only an outside MSP who may or may not know a specific NIST 800-171 control answer. When that owner hits a gap question they can't answer and their MSP can't either, the natural move is to email support and ask the vendor to just tell them what to put. If the founders answer, support time per hard ticket triples and — more dangerous — they slide from "we provide a drafting tool, you decide and attest" into effectively advising small businesses on a federal attestation at volume, which is both a liability posture and an unscalable workload no $55–80K support hire can absorb. If they refuse and hold the line, a slice of customers are stranded on the exact 20% the product couldn't do for them → churn and "it didn't actually answer my forms" reviews, undercutting the wedge. The business doesn't break from too many customers; it breaks slowly as founder time gets captured into being the customers' outsourced compliance department. The deciding metric — cheaply measurable in beta — is the real distribution of gap tickets: % owner resolves alone, % MSP resolves, % that bounce back demanding a substantive answer.</w:t>
      </w:r>
    </w:p>
    <w:p>
      <w:r>
        <w:t>QUESTIONS THE FOUNDERS MUST ANSWER BEFORE I'M COMFORTABLE</w:t>
      </w:r>
    </w:p>
    <w:p>
      <w:pPr>
        <w:pStyle w:val="ListBullet"/>
      </w:pPr>
      <w:r>
        <w:t>In beta, what is the measured distribution of gap-interview questions: % answered by the owner unaided, % resolved by routing to the MSP, % that bounce back to support asking you to supply the substantive answer? What's your hard rule and product mechanism for NOT answering compliance-judgment questions while keeping the customer unstuck (curated MSP-partner network, in-product sourced-rationale answer library, a pre-written "ask your MSP" template)?</w:t>
      </w:r>
    </w:p>
    <w:p>
      <w:pPr>
        <w:pStyle w:val="ListBullet"/>
      </w:pPr>
      <w:r>
        <w:t>Who owns content currency as a standing function, at what cost and cadence? When DoD updates guidance or a prime ships a new format, what's the process and SLA to update the answer library and parsing maps — advisor (contracted hours? retained? goodwill?), founder, or future hire — and how do you detect/roll back a content error silently auto-filling wrong answers?</w:t>
      </w:r>
    </w:p>
    <w:p>
      <w:pPr>
        <w:pStyle w:val="ListBullet"/>
      </w:pPr>
      <w:r>
        <w:t>What is the demonstrated auto-fill accuracy on real, heterogeneous prime questionnaires (not your own seeded forms), and how long is the rebuild to reach it? How many distinct formats must the parser handle, what % auto-fill and answer-accuracy on a held-out set, and the QA plan for the long tail of weird PDF/Excel/portal formats?</w:t>
      </w:r>
    </w:p>
    <w:p>
      <w:r>
        <w:t>RECOMMENDATION: GO (with one operational guardrail to design in before scale)</w:t>
      </w:r>
    </w:p>
    <w:p>
      <w:r>
        <w:t>Operationally this is the lean, remote-first, capital-light, non-field-ops shape the founders should want — delivery is software, logistics nil, the income ladder clears at low customer counts, and the only in-range hire is a cheap, abundant support role. On absolute ops merit it earns 7.6. The reason it isn't 8.5 is not throughput or logistics (9s and 10s) — it's the two judgment-dependent seams (the no-CTO gap-answer step and content currency) that a self-serve SaaS can't fully script away and the founders have chosen to staff thinly. I'm not asking them to abandon self-serve; I'm asking them to engineer the boundary so the product, not the founders, absorbs the gap questions: a hard "we draft, you decide, your MSP resolves" support policy backed by an in-product sourced-answer library and a curated MSP-referral channel, plus a named, costed, recurring content-maintenance function (even fractional). Do that and the gap-interview seam stops being a slow leak of founder time and the ops score is genuinely 8+. Prove the beta gap-ticket distribution and the auto-fill accuracy on real prime forms, and this is one of the most operationally tractable concepts on the board.</w:t>
      </w:r>
    </w:p>
    <w:p>
      <w:pPr>
        <w:pStyle w:val="Heading3"/>
      </w:pPr>
      <w:r>
        <w:t>9.5 — Legal / Regulatory Review</w:t>
      </w:r>
    </w:p>
    <w:p>
      <w:r>
        <w:t>LEGAL / REGULATORY REVIEW — Self-Serve Security-Questionnaire Answer Engine for Small Defense Subs ("the tool")</w:t>
      </w:r>
    </w:p>
    <w:p>
      <w:r>
        <w:t>Not formal legal advice. I am an experienced compliance operator with strong regulatory pattern-recognition, not your attorney. The items below are issues to brief real counsel on, not legal conclusions.</w:t>
      </w:r>
    </w:p>
    <w:p>
      <w:r>
        <w:t>ONE-PARAGRAPH RISK READ</w:t>
      </w:r>
    </w:p>
    <w:p>
      <w:r>
        <w:t>This is a self-serve SaaS that drafts answers to the security questionnaires a small CUI-handling defense sub sends to its private primes, plus a free gap analysis and an estimated SPRS score — and the architecture deliberately keeps the customer's actual CUI and live system data OUT of the tool, holding only compliance documentation and questionnaire answers. That single design choice does most of the legal de-risking work: the tool is a drafting/knowledge-management aid producing labeled "drafts/estimates," with a human-in-the-loop customer who reviews and decides what to submit, so the founders' lack of a CMMC credential is far less load-bearing than it would be for a C3PAO assessor or a "we'll certify you" managed service. The real exposure is not licensing (essentially none for a software tool) but liability framing: (a) the same answers that go to a private prime can underlie the sub's federal SPRS self-attestation under DFARS 252.204-7019/7020 and the forthcoming CMMC affirmation, which keeps a False Claims Act "caused-to-submit"/reckless-disregard theory alive if the tool nudges customers toward inflated scores; (b) the learning knowledge base concentrates a lot of sensitive supplier security-posture data that must be walled per-tenant; and (c) the data the tool holds (system descriptions, SSP-type content, control-gap detail) is plausibly "Security Protection Data" whose handling DoD increasingly scrutinizes, even if it is not classic CUI. All three are managed by deliberate product design, disclaimers with teeth, an E&amp;O/tech-E&amp;O policy, and a tenant-isolation architecture — none is a wall.</w:t>
      </w:r>
    </w:p>
    <w:p>
      <w:r>
        <w:t>RISK-GATE RATING: SERIOUS BUT MANAGEABLE</w:t>
      </w:r>
    </w:p>
    <w:p>
      <w:r>
        <w:t>Real liability and data-handling work exists, but every piece has a named, navigable, bridgeable path (clear "draft only" disclaimer posture, human-in-the-loop submission, per-tenant data isolation, tech-E&amp;O insurance, a deliberate no-CUI-ingestion scope), and the founders have directly relevant compliance-operator experience plus a senior DoD/DIB advisor. A due-diligence checklist, not a tier penalty — and importantly, the rating is NOT worse because the tool's primary output flows to private primes rather than the government; the contractual-B2B framing is actually somewhat safer than a direct-to-government posture, while the residual FCA tail keeps it from being MINOR.</w:t>
      </w:r>
    </w:p>
    <w:p>
      <w:r>
        <w:t>REGULATORY MAP</w:t>
      </w:r>
    </w:p>
    <w:p>
      <w:pPr>
        <w:pStyle w:val="ListBullet"/>
      </w:pPr>
      <w:r>
        <w:t>DFARS 252.204-7012 (Safeguarding CUI) — flows down to subs handling CUI; mandates NIST 800-171, 72-hour incident reporting, flow-down. Relevance: the customer's obligation, not the tool's — UNLESS the tool ingests/stores the customer's CUI, which could make it an in-scope external service provider. The "no CUI/live system data" design keeps the tool out of direct scope. Low if scope discipline holds; meaningful if scope creeps.</w:t>
      </w:r>
    </w:p>
    <w:p>
      <w:pPr>
        <w:pStyle w:val="ListBullet"/>
      </w:pPr>
      <w:r>
        <w:t>DFARS 252.204-7019 / -7020 (NIST 800-171 DoD Assessment / SPRS score) — requires the sub to compute and post a current self-assessment score in SPRS and grant DoD assessment access. Relevance: the tool's estimated SPRS score and gap analysis feed the number the customer posts. The tool posts nothing; the customer does. But because it influences a federal submission, this is the regime that creates the residual FCA linkage. Indirect but the most legally consequential.</w:t>
      </w:r>
    </w:p>
    <w:p>
      <w:pPr>
        <w:pStyle w:val="ListBullet"/>
      </w:pPr>
      <w:r>
        <w:t>CMMC Program — 32 CFR Part 170 (final rule, effective Dec 16, 2024) and DFARS 252.204-7021 (phasing in from ~Nov 10, 2026) — Level 2 requires assessment against the 110 controls (self or C3PAO) plus a senior-official affirmation in SPRS. Relevance: the tool is a readiness/answer aid, NOT an assessment authority and NOT a C3PAO — needs no CMMC accreditation; but the affirmation requirement is the second hook keeping FCA exposure live if output is inflated. None for licensing; high for honest-output design.</w:t>
      </w:r>
    </w:p>
    <w:p>
      <w:pPr>
        <w:pStyle w:val="ListBullet"/>
      </w:pPr>
      <w:r>
        <w:t>False Claims Act, 31 U.S.C. §§ 3729–3733 (incl. "causes to be presented" and "reckless disregard") — the live federal-government exposure. DOJ's Civil Cyber-Fraud Initiative is actively pursuing cybersecurity-misrepresentation cases (Aerojet Rocketdyne $9M; Penn State $1.25M; Comprehensive Health Services). Relevance: a vendor whose drafted answers/estimated scores end up in a false SPRS posting or CMMC affirmation could, worst-case, be argued to have "caused" a false claim — especially if marketing implies the score can be optimized rather than honestly measured. Low-probability, high-severity; the single most important thing to engineer and message against.</w:t>
      </w:r>
    </w:p>
    <w:p>
      <w:pPr>
        <w:pStyle w:val="ListBullet"/>
      </w:pPr>
      <w:r>
        <w:t>CUI program / 32 CFR Part 2002 and NARA marking rules — governs what counts as CUI. Relevance: SSP content, network diagrams, and control-gap detail are frequently not formally marked CUI but are highly sensitive; the closer the tool gets to storing the actual SSP and vulnerability data, the more this regime (and 7012) bites.</w:t>
      </w:r>
    </w:p>
    <w:p>
      <w:pPr>
        <w:pStyle w:val="ListBullet"/>
      </w:pPr>
      <w:r>
        <w:t>"Security Protection Data" / External Service Provider (ESP) under 32 CFR 170 — CMMC's final rule introduced that ESPs handling "Security Protection Data" (data about how the contractor protects its systems) can be in scope even if they never touch CUI; cloud services that DO store CUI must meet FedRAMP-Moderate-equivalent. Relevance: THIS is the most underappreciated scope question. The gap-analysis content, stored control responses, and questionnaire answers describing the sub's defenses look like Security Protection Data. Whether that pulls the tool into a customer's CMMC assessment boundary — and what security baseline it must meet — is the key open question for counsel + a security architect.</w:t>
      </w:r>
    </w:p>
    <w:p>
      <w:pPr>
        <w:pStyle w:val="ListBullet"/>
      </w:pPr>
      <w:r>
        <w:t>FTC Act § 5 / ROSCA + state automatic-renewal laws — credit-card, self-serve, recurring B2B subscription needs clear renewal disclosure and easy cancellation. Low if built in day one.</w:t>
      </w:r>
    </w:p>
    <w:p>
      <w:pPr>
        <w:pStyle w:val="ListBullet"/>
      </w:pPr>
      <w:r>
        <w:t>FTC Act § 5 / Lanham Act — advertising-claims law governs "answers your forms for you," "estimated SPRS score," any implication of compliance/score improvement. The single biggest self-inflicted risk vector: "we help you answer accurately and fast" is defensible; "we get you a higher score / get you CMMC-ready / guarantee you pass" is not, and edges toward deceptive-advertising AND FCA-inducement. Entirely controllable by disciplined copy.</w:t>
      </w:r>
    </w:p>
    <w:p>
      <w:pPr>
        <w:pStyle w:val="ListBullet"/>
      </w:pPr>
      <w:r>
        <w:t>General data privacy (CCPA/CPRA) — applies to limited business-contact PII (owner name, email, billing). Minor; ordinary B2B SaaS PII.</w:t>
      </w:r>
    </w:p>
    <w:p>
      <w:pPr>
        <w:pStyle w:val="ListBullet"/>
      </w:pPr>
      <w:r>
        <w:t>Export control adjacency (ITAR/EAR) — defense customers raise the possibility that uploaded technical data could be export-controlled. The no-CUI/no-technical-data design largely sidesteps this, but a customer pasting a controlled drawing into a free-text field is a real ingestion-hygiene risk to guard against contractually and via input filtering. Low-to-moderate, mitigated by scope discipline.</w:t>
      </w:r>
    </w:p>
    <w:p>
      <w:r>
        <w:t>LICENSING SUMMARY</w:t>
      </w:r>
    </w:p>
    <w:p>
      <w:r>
        <w:t>Effectively no licensing barrier to operate this software business. The founders need no CMMC credential, no C3PAO/RPO accreditation, and no professional license to sell a self-serve drafting/knowledge-management tool — a tool that helps a contractor prepare its own answers is not performing an assessment of record. Two optional, strategic notes: (1) the founders could register as an RPO (Registered Provider Organization) under the Cyber-AB ecosystem for marketing credibility and channel access (APEX/MEP referrers may favor it), at modest cost and no exam; (2) if they ever moved up-market into hands-on "we'll get you certified" managed services, that would change the analysis materially and is a much heavier posture — they should consciously NOT drift there without re-evaluating. Ordinary business licensing is trivial (home-state LLC, standard B2B SaaS terms). Licensing is a 9-level non-issue.</w:t>
      </w:r>
    </w:p>
    <w:p>
      <w:r>
        <w:t>LIABILITY POSTURE</w:t>
      </w:r>
    </w:p>
    <w:p>
      <w:r>
        <w:t>The founders' personal exposure is well-contained by entity formation (form the LLC/Inc and contract through it before first customer) plus clean clickwrap terms; the entity's exposure is where the work is. The dominant liability is professional/E&amp;O-style risk: a customer submits a tool-drafted answer to a prime, the answer is wrong/overstated, and the sub loses the contract, gets a prime chargeback/indemnity demand, or — worst case — the same content underlies a false SPRS score or CMMC affirmation that triggers an FCA or prime breach action, and the sub blames the tool. Contractual front-line defenses are standard and effective: (a) a prominent, repeated "DRAFT / ESTIMATE — not legal, compliance, or assessment advice; you are solely responsible for what you submit and attest" disclaimer at the point of output; (b) limitation-of-liability and disclaimer-of-warranties capping damages at fees paid; (c) explicit "no attorney-client / no assessor relationship" and "no guarantee of compliance, score, or contract award"; (d) customer indemnification for their own submissions. Two caveats the founders must internalize: disclaimers do NOT bar an FCA "caused-to-submit" theory (you cannot contract away third-party government fraud exposure), and a limitation-of-liability clause can be pierced for gross negligence or where marketing made affirmative accuracy promises the disclaimer contradicts. Insurance closes most of the gap: Technology E&amp;O / Professional Liability + Cyber, readily available at modest premiums (low four to low five figures annually at this scale); confirm the policy does not exclude "government contractor" or "regulatory/FCA defense" matters (a real, checkable exclusion). The residual, hardest-to-insure sliver is reputational/FCA-adjacent exposure tied to a government submission — managed primarily by honest-output design and disciplined marketing, not a policy. On the knowledge-base data: the tool concentrates many subs' security postures, so a breach/cross-tenant leak is non-trivial — mitigated by (i) terms stating the customer owns its own answer data, (ii) the vendor taking only a limited license to operate/improve that customer's instance, (iii) hard per-tenant isolation with NO cross-customer use of one sub's confidential answers to auto-fill another's form (an architectural guarantee and a contractual representation, because supplier security posture is competitively sensitive and one prime's flow-down language may itself be confidential), and (iv) the tool meeting a security baseline appropriate to "Security Protection Data" even though it avoids CUI.</w:t>
      </w:r>
    </w:p>
    <w:p>
      <w:r>
        <w:t>SCORES (1–10) (higher = lower risk)</w:t>
      </w:r>
    </w:p>
    <w:p>
      <w:pPr>
        <w:pStyle w:val="ListNumber"/>
      </w:pPr>
      <w:r>
        <w:t>Industry regulatory burden:        7  — Heavily-regulated sector, but the tool sits in a navigable lane: a drafting aid, not an assessor or CUI processor; named regimes apply to the customer, and the no-CUI scope keeps the tool largely outside their teeth. Not higher because the FCA-adjacent and Security-Protection-Data scope questions are genuinely live.</w:t>
      </w:r>
    </w:p>
    <w:p>
      <w:pPr>
        <w:pStyle w:val="ListNumber"/>
      </w:pPr>
      <w:r>
        <w:t>Licensing requirements:            9  — No license, accreditation, or CMMC credential required; C3PAO/RPO accreditation is optional upside, not a gate. The clearest strength in the file.</w:t>
      </w:r>
    </w:p>
    <w:p>
      <w:pPr>
        <w:pStyle w:val="ListNumber"/>
      </w:pPr>
      <w:r>
        <w:t>Data privacy exposure:             6  — Ordinary business-contact PII is trivial, but the tool concentrates sensitive supplier security-posture data (SSP-type content, control gaps) plausibly "Security Protection Data" requiring a real isolation/security baseline; the no-CUI design caps downside but doesn't eliminate sensitivity. Gated on architecture discipline.</w:t>
      </w:r>
    </w:p>
    <w:p>
      <w:pPr>
        <w:pStyle w:val="ListNumber"/>
      </w:pPr>
      <w:r>
        <w:t>Employment &amp; contractor risk:      9  — Two founders, software-only, no field workers, no 1099 crews, no multi-state W-2 complexity; standard IP-assignment and advisor NDAs are routine. Near-absent risk.</w:t>
      </w:r>
    </w:p>
    <w:p>
      <w:pPr>
        <w:pStyle w:val="ListNumber"/>
      </w:pPr>
      <w:r>
        <w:t>Consumer protection complexity:    8  — Self-serve recurring card subscription triggers ROSCA + state auto-renewal laws, but pure B2B with no consumer special categories, and clear-disclosure/easy-cancel is cheap day one. The real exposure is advertising-claims discipline, not renewal mechanics.</w:t>
      </w:r>
    </w:p>
    <w:p>
      <w:pPr>
        <w:pStyle w:val="ListNumber"/>
      </w:pPr>
      <w:r>
        <w:t>IP cleanliness:                    8  — Original product; prior employer's code explicitly NOT reused (removes a trade-secret/ownership cloud), the founders rebuild the approach (an unprotectable method, low infringement risk), and hold their own knowledge base; watch-items are clean IP assignment between founders and not importing prior-employer proprietary content.</w:t>
      </w:r>
    </w:p>
    <w:p>
      <w:pPr>
        <w:pStyle w:val="ListNumber"/>
      </w:pPr>
      <w:r>
        <w:t>Contract simplicity:              8  — Clickwrap/online terms suffice for self-serve PLG; no negotiated MSAs per deal. Slightly tempered because the terms must carry unusually careful disclaimer, IP-ownership, confidentiality, and no-guarantee language — heavier drafting than a generic SaaS, though still clickwrap at signup.</w:t>
      </w:r>
    </w:p>
    <w:p>
      <w:pPr>
        <w:pStyle w:val="ListNumber"/>
      </w:pPr>
      <w:r>
        <w:t>Liability exposure:               6  — Insurable at modest premium (tech-E&amp;O + cyber), well-contained by disclaimers + LoL + entity + human-in-the-loop submission; held to 6 because the FCA "caused-to-submit"/reckless-disregard tail tied to SPRS/CMMC attestations cannot be fully contracted or insured away and is severity-heavy even at low probability.</w:t>
      </w:r>
    </w:p>
    <w:p>
      <w:pPr>
        <w:pStyle w:val="ListNumber"/>
      </w:pPr>
      <w:r>
        <w:t>Jurisdictional simplicity:        9  — Single federal regulatory frame (DoD/DFARS/CMMC) applied nationwide, not 50 divergent state licensing regimes; the same product sells in every state.</w:t>
      </w:r>
    </w:p>
    <w:p>
      <w:pPr>
        <w:pStyle w:val="ListNumber"/>
      </w:pPr>
      <w:r>
        <w:t>Regulatory trajectory:            8  — Tightening in the customer's favor (CMMC L2 phasing in from Nov 2026 hardens the exact mandate that drives demand), with rules now largely finalized (32 CFR 170 effective Dec 2024), reducing moving-target risk. A demand tailwind and a settling regime; held below 9 because phase-in details and FCA enforcement appetite can still shift.</w:t>
      </w:r>
    </w:p>
    <w:p>
      <w:r>
        <w:t>AVERAGE SCORE: 7.8 / 10</w:t>
      </w:r>
    </w:p>
    <w:p>
      <w:r>
        <w:t>TOP 3 LEGAL/REGULATORY STRENGTHS</w:t>
      </w:r>
    </w:p>
    <w:p>
      <w:pPr>
        <w:pStyle w:val="ListBullet"/>
      </w:pPr>
      <w:r>
        <w:t>No licensing or credential gate to operate. A self-serve readiness/answer tool needs no C3PAO/RPO accreditation and no CMMC credential; the founders' lack of a credential is not disqualifying because they are not performing an assessment of record — they sell a drafting aid the customer controls.</w:t>
      </w:r>
    </w:p>
    <w:p>
      <w:pPr>
        <w:pStyle w:val="ListBullet"/>
      </w:pPr>
      <w:r>
        <w:t>Deliberate "no CUI / no live system data" scope plus human-in-the-loop "draft only" output. The architectural decision that converts a scary-looking defense-CUI concept into a navigable one: it keeps the tool largely outside DFARS 7012's direct safeguarding scope and frames every output as a customer-owned draft the customer is responsible for submitting.</w:t>
      </w:r>
    </w:p>
    <w:p>
      <w:pPr>
        <w:pStyle w:val="ListBullet"/>
      </w:pPr>
      <w:r>
        <w:t>Single nationwide federal regime with a demand-positive, now-largely-finalized trajectory. One DoD/DFARS/CMMC frame in all 50 states (no per-state licensing cliffs), tightening in the direction that creates the must-have buy, with the core rules finalized in 2024 — reducing both jurisdictional and moving-target risk.</w:t>
      </w:r>
    </w:p>
    <w:p>
      <w:r>
        <w:t>TOP 3 LEGAL/REGULATORY RISKS</w:t>
      </w:r>
    </w:p>
    <w:p>
      <w:pPr>
        <w:pStyle w:val="ListBullet"/>
      </w:pPr>
      <w:r>
        <w:t>False Claims Act "caused-to-submit" / reckless-disregard tail. Because the tool's answers and estimated score can underlie a federal SPRS posting and a CMMC senior-official affirmation, a worst-case false-attestation scenario keeps the vendor inside the blast radius of DOJ's Civil Cyber-Fraud Initiative — and this exposure cannot be fully disclaimed or insured away.</w:t>
      </w:r>
    </w:p>
    <w:p>
      <w:pPr>
        <w:pStyle w:val="ListBullet"/>
      </w:pPr>
      <w:r>
        <w:t>"Security Protection Data" / ESP scope and cross-tenant confidentiality of the learning knowledge base. The tool concentrates many subs' SSP-type content and control-gap detail (plausibly Security Protection Data under 32 CFR 170), raising a scope question (could the tool be pulled into a customer's CMMC assessment boundary, and what baseline must it meet?) and a hard requirement that one sub's confidential answers never train or auto-fill another sub's form.</w:t>
      </w:r>
    </w:p>
    <w:p>
      <w:pPr>
        <w:pStyle w:val="ListBullet"/>
      </w:pPr>
      <w:r>
        <w:t>Advertising-claims / inducement risk in the marketing. The line between "answer your forms accurately and fast" (safe) and "get a higher SPRS score / get CMMC-ready / pass your assessment" (deceptive-advertising AND FCA-inducement adjacent) is the most self-inflicted and most controllable risk, made sharper by the founders' lack of a credential and use of no credentialed review.</w:t>
      </w:r>
    </w:p>
    <w:p>
      <w:r>
        <w:t>BIGGEST SINGLE RISK</w:t>
      </w:r>
    </w:p>
    <w:p>
      <w:r>
        <w:t>The single issue most likely to seriously slow or damage this business is the False Claims Act "caused-to-submit"/reckless-disregard exposure flowing from the SPRS score and CMMC affirmation, amplified by marketing and by the absence of any credentialed review. Mechanism: a sub uses the free gap analysis, gets an estimated SPRS score, drops in a prime's questionnaire, and submits the tool's auto-filled answers to the prime — and because the same underlying control responses feed the number the sub posts in SPRS and the affirmation a sub official signs under penalty, an inflated or sloppy answer doesn't just risk a private B2B dispute with the prime (recoverable, insurable, contained), it risks underpinning a false statement to the U.S. government. DOJ's Civil Cyber-Fraud Initiative has already extracted multi-million-dollar settlements for exactly this category (Aerojet Rocketdyne, Penn State), and the scienter standard is "reckless disregard," not intent — precisely the standard a plaintiff would aim at a non-credentialed tool that auto-generates compliance answers with no expert review. The contractual moves that protect against the private prime relationship (disclaimers, LoL, "draft only," indemnification) do NOT bar a government or qui tam relator's theory that the tool "caused" a false claim, and a tech-E&amp;O policy may carve out FCA/government-investigation defense unless specifically negotiated. The good news: this risk is designed against, not just insured against — keep every output honestly labeled an estimate, build the interview to surface "not implemented / planned" honestly rather than steer toward "yes," never market a score outcome, log the customer's review-and-edit step, and consider an optional credentialed-review or "have your assessor confirm" handoff. But the founders must treat "we are a neutral drafting tool, the customer owns the submission" as a posture they continuously earn through product and marketing behavior, not a shield they can assume — because the moment the product or copy implies it optimizes or guarantees a federal-facing outcome, the protective framing collapses and the FCA tail becomes real.</w:t>
      </w:r>
    </w:p>
    <w:p>
      <w:r>
        <w:t>QUESTIONS FOR REAL COUNSEL BEFORE LAUNCH</w:t>
      </w:r>
    </w:p>
    <w:p>
      <w:pPr>
        <w:pStyle w:val="ListNumber"/>
      </w:pPr>
      <w:r>
        <w:t>FCA causation/scienter perimeter: given the tool's outputs can underlie a federal SPRS score (7019/7020) and a CMMC affirmation, what product behaviors, logging, and disclaimer language minimize a "causes to be presented"/"reckless disregard" theory under 31 U.S.C. § 3729 — and does the human-in-the-loop "customer submits" design meaningfully break the causal chain? Brief counsel on the Aerojet/Penn State settlements.</w:t>
      </w:r>
    </w:p>
    <w:p>
      <w:pPr>
        <w:pStyle w:val="ListNumber"/>
      </w:pPr>
      <w:r>
        <w:t>"Security Protection Data" / ESP scope under 32 CFR 170: does the data the tool stores constitute Security Protection Data, and if so, can the tool be pulled into a customer's CMMC L2 assessment boundary as an ESP — and what security baseline must it meet to avoid jeopardizing customers' assessments?</w:t>
      </w:r>
    </w:p>
    <w:p>
      <w:pPr>
        <w:pStyle w:val="ListNumber"/>
      </w:pPr>
      <w:r>
        <w:t>CUI/ITAR ingestion hygiene: what terms, input filtering, and acceptable-use provisions prevent a customer pasting actual CUI or export-controlled technical data into free-text fields — and what is the founders' exposure if a customer does so anyway?</w:t>
      </w:r>
    </w:p>
    <w:p>
      <w:pPr>
        <w:pStyle w:val="ListNumber"/>
      </w:pPr>
      <w:r>
        <w:t>Disclaimer/LoL enforceability and insurance carve-outs: how robust are the "draft/estimate only," "no compliance guarantee," and LoL clauses against a gross-negligence or affirmative-misrepresentation challenge, and does the proposed tech-E&amp;O/Cyber policy exclude government-contractor work, regulatory investigations, or FCA defense (and can those be bought back)?</w:t>
      </w:r>
    </w:p>
    <w:p>
      <w:pPr>
        <w:pStyle w:val="ListNumber"/>
      </w:pPr>
      <w:r>
        <w:t>Knowledge-base data ownership and cross-tenant confidentiality: confirm ToS establishing each customer owns its own answer data, the vendor's license is limited to operating/improving that customer's instance, and one customer's confidential answers (and any confidential prime flow-down language) are never used to train or populate another customer's outputs.</w:t>
      </w:r>
    </w:p>
    <w:p>
      <w:pPr>
        <w:pStyle w:val="ListNumber"/>
      </w:pPr>
      <w:r>
        <w:t>Advertising-claims review: review all marketing and the free gap-analysis output against FTC § 5 / Lanham Act to ensure no express or implied promise of a score outcome, compliance, or assessment pass.</w:t>
      </w:r>
    </w:p>
    <w:p>
      <w:pPr>
        <w:pStyle w:val="ListNumber"/>
      </w:pPr>
      <w:r>
        <w:t>Entity, IP-assignment, prior-employer hygiene: confirm clean IP assignment between founders, that no prior-employer code/templates/confidential content is imported into the rebuild, and that the entity is formed and contracting before first customer.</w:t>
      </w:r>
    </w:p>
    <w:p>
      <w:r>
        <w:t>RECOMMENDATION: GO</w:t>
      </w:r>
    </w:p>
    <w:p>
      <w:r>
        <w:t>This is a regulated-adjacent concept with a clearly navigable legal path, and nothing rises to a FATAL gate — so it should be scored as the SERIOUS-BUT-MANAGEABLE due-diligence case it is, not penalized for living in the defense-CUI world. It earns a GO rather than REFINE because the structural de-risking decisions are already baked in (no CUI/no live system data ingestion, human-in-the-loop "draft only" output, customer owns the submission, single federal regime, no licensing or credential gate), and the founders have directly relevant compliance-operator experience plus a senior DoD/DIB advisor. Conditions, all management items not blockers: (1) treat the FCA tail as a permanent product-and-marketing discipline — honest "estimate" labeling, no score/compliance guarantees, logged customer review — because that exposure cannot be contracted or insured away and the absence of credentialed review sharpens it; (2) resolve the "Security Protection Data"/ESP scope question and stand up hard per-tenant isolation with a no-cross-customer-leakage architectural and contractual guarantee before the knowledge base accumulates many tenants; and (3) bind tech-E&amp;O/cyber coverage with government-contractor and regulatory-defense exclusions checked and bought back. If the founders ever drift from "self-serve drafting tool the customer controls" toward "we'll get you certified / we guarantee your score," the favorable posture inverts — so GO as scoped, with a bright line against scope-creep into assessment or guarantee territory.</w:t>
      </w:r>
    </w:p>
    <w:p>
      <w:pPr>
        <w:pStyle w:val="Heading3"/>
      </w:pPr>
      <w:r>
        <w:t>9.6 — CTO Review</w:t>
      </w:r>
    </w:p>
    <w:p>
      <w:r>
        <w:t>CTO REVIEW — Defense-Sub Security-Questionnaire Answer Engine ("auto-fill + interview-to-fill + learn")</w:t>
      </w:r>
    </w:p>
    <w:p>
      <w:r>
        <w:t>ONE-PARAGRAPH TECHNICAL READ</w:t>
      </w:r>
    </w:p>
    <w:p>
      <w:r>
        <w:t>This is a buildable, well-scoped RAG (retrieval-augmented generation) application with a thin custom wedge, and it sits squarely in the "duct-tape proven SaaS together" zone a two-founder bootstrap should live in — the only genuinely hard parts are matching-quality tuning and a non-technical-user interview UX, neither a research problem. The decisive de-risker is that one founder has built and operated this exact pattern in production before; the pattern (seed knowledge base, auto-fill inbound questionnaires, interview to fill gaps, re-feed completed forms) is a known quantity, not a bet, and the absence of reusable code costs dev-weeks, not feasibility. The two real technical hazards are not the build but the runtime: (1) wrong-but-confident LLM answers that a non-technical owner — who has no in-house CTO to sanity-check the hard controls — forwards to a prime or attests to the government, which is a liability surface, not a bug; and (2) strict per-customer data isolation so one sub's policies/answers can never bleed into another's, straightforward to engineer correctly but catastrophic if engineered lazily. Net: technically green-lit for a competent small team in roughly 12–18 dev-weeks to a revenue-earning MVP, with the engineering that matters concentrated in answer-confidence calibration, human-in-the-loop review gating, and tenant isolation rather than in any exotic capability.</w:t>
      </w:r>
    </w:p>
    <w:p>
      <w:r>
        <w:t>ARCHITECTURE SKETCH</w:t>
      </w:r>
    </w:p>
    <w:p>
      <w:pPr>
        <w:pStyle w:val="ListBullet"/>
      </w:pPr>
      <w:r>
        <w:t>Frontend: Next.js/React on Vercel. Standard SaaS dashboard — document upload, a questionnaire "workspace" (question list with auto-filled answers + confidence indicators), a plain-language interview flow (one question at a time, "answer this / route this to your IT provider"), and an export-to-the-prime's-format view. The hard UI problem is making the interview legible to a non-technical owner.</w:t>
      </w:r>
    </w:p>
    <w:p>
      <w:pPr>
        <w:pStyle w:val="ListBullet"/>
      </w:pPr>
      <w:r>
        <w:t>Backend: A conventional API service (Python/FastAPI natural given the AI/embeddings ecosystem). Stripe for self-serve billing. Auth via a managed provider (Clerk/Auth0/WorkOS) — do not hand-roll.</w:t>
      </w:r>
    </w:p>
    <w:p>
      <w:pPr>
        <w:pStyle w:val="ListBullet"/>
      </w:pPr>
      <w:r>
        <w:t>Data store: Postgres for tenant/user/questionnaire/answer records, plus a vector store for embeddings. The vector layer can be pgvector inside the same Postgres (preferred at this scale — one fewer system, trivial per-tenant row-level isolation) rather than a separate Pinecone/Weaviate. Object storage (S3) for uploaded policies/PDFs, encrypted, per-tenant prefixes.</w:t>
      </w:r>
    </w:p>
    <w:p>
      <w:pPr>
        <w:pStyle w:val="ListBullet"/>
      </w:pPr>
      <w:r>
        <w:t>The wedge / real complexity (three places): (a) Document ingestion + chunking + embedding of heterogeneous, ugly inputs — policy PDFs, prior questionnaire spreadsheets in arbitrary formats, scanned audit reports (OCR for scans). (b) The matching/answer-generation core: embed an incoming question, retrieve the customer's most-similar stored Q/A and policy chunks, have an LLM draft an answer grounded in retrieved context, WITH a calibrated confidence score and a "no good basis found — must interview" fallback. (c) The learning loop: writing completed, human-approved answers back into the per-tenant knowledge base as new canonical Q/A pairs so the next form matches more. (a) and (b) are where quality is won or lost.</w:t>
      </w:r>
    </w:p>
    <w:p>
      <w:pPr>
        <w:pStyle w:val="ListBullet"/>
      </w:pPr>
      <w:r>
        <w:t>Integrations: LLM API + embeddings API on the critical path. Stripe. Email. The SPRS "score" and gap-analysis are computed in-app against the 110 NIST 800-171 controls — there is no SPRS API to integrate; the customer enters their own score into the government system manually, which REDUCES integration risk (no fragile federal-system dependency).</w:t>
      </w:r>
    </w:p>
    <w:p>
      <w:pPr>
        <w:pStyle w:val="ListBullet"/>
      </w:pPr>
      <w:r>
        <w:t>Async/background: A job queue for ingestion/OCR/embedding of large uploads. Lightweight; not Kafka-grade.</w:t>
      </w:r>
    </w:p>
    <w:p>
      <w:pPr>
        <w:pStyle w:val="ListBullet"/>
      </w:pPr>
      <w:r>
        <w:t>ML/AI: No model training. Retrieval + prompt-engineering + off-the-shelf foundation models and embeddings — the correct low-risk posture. Per-customer "learning" is data accumulation in the knowledge base, NOT fine-tuning — keeps it boring and safe.</w:t>
      </w:r>
    </w:p>
    <w:p>
      <w:pPr>
        <w:pStyle w:val="ListBullet"/>
      </w:pPr>
      <w:r>
        <w:t>Auth/hosting/tenancy: Multi-tenant, but with hard row-level / prefix-level tenant isolation as a first-class constraint because confidentiality is the product's whole promise. Retrieval queries MUST be tenant-scoped at the data layer, not just the app layer.</w:t>
      </w:r>
    </w:p>
    <w:p>
      <w:r>
        <w:t>BUILD PLAN TO REVENUE-EARNING MVP</w:t>
      </w:r>
    </w:p>
    <w:p>
      <w:r>
        <w:t>~12–18 weeks of one experienced developer to a paid MVP; two founders likely compress the calendar. [ASSUMED] — the prior-built-it fact pulls toward the low end; no-reusable-code + matching-quality tuning pushes off the floor. Cheap tightener: have the founder who built it write a one-page teardown of where the prior build's time went.</w:t>
      </w:r>
    </w:p>
    <w:p>
      <w:pPr>
        <w:pStyle w:val="ListNumber"/>
      </w:pPr>
      <w:r>
        <w:t>Foundation + billing + auth + tenancy (2–3 wks). Next.js, managed auth, Stripe self-serve subscription tiers, Postgres schema with tenant_id on every row, S3 per-tenant prefixes, encryption on. Get multi-tenant right here — cheap now, expensive to retrofit.</w:t>
      </w:r>
    </w:p>
    <w:p>
      <w:pPr>
        <w:pStyle w:val="ListNumber"/>
      </w:pPr>
      <w:r>
        <w:t>Ingestion pipeline (2–3.5 wks). Upload, parse PDFs/spreadsheets, OCR for scans, chunk, embed, store in pgvector scoped by tenant. The ugliness of real documents is the time sink. Punt poor-scan OCR to v2; accept clean digital docs first.</w:t>
      </w:r>
    </w:p>
    <w:p>
      <w:pPr>
        <w:pStyle w:val="ListNumber"/>
      </w:pPr>
      <w:r>
        <w:t>Free gap-analysis / SPRS-estimate hook (1.5–2.5 wks). A structured questionnaire mapped to the 110 controls with official scoring weights → estimated SPRS score + gap list. Largely deterministic rules + content, low risk; ship early as top-of-funnel.</w:t>
      </w:r>
    </w:p>
    <w:p>
      <w:pPr>
        <w:pStyle w:val="ListNumber"/>
      </w:pPr>
      <w:r>
        <w:t>The answer engine: auto-fill + confidence + interview-to-fill (4–6 wks). The core. Question intake from an uploaded form, retrieval against the tenant KB, LLM-drafted grounded answers, a real confidence/abstain mechanism, the plain-language gap interview with "route to IT provider" flags, and clear "DRAFT — review before sending" labeling. Where matching quality is tuned; budget iteration.</w:t>
      </w:r>
    </w:p>
    <w:p>
      <w:pPr>
        <w:pStyle w:val="ListNumber"/>
      </w:pPr>
      <w:r>
        <w:t>Learning loop + export (1.5–2.5 wks). Write approved answers back as canonical tenant Q/A; export completed questionnaire (start with clean PDF/spreadsheet; per-prime templates v2).</w:t>
      </w:r>
    </w:p>
    <w:p>
      <w:r>
        <w:t>Punt to v2: poor-scan OCR; per-prime export templates; MSP-tool integrations; analytics/benchmarking; customer-facing API. None gate first revenue.</w:t>
      </w:r>
    </w:p>
    <w:p>
      <w:r>
        <w:t>CRITICAL ASSUMPTIONS</w:t>
      </w:r>
    </w:p>
    <w:p>
      <w:pPr>
        <w:pStyle w:val="ListBullet"/>
      </w:pPr>
      <w:r>
        <w:t>[ASSUMED] An LLM + retrieval over the customer's OWN documents can auto-fill ~80% of a questionnaire at a quality the owner will trust. Plausible (the founder did exactly this before) but 80% is a load-bearing marketing number. Cheap verify: 5–10 real prime flow-downs, seed a KB from a realistic sub policy set, measure actual auto-fill rate and acceptability by hand before production code. A weekend spike answers this.</w:t>
      </w:r>
    </w:p>
    <w:p>
      <w:pPr>
        <w:pStyle w:val="ListBullet"/>
      </w:pPr>
      <w:r>
        <w:t>[ASSUMED] Per-customer corpora are large/structured enough to retrieve against. A 35-person shop may upload very little; if the seed corpus is sparse, auto-fill collapses toward "interview everything," weakening the wedge for the smallest customers. Verify: inventory what a real target sub possesses day one; design the interview-first cold-start path deliberately.</w:t>
      </w:r>
    </w:p>
    <w:p>
      <w:pPr>
        <w:pStyle w:val="ListBullet"/>
      </w:pPr>
      <w:r>
        <w:t>[ASSUMED] Confidence/abstain can be made reliable enough to keep the LLM from confidently emitting wrong control attestations. The safety crux. Verify: prototype an abstain threshold and measure false-confidence rate (confident + wrong) on the test forms; if it can't be driven low, lean harder on mandatory human review of every security-control answer.</w:t>
      </w:r>
    </w:p>
    <w:p>
      <w:pPr>
        <w:pStyle w:val="ListBullet"/>
      </w:pPr>
      <w:r>
        <w:t>[ASSUMED] The questionnaire formats are ingestible. Primes send Excel, Word, PDF, portal exports — heterogeneous, sometimes locked. Verify: collect 10–15 real specimens and confirm parseability.</w:t>
      </w:r>
    </w:p>
    <w:p>
      <w:pPr>
        <w:pStyle w:val="ListBullet"/>
      </w:pPr>
      <w:r>
        <w:t>[ASSUMED] CMMC/NIST 800-171 content and primes' forms change at a pace two founders + one advisor can keep current (800-171 rev 2 → rev 3, CMMC phase-in). Verify: estimate annual content-maintenance hours with the advisor; decide founder task vs. contracted.</w:t>
      </w:r>
    </w:p>
    <w:p>
      <w:r>
        <w:t>INFORMATION SECURITY POSTURE</w:t>
      </w:r>
    </w:p>
    <w:p>
      <w:r>
        <w:t>Data collected: customer security policies, prior questionnaire responses, audit reports, gap-analysis answers — a detailed map of each small sub's security weaknesses. Critically, the design EXCLUDES the customer's CUI and live system data — the single best security decision: it keeps the company out of the CUI-handling regime, drastically shrinks the breach blast radius and the founders' own compliance burden, and means a breach exposes "how secure is this shop" rather than actual controlled defense data. That self-imposed boundary must be enforced in product (warn/strip if a user pastes CUI) and stated in terms, because a non-technical owner may upload sensitive things anyway.</w:t>
      </w:r>
    </w:p>
    <w:p>
      <w:r>
        <w:t>Threat model: (1) Cross-tenant leakage — the gravest risk; one sub seeing another's policies/answers, or a retrieval query pulling another tenant's chunks, is both a confidentiality breach and a competitive-intelligence disaster among competing suppliers. Mitigation: tenant_id on every record, tenant-scoped vector queries enforced at the data layer, per-tenant S3 prefixes, automated isolation tests. (2) Account takeover exposing a sub's full weakness map — MFA, managed auth, least-privilege. (3) Prompt-injection/exfiltration via malicious uploaded documents — sanitize, scope retrieval strictly to the requesting tenant, never include cross-tenant context. (4) Vendor/sub-processor exposure — customer data flows to the LLM/embeddings provider; use enterprise/no-train tiers, sign DPAs, disclose sub-processors.</w:t>
      </w:r>
    </w:p>
    <w:p>
      <w:r>
        <w:t>Controls at launch: encryption at rest and in transit; managed auth + enforced MFA; secrets in a manager; audit logging of access to customer documents; documented backups; an enterprise LLM tier with no-training terms. At scale: SOC 2 Type II (the founders have run SOC 2 II before — a genuine advantage; their buyers operate in a security-conscious supply chain and will ask "are YOU secure?"), incident-response runbook, key rotation, pen testing, sub-processor page. SOC 2 attainability is high because the data model is deliberately narrow. A breach of weakness-maps for defense suppliers is reputationally severe even though not CUI — specify incident response early.</w:t>
      </w:r>
    </w:p>
    <w:p>
      <w:r>
        <w:t>SCORES (1–10)</w:t>
      </w:r>
    </w:p>
    <w:p>
      <w:pPr>
        <w:pStyle w:val="ListNumber"/>
      </w:pPr>
      <w:r>
        <w:t>Technical feasibility:             9  — RAG over per-tenant documents with off-the-shelf models and pgvector is proven, boring tech end-to-end; no unsolved research, and the founder has shipped this exact pattern in production before.</w:t>
      </w:r>
    </w:p>
    <w:p>
      <w:pPr>
        <w:pStyle w:val="ListNumber"/>
      </w:pPr>
      <w:r>
        <w:t>Build vs. buy posture:             8  — Auth, billing, hosting, OCR, embeddings, and the LLM are all bought; the only real custom code is the matching/confidence/interview/learning wedge — the correct thin-custom-core shape.</w:t>
      </w:r>
    </w:p>
    <w:p>
      <w:pPr>
        <w:pStyle w:val="ListNumber"/>
      </w:pPr>
      <w:r>
        <w:t>Architecture cleanliness:          8  — Conventional Next.js + Postgres/pgvector + S3 + one LLM dependency + a light job queue; few moving parts; keeping the vector store inside Postgres avoids an extra system. Complexity concentrated, not sprawled.</w:t>
      </w:r>
    </w:p>
    <w:p>
      <w:pPr>
        <w:pStyle w:val="ListNumber"/>
      </w:pPr>
      <w:r>
        <w:t>Time to revenue-earning MVP:       8  — ~12–18 dev-weeks for one developer to paid MVP, compressible by two founders, with a free gap-analysis hook shippable even earlier; well inside bootstrap tolerance.</w:t>
      </w:r>
    </w:p>
    <w:p>
      <w:pPr>
        <w:pStyle w:val="ListNumber"/>
      </w:pPr>
      <w:r>
        <w:t>Technical-assumption risk:         6  — The 80% auto-fill rate and reliable confidence/abstain are real, load-bearing assumptions on top of probabilistic LLM behavior; de-riskable with a pre-build spike on real questionnaires, but not yet verified, so honestly mid-band.</w:t>
      </w:r>
    </w:p>
    <w:p>
      <w:pPr>
        <w:pStyle w:val="ListNumber"/>
      </w:pPr>
      <w:r>
        <w:t>Third-party dependency risk:       7  — One LLM/embeddings vendor on the critical path, but providers are multiple and substitutable, the workload is generic, and there is NO fragile federal-system (SPRS) API dependency since scores are entered by the customer; price/ToS exposure manageable.</w:t>
      </w:r>
    </w:p>
    <w:p>
      <w:pPr>
        <w:pStyle w:val="ListNumber"/>
      </w:pPr>
      <w:r>
        <w:t>Data architecture quality:         8  — Simple, owned, portable Postgres + object storage; per-tenant accumulated answer history is a clean, exportable asset rather than a vendor-locked sprawl — provided tenant isolation is enforced at the data layer.</w:t>
      </w:r>
    </w:p>
    <w:p>
      <w:pPr>
        <w:pStyle w:val="ListNumber"/>
      </w:pPr>
      <w:r>
        <w:t>Information security posture:      8  — Deliberately excluding CUI/live data is excellent (shrinks blast radius and compliance load); founders have run SOC 2 Type II; standard controls within reach. Held at 8 because cross-tenant isolation must be proven, not assumed.</w:t>
      </w:r>
    </w:p>
    <w:p>
      <w:pPr>
        <w:pStyle w:val="ListNumber"/>
      </w:pPr>
      <w:r>
        <w:t>Scaling headroom:                  8  — Stateless app tier scales horizontally; pgvector handles this customer count and document volume comfortably, and at much larger scale the vector layer can move to a dedicated store without re-architecting; per-tenant data partitions naturally.</w:t>
      </w:r>
    </w:p>
    <w:p>
      <w:pPr>
        <w:pStyle w:val="ListNumber"/>
      </w:pPr>
      <w:r>
        <w:t>Maintenance burden:                6  — Code mostly runs itself, but a genuine ongoing CONTENT-currency load (CMMC guidance, 800-171 revisions, primes' changing forms) plus LLM-output quality monitoring and customer-document support; lighter than field ops but a real, permanent non-zero burden for two founders without added headcount.</w:t>
      </w:r>
    </w:p>
    <w:p>
      <w:r>
        <w:t>AVERAGE SCORE: 7.6 / 10</w:t>
      </w:r>
    </w:p>
    <w:p>
      <w:r>
        <w:t>TOP 3 TECHNICAL STRENGTHS</w:t>
      </w:r>
    </w:p>
    <w:p>
      <w:pPr>
        <w:pStyle w:val="ListBullet"/>
      </w:pPr>
      <w:r>
        <w:t>Founder has built and operated this exact pattern in production before — the highest-leverage de-risker available at concept stage; the architecture is a known quantity, so missing code is a time cost, not a feasibility risk.</w:t>
      </w:r>
    </w:p>
    <w:p>
      <w:pPr>
        <w:pStyle w:val="ListBullet"/>
      </w:pPr>
      <w:r>
        <w:t>Correct bootstrap shape: boring proven stack (Next.js + Postgres/pgvector + S3 + one LLM + Stripe), everything possible bought, custom effort concentrated in a thin retrieval/matching/interview wedge — ~12–18 dev-weeks to paid MVP.</w:t>
      </w:r>
    </w:p>
    <w:p>
      <w:pPr>
        <w:pStyle w:val="ListBullet"/>
      </w:pPr>
      <w:r>
        <w:t>Deliberately scoping CUI and live system data OUT is a standout security/architecture decision: shrinks the breach blast radius, keeps the founders out of the CUI-handling regime, and makes SOC 2 genuinely attainable (which they've done before).</w:t>
      </w:r>
    </w:p>
    <w:p>
      <w:r>
        <w:t>TOP 3 TECHNICAL RISKS</w:t>
      </w:r>
    </w:p>
    <w:p>
      <w:pPr>
        <w:pStyle w:val="ListBullet"/>
      </w:pPr>
      <w:r>
        <w:t>Wrong-but-confident LLM answers on security-control questions, sent by a non-technical owner with NO in-house CTO to catch them, to a prime or attested to the government — a correctness/liability surface, not a normal bug, demanding hard human-in-the-loop gating and abstain behavior.</w:t>
      </w:r>
    </w:p>
    <w:p>
      <w:pPr>
        <w:pStyle w:val="ListBullet"/>
      </w:pPr>
      <w:r>
        <w:t>Cross-tenant data leakage among competing suppliers — confidentiality is the product's core promise; isolation must be enforced at the data layer and continuously tested; any lapse is catastrophic to trust.</w:t>
      </w:r>
    </w:p>
    <w:p>
      <w:pPr>
        <w:pStyle w:val="ListBullet"/>
      </w:pPr>
      <w:r>
        <w:t>Ongoing content/knowledge-base currency (CMMC phase-in, 800-171 rev changes, evolving prime forms) is a permanent maintenance tax that, if it lags, silently degrades answer quality across all customers.</w:t>
      </w:r>
    </w:p>
    <w:p>
      <w:r>
        <w:t>BIGGEST SINGLE RISK</w:t>
      </w:r>
    </w:p>
    <w:p>
      <w:r>
        <w:t>The single most dangerous issue is confidently-wrong answer generation in the hands of a non-technical owner with no in-house technical staff to sanity-check it. The product's value is auto-filling ~80%, but security-control questions are exactly where a fluent, plausible, WRONG answer is most dangerous: the owner has no CTO and limited ability to judge whether "Yes, we enforce FIPS-validated cryptography on CUI at rest" is actually true for their shop. If the tool drafts an over-confident affirmative and the owner forwards it to a prime — or worse, it feeds a self-assessment score they attest to in a federal system — the customer has made a false attestation with potential False Claims Act exposure, and the blame conversation points at the tool that produced the draft. The "drafts/estimates clearly labeled, customer is responsible" disclaimer is necessary but not sufficient: the engineering answer is a strict design where security-control answers default to abstain-and-interview unless grounded in the customer's own documented evidence, where affirmative control claims require the user to actively confirm the underlying fact (not just accept a pre-filled "Yes"), and where the riskiest attestation-grade questions are gated behind explicit human review and routed to the IT provider. This is a solvable product-and-prompt-engineering problem the prior build presumably touched — but it is THE thing that determines whether this tool is a trusted assistant or a liability generator, and it is harder here than at the founders' prior company precisely because the customer cannot backstop a bad answer.</w:t>
      </w:r>
    </w:p>
    <w:p>
      <w:r>
        <w:t>QUESTIONS THE FOUNDERS MUST ANSWER BEFORE I'M COMFORTABLE</w:t>
      </w:r>
    </w:p>
    <w:p>
      <w:pPr>
        <w:pStyle w:val="ListBullet"/>
      </w:pPr>
      <w:r>
        <w:t>On a sample of 5–10 real prime flow-down questionnaires seeded from a realistic small-sub document set, what is the actual measured auto-fill rate AND the false-confidence rate (confident-and-wrong), and what abstain threshold keeps attestation-grade answers safe? (This spike should precede production build.)</w:t>
      </w:r>
    </w:p>
    <w:p>
      <w:pPr>
        <w:pStyle w:val="ListBullet"/>
      </w:pPr>
      <w:r>
        <w:t>How exactly is tenant isolation enforced in the retrieval path — is every vector/query scoped by tenant_id at the data layer with automated isolation tests, or only at the application layer (insufficient)?</w:t>
      </w:r>
    </w:p>
    <w:p>
      <w:pPr>
        <w:pStyle w:val="ListBullet"/>
      </w:pPr>
      <w:r>
        <w:t>For attestation-grade and security-control questions specifically, what is the mandatory human-in-the-loop design — what gets auto-filled vs. forced-confirm vs. routed-to-IT-provider — given the customer has no CTO to catch a wrong answer?</w:t>
      </w:r>
    </w:p>
    <w:p>
      <w:pPr>
        <w:pStyle w:val="ListBullet"/>
      </w:pPr>
      <w:r>
        <w:t>What is the realistic annual content-maintenance burden (hours and who owns it) to keep the 110-control mappings, scoring logic, and prime-form handling current through the CMMC phase-in and 800-171 revisions?</w:t>
      </w:r>
    </w:p>
    <w:p>
      <w:pPr>
        <w:pStyle w:val="ListBullet"/>
      </w:pPr>
      <w:r>
        <w:t>Which LLM/embeddings provider and tier, on what data-handling terms (no-training, DPA, sub-processor disclosure), and what is the fallback if that provider changes pricing or terms?</w:t>
      </w:r>
    </w:p>
    <w:p>
      <w:r>
        <w:t>RECOMMENDATION: GO</w:t>
      </w:r>
    </w:p>
    <w:p>
      <w:r>
        <w:t>This is technically sound for a two-founder bootstrap: a proven RAG pattern the founder has shipped before, a correct buy-everything-build-the-wedge posture, ~12–18 dev-weeks to a revenue-earning MVP, a clean and ownable per-tenant data asset, and an unusually good security scope decision (CUI deliberately excluded). The technical risks are real but are runtime/design risks, not feasibility risks, and all are addressable with engineering already within these founders' demonstrated ability: confidence/abstain calibration and human-in-the-loop gating for attestation-grade answers, data-layer tenant isolation with automated tests, and a budgeted content-currency process. I would gate production behind one cheap, decisive pre-build experiment — measure actual auto-fill rate and false-confidence rate on real prime questionnaires with a realistic seed corpus — because that single spike validates the load-bearing assumption (dimension 5, the only mid-band score) before any serious code is written. Pass that, and the build is green.</w:t>
      </w:r>
    </w:p>
    <w:p>
      <w:pPr>
        <w:pStyle w:val="Heading3"/>
      </w:pPr>
      <w:r>
        <w:t>9.7 — Competitive Analyst Review</w:t>
      </w:r>
    </w:p>
    <w:p>
      <w:r>
        <w:t>COMPETITIVE ANALYST REVIEW — Security-Questionnaire Answer Engine for Small Defense Subcontractors</w:t>
      </w:r>
    </w:p>
    <w:p>
      <w:r>
        <w:t>ONE-PARAGRAPH COMPETITIVE READ</w:t>
      </w:r>
    </w:p>
    <w:p>
      <w:r>
        <w:t>Two marketing-strong founders can plausibly win a real, defensible slice of this market, but the whitespace is narrower and more contested than the one-pager implies. The defense/CMMC tools (FutureFeed at $99–$399/mo, Totem, Secureframe Defense) are squarely aimed at the assessment/SSP/SPRS-score job and are mostly sleepy, founder-led, bootstrapped 12-person shops — beatable on marketing and UX. The questionnaire-automation tools (Conveyor from $9,600/yr, Loopio ~$20K/yr, Whistic, SafeBase, Responsive) are genuinely good but priced and built for mid-market/enterprise tech vendors answering inbound security reviews — they have no reason to chase a 35-person machine shop paying $300/mo. The intersection — "questionnaire-answering, learning-knowledge-base, built for a non-technical small sub, bundled not bolted-on" — is real and currently unoccupied as a productized, self-serve, named offering, and the per-customer learning corpus is a materially better moat than the old "managed CMMC readiness" wedge. The two things that keep this out of the top band: a quietly dangerous reach-down vector (Vanta, $4.15B, and Secureframe have already shipped Defense/CMMC products, and Vanta already sells questionnaire automation as an add-on), and an under-appreciated structural substitute, Exostar's CCRA, which lets a sub fill the prime questionnaire once and reuse it across the entire A&amp;D buyer community — partially eroding the very pain the product monetizes.</w:t>
      </w:r>
    </w:p>
    <w:p>
      <w:r>
        <w:t>COMPETITOR TEARDOWN</w:t>
      </w:r>
    </w:p>
    <w:p>
      <w:r>
        <w:t>SET A — Defense/CMMC compliance tools (the sub's current "compliance" buy):</w:t>
      </w:r>
    </w:p>
    <w:p>
      <w:pPr>
        <w:pStyle w:val="ListNumber"/>
      </w:pPr>
      <w:r>
        <w:t>FutureFeed — SLEEPY / BEATABLE (with one caveat). Purpose-built CMMC/NIST 800-171/DFARS GRC. Public, low pricing: Innovator $99/mo (≤25 FTE), Standard $399/mo (26–999), CMMC L2 add-on $168/mo. Bootstrapped, ~12 employees, founder/CEO Mark Berman, no outside funding. 300+ RPO/MSP partners. Its core job is the self-assessment: answer NIST questions, auto-generate gap analysis + SPRS score + SSP — exactly the concept's free "on-ramp," not its paid core. Caveat: a partner-channel, 300-MSP incumbent with the same target customer is well-positioned to ADD questionnaire-answering if they see it work — they own the account.</w:t>
      </w:r>
    </w:p>
    <w:p>
      <w:pPr>
        <w:pStyle w:val="ListNumber"/>
      </w:pPr>
      <w:r>
        <w:t>Totem Technologies — SLEEPY / BEATABLE, consulting-heavy. CMMC/NIST 800-171 GRC + services. Service pricing steep/bespoke: L2 Gap Assessment $21,200, Readiness Review $9,200. The "Engaged" software tier bundles training + weekly consults, but the SaaS sticker is not published (the absence of transparent self-serve pricing is itself a tell — consult-led, not PLG). Built for the assessment and hand-holding, not self-serve form-answering.</w:t>
      </w:r>
    </w:p>
    <w:p>
      <w:pPr>
        <w:pStyle w:val="ListNumber"/>
      </w:pPr>
      <w:r>
        <w:t>Secureframe Defense — DANGEROUS-ADJACENT (newest, best-funded in Set A). Launched March 2026 as "end-to-end" CMMC: auto-configures GCC High / Google Workspace to isolate CUI, auto-provisions Azure virtual desktops, AI-generated SSPs/policies, continuous monitoring. Parent raised a $56M Series B. A far heavier product (it touches the CUI enclave this concept deliberately avoids), aimed at full certification, but a funded, modern, well-marketed player now explicitly in the DIB. Doesn't yet headline flow-down questionnaire-answering, but has the brand, capital, and customer.</w:t>
      </w:r>
    </w:p>
    <w:p>
      <w:pPr>
        <w:pStyle w:val="ListNumber"/>
      </w:pPr>
      <w:r>
        <w:t>Vanta — CMMC product — DANGEROUS as a reach-down vector. Has a dedicated CMMC product AND already sells questionnaire automation. The brief's hypothesis checks out: questionnaire automation is a separately gated, paid capability — base plans cap automated responses at 25/yr, higher tiers ~144/yr, "advanced questionnaire automation" +$10K–$25K/yr add-on. $4.15B post-money, ~$300M ARR, $504M raised. Not built for a 35-person shop (median customer ~$19,800/yr) — but owns the category and could ship an SMB-DIB SKU.</w:t>
      </w:r>
    </w:p>
    <w:p>
      <w:pPr>
        <w:pStyle w:val="ListNumber"/>
      </w:pPr>
      <w:r>
        <w:t>Drata — CMMC product — DANGEROUS as a reach-down vector. Has both a CMMC product and AI Questionnaire Assistance (AIQA) — AI drafts answers from your knowledge base, SMEs approve/edit. Raised $200M Series C. Same story: real platform, real questionnaire engine, no published intent to serve the small-sub price point — but the capability exists upstream.</w:t>
      </w:r>
    </w:p>
    <w:p>
      <w:r>
        <w:t>SET B — Security-questionnaire-automation tools (the actual "answer engine" job, wrong customer):</w:t>
      </w:r>
    </w:p>
    <w:p>
      <w:pPr>
        <w:pStyle w:val="ListNumber"/>
      </w:pPr>
      <w:r>
        <w:t>Conveyor — DANGEROUS on capability, SAFE on segment. The purest comp to the mechanism: AI generates instant questionnaire/RFP answers from your knowledge base + Trust Center, claims 95%+ first-pass accuracy. Free tier (120 credits), Professional from $9,600/yr. Sells to vendor security/GRC teams answering inbound customer reviews — the opposite flow from a sub answering a prime's outbound flow-down. No CMMC/SPRS specialization, no non-technical-owner UX, ~4x the concept's price floor.</w:t>
      </w:r>
    </w:p>
    <w:p>
      <w:pPr>
        <w:pStyle w:val="ListNumber"/>
      </w:pPr>
      <w:r>
        <w:t>Loopio / Responsive (ex-RFPIO) — SAFE on segment, big and modern. Loopio publishes ~$20K/yr for 10 seats. Responsive claims 2,000+ companies incl. 25+ Fortune 100. RFP/DDQ/security-questionnaire engines for cross-functional sales/security teams at mid-market-to-enterprise vendors. Wrong buyer, price, flow direction.</w:t>
      </w:r>
    </w:p>
    <w:p>
      <w:pPr>
        <w:pStyle w:val="ListNumber"/>
      </w:pPr>
      <w:r>
        <w:t>Whistic / SafeBase — SAFE on segment. Whistic auto-fills inbound questionnaires from a Knowledge Base; caps 25/yr Core, 150 Assess+, "for InfoSec teams at mid-market and enterprise." SafeBase (now Drata-owned) is a Trust Center leader whose questionnaire auto-fill is secondary to its portal. Neither targets manufacturers; both assume an in-house security function.</w:t>
      </w:r>
    </w:p>
    <w:p>
      <w:r>
        <w:t>SUBSTITUTE / STATUS QUO (the real competitor):</w:t>
      </w:r>
    </w:p>
    <w:p>
      <w:pPr>
        <w:pStyle w:val="ListNumber"/>
      </w:pPr>
      <w:r>
        <w:t>Exostar CCRA / Partner Information Manager — UNDER-RATED STRUCTURAL SUBSTITUTE. BAE, Boeing, Lockheed, Northrop, Raytheon, Rolls-Royce route supplier cyber questionnaires through Exostar; the modern CCRA is a standardized ≤60-question NIST 800-171 subset, and a supplier can "complete or update the cybersecurity questionnaire one time and send it to any buying organization in the Exostar A&amp;D community — eliminating redundancy." That is answer-once-reuse-many for exactly the flow-down pain this product sells — delivered free-to-cheap through the primes' own rails. It doesn't cover bespoke prime questionnaires or the broader CMMC grind, but it blunts the "every few weeks another form" narrative for the largest primes.</w:t>
      </w:r>
    </w:p>
    <w:p>
      <w:pPr>
        <w:pStyle w:val="ListNumber"/>
      </w:pPr>
      <w:r>
        <w:t>Consultants / MSPs / spreadsheets — the default. Most small subs hand the questionnaire to their MSP or a consultant, or grind it in Word/Excel from the last submission. Gap assessments alone run $9K–$21K; full L2 prep widely cited at $100K–$300K+. This is the price umbrella the concept slides under — and the status quo's inertia ("I have a guy") is the hardest competitor to dislodge.</w:t>
      </w:r>
    </w:p>
    <w:p>
      <w:r>
        <w:t>MARKET STRUCTURE</w:t>
      </w:r>
    </w:p>
    <w:p>
      <w:r>
        <w:t>Two adjacent markets with opposite shapes, and the concept lives in the seam. The defense/CMMC tool market is FRAGMENTED and immature: FutureFeed (12 people, bootstrapped), Totem (consult-led), Apptega, Hyperproof, plus newer funded entrants (Secureframe Defense, Vanta/Drata CMMC SKUs). Demand backdrop enormous and early — DoD estimates ~80,000 organizations will ultimately need CMMC L2, yet &lt;800 (&lt;1%) were certified as of Jan 2026. That gap is the bull case. The questionnaire-automation market is more CONSOLIDATED and mature (Conveyor, Loopio, Responsive, Whistic, SafeBase) but pointed entirely up-market at tech vendors. The seam — questionnaire automation productized for small non-technical defense subs, bundled into readiness — has no named, self-serve incumbent today. Roll-up/PE signal is concentrated on the horizontal side (Vanta $4.15B, Drata acquired SafeBase), not yet on the small-DIB side. Net: genuine air at the price/segment the funded players ignore, under a ceiling those funded players could lower.</w:t>
      </w:r>
    </w:p>
    <w:p>
      <w:r>
        <w:t>WEDGE &amp; DIFFERENTIATION</w:t>
      </w:r>
    </w:p>
    <w:p>
      <w:r>
        <w:t>Three legs, two structural and one cosmetic. (1) Segment + flow direction (structural): every named questionnaire tool answers inbound reviews for vendors selling software; the sub is answering outbound prime flow-downs while buying nothing technical. No incumbent's UX, pricing, or content is built for a non-technical owner + one MSP. (2) Bundle, not bolt-on (structural-ish): the entire Set-B world, and Vanta/Drata, treat questionnaire automation as a separately-priced add-on ($10K–$25K/yr at Vanta) on top of a platform a small sub can't justify; "answering + staying-ready, one published $200–$600/mo price, self-serve" is a positioning the incumbents structurally won't replicate without cannibalizing enterprise ARR — that reluctance is the founders' protection. (3) Defense-specific content/methodology (cosmetic-to-moderate): SPRS-scoring, NIST 800-171 mapping, plain-English owner interview — copyable in ~90 days by FutureFeed or Secureframe if they choose, but a real head start today. The free gap-analysis + SPRS-estimate hook is smart but NOT differentiated — FutureFeed already auto-generates a gap assessment and SPRS score, so the hook must lead to the answering engine fast, or it competes with FutureFeed's free tier on FutureFeed's home turf.</w:t>
      </w:r>
    </w:p>
    <w:p>
      <w:r>
        <w:t>DEFENSIBILITY &amp; SWITCHING COSTS</w:t>
      </w:r>
    </w:p>
    <w:p>
      <w:r>
        <w:t>This is where the concept is meaningfully stronger than a managed-CMMC-readiness wedge, and the rating reflects it. The per-customer learning knowledge base is a genuine, accruing switching cost: each completed questionnaire is re-fed, so the corpus of this sub's answers, phrasings, evidence pointers, and history compounds — the tool "answers more, asks less" over time. Leaving means abandoning that accumulated answer history and re-seeding a competitor from scratch, which a non-technical owner will resist precisely because the whole value prop was "I never want to do this manually again." That is real data-gravity lock-in, and it builds with traction rather than resetting each year — categorically better than a readiness service whose value resets at each assessment cycle. Caveat: the moat is per-account, not network-level (no cross-customer data effect, and Whistic/Conveyor prove a "knowledge base that auto-fills" is a known, replicable pattern), and Exostar's reuse model means part of the "answer history" already lives in a neutral utility the founders don't control. So: a solid, traction-building individual switching cost, not a category-defining network moat.</w:t>
      </w:r>
    </w:p>
    <w:p>
      <w:r>
        <w:t>COMPETITIVE-RESPONSE WAR-GAME</w:t>
      </w:r>
    </w:p>
    <w:p>
      <w:r>
        <w:t>At $1–3M ARR (~400–1,000 subs), three reactions. (a) Set-A specialists (FutureFeed, Totem): most probable and most dangerous-because-adjacent. They already own the account and the SPRS/SSP relationship; bolting "flow-down questionnaire answering" onto FutureFeed's $99–$399 plan is a natural, cheap response, and their 300-MSP channel out-distributes two founders. Sleepy on marketing today (buys time) but not far on product. (b) Set-B platforms (Conveyor/Loopio/Whistic): least likely to chase a $300/mo manufacturer — wrong economics/GTM, no CMMC content; effectively no reach-down in 2–4 quarters. (c) Horizontal platforms (Vanta, Drata, Secureframe): the real tail risk. Capital ($504M / $200M / $56M raised), already shipped CMMC products, already have questionnaire engines; a Vanta "Defense SMB" SKU with capped questionnaire automation at a small-sub price is conceivable within 2–4 quarters if the segment proves out. Unlikely to bother at $1–3M, but a serious threat as the category and the 80,000-org TAM mature and Nov-2026 pulls attention down-market.</w:t>
      </w:r>
    </w:p>
    <w:p>
      <w:r>
        <w:t>ENCROACHMENT / REACH-DOWN RATING (explicit, both sets):</w:t>
      </w:r>
    </w:p>
    <w:p>
      <w:pPr>
        <w:pStyle w:val="ListBullet"/>
      </w:pPr>
      <w:r>
        <w:t>From SET A (defense/CMMC specialists): MODERATE-TO-HIGH. Share the exact customer and a free-tool overlap; product gap small, channel advantage large. The most likely place the concept gets copied.</w:t>
      </w:r>
    </w:p>
    <w:p>
      <w:pPr>
        <w:pStyle w:val="ListBullet"/>
      </w:pPr>
      <w:r>
        <w:t>From SET B (questionnaire-automation platforms): LOW. Right capability, wrong customer/price/flow; no incentive to descend to $300/mo non-technical manufacturers.</w:t>
      </w:r>
    </w:p>
    <w:p>
      <w:pPr>
        <w:pStyle w:val="ListBullet"/>
      </w:pPr>
      <w:r>
        <w:t>From horizontal platforms (Vanta/Drata/Secureframe): MODERATE and rising. Not imminent at $1–3M, but they hold capability + capital + a beachhead (CMMC SKUs live), so a deliberate down-market move within ~2–4 quarters of proof is plausible. Net: does NOT sit harmlessly under a funded platform today, but is also not a thin wrapper they own — the small-sub segment + bundle is a real, currently-vacated position.</w:t>
      </w:r>
    </w:p>
    <w:p>
      <w:r>
        <w:t>SCORES (1–10)</w:t>
      </w:r>
    </w:p>
    <w:p>
      <w:pPr>
        <w:pStyle w:val="ListNumber"/>
      </w:pPr>
      <w:r>
        <w:t>Incumbent beatability:              7  — The direct CMMC tools are sleepy/bootstrapped (FutureFeed 12 ppl, no funding, $99–$399; Totem consult-led, prices unpublished) — beatable on marketing/UX; but Secureframe Defense (new, $56M-backed) and the looming Vanta/Drata CMMC SKUs pull this off a clean 8.</w:t>
      </w:r>
    </w:p>
    <w:p>
      <w:pPr>
        <w:pStyle w:val="ListNumber"/>
      </w:pPr>
      <w:r>
        <w:t>Market fragmentation:               7  — Defense/CMMC tooling is genuinely fragmented and early (&lt;800 of ~80,000 certified; many small players), ideal; offset by a consolidated, well-funded horizontal tier (Vanta $4.15B, Drata $200M, SafeBase acquired) hovering above.</w:t>
      </w:r>
    </w:p>
    <w:p>
      <w:pPr>
        <w:pStyle w:val="ListNumber"/>
      </w:pPr>
      <w:r>
        <w:t>Competitive air / whitespace:       8  — The exact intersection — self-serve, learning, owner-friendly, bundled questionnaire-answering for small subs — is occupied by no named player: Set-B targets enterprise tech vendors (Conveyor $9.6K/yr, Loopio $20K/yr), Set-A targets the assessment/SPRS score, not the recurring flow-down form.</w:t>
      </w:r>
    </w:p>
    <w:p>
      <w:pPr>
        <w:pStyle w:val="ListNumber"/>
      </w:pPr>
      <w:r>
        <w:t>Differentiation durability:         6  — Two legs structural (segment/flow + bundle-vs-bolt-on, which incumbents resist for cannibalization reasons), but the mechanism itself (auto-fill from a knowledge base) is a proven, copyable pattern Conveyor/Whistic already ship, and FutureFeed could add it within a couple quarters.</w:t>
      </w:r>
    </w:p>
    <w:p>
      <w:pPr>
        <w:pStyle w:val="ListNumber"/>
      </w:pPr>
      <w:r>
        <w:t>Switching costs / stickiness:       8  — The compounding per-customer answer-history corpus is real, accruing data-gravity lock-in that grows with use ("answers more, asks less"); demonstrably better than a readiness service that resets each cycle — though per-account, not a cross-customer network moat, and Exostar already holds some reuse value.</w:t>
      </w:r>
    </w:p>
    <w:p>
      <w:pPr>
        <w:pStyle w:val="ListNumber"/>
      </w:pPr>
      <w:r>
        <w:t>Encroachment / reach-down risk:     5  — Mixed, and the score reflects the dangerous vector honestly: LOW from Set B, but MODERATE-to-HIGH from Set-A specialists who own the account and MODERATE-and-rising from Vanta/Drata/Secureframe, all of whom already have CMMC products and (platforms) questionnaire engines.</w:t>
      </w:r>
    </w:p>
    <w:p>
      <w:pPr>
        <w:pStyle w:val="ListNumber"/>
      </w:pPr>
      <w:r>
        <w:t>Pricing power:                      6  — $200–$600/mo is well-defended below consultants ($9K–$21K gap assessments) and platform add-ons (Vanta's +$10K–$25K module), giving clear value framing; but it's a deliberately low, published, self-serve floor with little room to raise, and FutureFeed's $99 tier anchors the bottom.</w:t>
      </w:r>
    </w:p>
    <w:p>
      <w:pPr>
        <w:pStyle w:val="ListNumber"/>
      </w:pPr>
      <w:r>
        <w:t>Competitive-response resilience:    6  — The bundle/cannibalization dynamic protects from the platforms for a while, and Set B won't bother; but the most likely responder (FutureFeed/Totem, who own the customer + a 300-MSP channel) could neutralize the wedge with a feature add, so survival depends on speed and brand, not a structural barrier.</w:t>
      </w:r>
    </w:p>
    <w:p>
      <w:pPr>
        <w:pStyle w:val="ListNumber"/>
      </w:pPr>
      <w:r>
        <w:t>Demand &amp; timing:                    8  — Strong, sourced tailwinds: DFARS 7012/7019/7020 already force SPRS scores and flow-down answers; CMMC L2 third-party assessments phase into contracts from Nov 10, 2026; ~80,000-org TAM with &lt;1% certified — a real, deadline-driven wave landing now.</w:t>
      </w:r>
    </w:p>
    <w:p>
      <w:pPr>
        <w:pStyle w:val="ListNumber"/>
      </w:pPr>
      <w:r>
        <w:t>Evidence quality of this analysis:  8  — 10+ named players with sourced pricing/funding/ownership across both sets, plus market-structure and timing facts; the main gap is Totem's unpublished SaaS sticker.</w:t>
      </w:r>
    </w:p>
    <w:p>
      <w:r>
        <w:t>AVERAGE SCORE: 6.9 / 10</w:t>
      </w:r>
    </w:p>
    <w:p>
      <w:r>
        <w:t>TOP 3 COMPETITIVE STRENGTHS</w:t>
      </w:r>
    </w:p>
    <w:p>
      <w:pPr>
        <w:pStyle w:val="ListBullet"/>
      </w:pPr>
      <w:r>
        <w:t>A genuinely vacant intersection: no named competitor sells self-serve, learning, owner-friendly, bundled questionnaire-answering to small defense subs — Set-B tools (Conveyor $9.6K/yr, Loopio $20K/yr, Whistic) chase enterprise tech vendors; Set-A tools (FutureFeed, Totem, Secureframe Defense) chase the assessment/SSP/SPRS score.</w:t>
      </w:r>
    </w:p>
    <w:p>
      <w:pPr>
        <w:pStyle w:val="ListBullet"/>
      </w:pPr>
      <w:r>
        <w:t>A real, compounding switching cost the prior "managed readiness" wedge lacked: the per-customer answer-history knowledge base accrues data-gravity with every form, so leaving means abandoning the very corpus that made the tool valuable.</w:t>
      </w:r>
    </w:p>
    <w:p>
      <w:pPr>
        <w:pStyle w:val="ListBullet"/>
      </w:pPr>
      <w:r>
        <w:t>Strong, sourced, deadline-driven demand: DFARS already mandates SPRS scores and flow-down answers; CMMC L2 third-party assessments phase in from Nov 10, 2026; DoD's ~80,000-org base is &lt;1% certified — a forced, recurring, budgeted buy with the wave arriving now.</w:t>
      </w:r>
    </w:p>
    <w:p>
      <w:r>
        <w:t>TOP 3 COMPETITIVE RISKS</w:t>
      </w:r>
    </w:p>
    <w:p>
      <w:pPr>
        <w:pStyle w:val="ListBullet"/>
      </w:pPr>
      <w:r>
        <w:t>Reach-down/copy by the account-owning Set-A specialists (FutureFeed/Totem): they share the exact customer, already offer the free gap/SPRS hook, and distribute through 300+ MSP partners — adding questionnaire-answering is a cheap, natural counter-move.</w:t>
      </w:r>
    </w:p>
    <w:p>
      <w:pPr>
        <w:pStyle w:val="ListBullet"/>
      </w:pPr>
      <w:r>
        <w:t>Platform encroachment as the category matures: Vanta ($4.15B, questionnaire add-on already live), Drata (AIQA), and Secureframe Defense all hold the capability + capital + a CMMC beachhead and could ship a small-DIB SKU within 2–4 quarters of proof.</w:t>
      </w:r>
    </w:p>
    <w:p>
      <w:pPr>
        <w:pStyle w:val="ListBullet"/>
      </w:pPr>
      <w:r>
        <w:t>An under-counted structural substitute: Exostar's CCRA already lets subs answer the prime flow-down once and reuse it across the A&amp;D community for free-to-cheap, eroding part of the "endless forms" pain the product monetizes.</w:t>
      </w:r>
    </w:p>
    <w:p>
      <w:r>
        <w:t>BIGGEST SINGLE RISK</w:t>
      </w:r>
    </w:p>
    <w:p>
      <w:r>
        <w:t>The single most likely killer is not a dangerous well-funded incumbent attacking head-on — it is a sleepy-today, adjacent-tomorrow specialist that already owns the customer relationship: FutureFeed (or Totem). FutureFeed already sells the exact small-sub segment, already generates the free gap analysis and SPRS score the concept uses as its on-ramp, already prices in the same band ($99–$399/mo), and reaches the market through 300+ MSP/RPO partners — a distribution engine two founders cannot match cold. Today they are beatable because they are bootstrapped, thinly marketed, and focused on the assessment, not the recurring flow-down questionnaire. But "bolt questionnaire-answering onto the account we already have" is a small product step and a trivial cross-sell for them, and they would attach it to a customer base and partner channel the founders are still trying to build. The learning-knowledge-base moat helps retain subs already won, but it does nothing to stop FutureFeed from winning the next cohort first. The concept's survival therefore hinges on out-executing on speed, brand, and a sharply better answering experience before an account-owning specialist notices the wedge works — a marketing/positioning race the founders can win, but a race against an incumbent with a structural distribution head start, not open field.</w:t>
      </w:r>
    </w:p>
    <w:p>
      <w:r>
        <w:t>QUESTIONS THE FOUNDERS MUST ANSWER BEFORE I'M COMFORTABLE</w:t>
      </w:r>
    </w:p>
    <w:p>
      <w:pPr>
        <w:pStyle w:val="ListBullet"/>
      </w:pPr>
      <w:r>
        <w:t>What stops FutureFeed (12 people, 300+ MSP partners, $99–$399/mo, already issuing free SPRS scores) from adding flow-down questionnaire-answering to the customer it already owns — and if your honest answer is "speed and better UX," how many months of head start do you realistically have, and how do you compound the learning-knowledge-base lock-in fast enough to make their copy land on customers you've already captured?</w:t>
      </w:r>
    </w:p>
    <w:p>
      <w:pPr>
        <w:pStyle w:val="ListBullet"/>
      </w:pPr>
      <w:r>
        <w:t>How big is the Exostar/CCRA "answer-once-reuse-many" substitute in practice — what share of your target subs' flow-down volume is already absorbed by Exostar (BAE, Boeing, Lockheed, Northrop, Raytheon, Rolls-Royce route through it), and is the residual (bespoke prime questionnaires, non-Exostar primes, the broader CMMC grind) a large enough, recurring enough pain to sustain a $200–$600/mo subscription on its own?</w:t>
      </w:r>
    </w:p>
    <w:p>
      <w:pPr>
        <w:pStyle w:val="ListBullet"/>
      </w:pPr>
      <w:r>
        <w:t>Given Vanta already sells questionnaire automation as a +$10K–$25K/yr add-on and has a live CMMC product, and Secureframe just launched Secureframe Defense — what is your defensible answer if a funded platform ships a "Defense SMB" SKU at a small-sub price within 12–18 months, and is your moat the per-customer answer corpus (defensible), the defense-specific content (copyable in ~90 days), or the bundle positioning they're structurally reluctant to match (your strongest card)?</w:t>
      </w:r>
    </w:p>
    <w:p>
      <w:r>
        <w:t>RECOMMENDATION: REFINE (leaning GO)</w:t>
      </w:r>
    </w:p>
    <w:p>
      <w:r>
        <w:t>The bones are good and better-evidenced than a typical concept-stage pitch: a real, currently-vacated intersection between two well-mapped markets, strong sourced demand with a hard regulatory clock, and a learning-knowledge-base switching cost that genuinely upgrades the defensibility over the older managed-CMMC-readiness wedge. It does not clear my top band because the encroachment picture is mixed-to-warm (MODERATE-to-HIGH from account-owning Set-A specialists; MODERATE-and-rising from the platforms) and one structural substitute, Exostar's CCRA, is unaddressed in the thesis. The specific refinements that would move me to a clean GO: (1) sharpen the wedge from "we answer questionnaires" to the one thing incumbents structurally won't copy — bundled, self-serve, owner-grade questionnaire-answering at a published small-sub price — and lead all positioning with the bundle and the compounding answer-history, not the free SPRS hook (FutureFeed's home turf); (2) quantify and route around Exostar — explicitly own the non-CCRA flow-down surface (bespoke prime forms, renewals, annual updates, the broader CMMC documentation grind) so the value prop survives even where Exostar absorbs the standardized 60-question CCRA; and (3) build the learning corpus and switching cost as fast as humanly possible and weaponize the founders' real edge — speed, content, and warm APEX/MEP referral channels — to capture cohorts before an account-owning specialist bolts on the same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