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D7C06" w14:textId="50109AC2" w:rsidR="00620A36" w:rsidRDefault="00B47651">
      <w:r>
        <w:t>Video presentation script</w:t>
      </w:r>
    </w:p>
    <w:p w14:paraId="3630A572" w14:textId="77777777" w:rsidR="00620A36" w:rsidRDefault="00620A36"/>
    <w:p w14:paraId="750BCAF5" w14:textId="717BDFF1" w:rsidR="00620A36" w:rsidRDefault="00620A36">
      <w:r>
        <w:t>Marcel – RED</w:t>
      </w:r>
    </w:p>
    <w:p w14:paraId="2CAA1A72" w14:textId="788F25FE" w:rsidR="00620A36" w:rsidRDefault="00620A36">
      <w:r>
        <w:t>Finn – Green</w:t>
      </w:r>
    </w:p>
    <w:p w14:paraId="11475CA7" w14:textId="4D89DC3A" w:rsidR="00620A36" w:rsidRDefault="0026622C">
      <w:r>
        <w:t>Jonah – Blue</w:t>
      </w:r>
    </w:p>
    <w:p w14:paraId="1C277DB0" w14:textId="261F126F" w:rsidR="0026622C" w:rsidRDefault="0026622C">
      <w:r>
        <w:t>Ruaidhri – White</w:t>
      </w:r>
    </w:p>
    <w:p w14:paraId="5D354967" w14:textId="0165018C" w:rsidR="0026622C" w:rsidRDefault="0026622C">
      <w:r>
        <w:t>Alex - Orange</w:t>
      </w:r>
    </w:p>
    <w:p w14:paraId="6B0DB2A7" w14:textId="77777777" w:rsidR="00CA7F28" w:rsidRDefault="00CA7F28"/>
    <w:p w14:paraId="7C8CB709" w14:textId="7DA0DD66" w:rsidR="00A52A9E" w:rsidRPr="008E1252" w:rsidRDefault="00163BE1" w:rsidP="00163BE1">
      <w:pPr>
        <w:rPr>
          <w:color w:val="EE0000"/>
        </w:rPr>
      </w:pPr>
      <w:r w:rsidRPr="008E1252">
        <w:rPr>
          <w:color w:val="EE0000"/>
        </w:rPr>
        <w:t xml:space="preserve">We implemented five reinforcement learning agents for autonomous driving, training and testing the agents on the Farama Foundation’s Highway Environment. </w:t>
      </w:r>
      <w:r w:rsidR="00ED64C5" w:rsidRPr="008E1252">
        <w:rPr>
          <w:color w:val="EE0000"/>
        </w:rPr>
        <w:t xml:space="preserve">Many driving scenarios could be learnt such as merging into lanes, managing intersections and roundabouts or parking. We focused on their main scenario: </w:t>
      </w:r>
      <w:r w:rsidR="00CF6AF0" w:rsidRPr="008E1252">
        <w:rPr>
          <w:color w:val="EE0000"/>
        </w:rPr>
        <w:t xml:space="preserve">driving along a highway with cars which our agent must learn to avoid. The agent must combine </w:t>
      </w:r>
      <w:r w:rsidR="007942A9" w:rsidRPr="008E1252">
        <w:rPr>
          <w:color w:val="EE0000"/>
        </w:rPr>
        <w:t xml:space="preserve">high speed driving and no crashing </w:t>
      </w:r>
      <w:r w:rsidR="00B231F2" w:rsidRPr="008E1252">
        <w:rPr>
          <w:color w:val="EE0000"/>
        </w:rPr>
        <w:t xml:space="preserve">to maximise its rewards. </w:t>
      </w:r>
      <w:r w:rsidR="00F6584B" w:rsidRPr="008E1252">
        <w:rPr>
          <w:color w:val="EE0000"/>
        </w:rPr>
        <w:t xml:space="preserve">We compared discrete actions (fixed lane/speed changes) against continuous control (steering/throttle) to evaluate which offered better manoeuvrability. </w:t>
      </w:r>
      <w:r w:rsidR="00430C42" w:rsidRPr="008E1252">
        <w:rPr>
          <w:color w:val="EE0000"/>
        </w:rPr>
        <w:t xml:space="preserve">We mainly used kinematics </w:t>
      </w:r>
      <w:r w:rsidR="008416FC" w:rsidRPr="008E1252">
        <w:rPr>
          <w:color w:val="EE0000"/>
        </w:rPr>
        <w:t xml:space="preserve">information stored in a matrix to inform our agent of the location of the vehicles </w:t>
      </w:r>
      <w:r w:rsidR="002D547F" w:rsidRPr="008E1252">
        <w:rPr>
          <w:color w:val="EE0000"/>
        </w:rPr>
        <w:t>it</w:t>
      </w:r>
      <w:r w:rsidR="008416FC" w:rsidRPr="008E1252">
        <w:rPr>
          <w:color w:val="EE0000"/>
        </w:rPr>
        <w:t xml:space="preserve"> must overtake</w:t>
      </w:r>
      <w:r w:rsidR="006D6BD3" w:rsidRPr="008E1252">
        <w:rPr>
          <w:color w:val="EE0000"/>
        </w:rPr>
        <w:t xml:space="preserve"> relative to itself</w:t>
      </w:r>
      <w:r w:rsidR="008416FC" w:rsidRPr="008E1252">
        <w:rPr>
          <w:color w:val="EE0000"/>
        </w:rPr>
        <w:t xml:space="preserve">. </w:t>
      </w:r>
    </w:p>
    <w:p w14:paraId="5A280A10" w14:textId="3B0AE197" w:rsidR="00A3082E" w:rsidRPr="00620A36" w:rsidRDefault="00A3082E" w:rsidP="00163BE1">
      <w:pPr>
        <w:rPr>
          <w:color w:val="92D050"/>
        </w:rPr>
      </w:pPr>
      <w:r w:rsidRPr="00620A36">
        <w:rPr>
          <w:color w:val="92D050"/>
        </w:rPr>
        <w:t>Such a problem, with a large amount of information at each stage for our agent to account for could not be solve</w:t>
      </w:r>
      <w:r w:rsidR="002D547F" w:rsidRPr="00620A36">
        <w:rPr>
          <w:color w:val="92D050"/>
        </w:rPr>
        <w:t>d</w:t>
      </w:r>
      <w:r w:rsidRPr="00620A36">
        <w:rPr>
          <w:color w:val="92D050"/>
        </w:rPr>
        <w:t xml:space="preserve"> with simple tabular methods.  </w:t>
      </w:r>
      <w:r w:rsidR="006D6BD3" w:rsidRPr="00620A36">
        <w:rPr>
          <w:color w:val="92D050"/>
        </w:rPr>
        <w:t>Hence,</w:t>
      </w:r>
      <w:r w:rsidRPr="00620A36">
        <w:rPr>
          <w:color w:val="92D050"/>
        </w:rPr>
        <w:t xml:space="preserve"> we selected a variety of </w:t>
      </w:r>
      <w:r w:rsidR="0091665C" w:rsidRPr="00620A36">
        <w:rPr>
          <w:color w:val="92D050"/>
        </w:rPr>
        <w:t>function approximation methods</w:t>
      </w:r>
      <w:r w:rsidR="00EE271B" w:rsidRPr="00620A36">
        <w:rPr>
          <w:color w:val="92D050"/>
        </w:rPr>
        <w:t xml:space="preserve"> some tailored for discrete actions and others </w:t>
      </w:r>
      <w:r w:rsidR="006D6BD3" w:rsidRPr="00620A36">
        <w:rPr>
          <w:color w:val="92D050"/>
        </w:rPr>
        <w:t>better suited for continuous</w:t>
      </w:r>
      <w:r w:rsidR="0091665C" w:rsidRPr="00620A36">
        <w:rPr>
          <w:color w:val="92D050"/>
        </w:rPr>
        <w:t>, all with their different pros and cons to see how well each agent would converge to an optimal policy. The implemented algorithms were the following:</w:t>
      </w:r>
    </w:p>
    <w:p w14:paraId="4FE5E53A" w14:textId="77777777" w:rsidR="0091665C" w:rsidRDefault="0091665C" w:rsidP="00163BE1"/>
    <w:p w14:paraId="753EA93F" w14:textId="151597C7" w:rsidR="0091665C" w:rsidRPr="00620A36" w:rsidRDefault="00DA30C1" w:rsidP="00DA30C1">
      <w:pPr>
        <w:pStyle w:val="ListParagraph"/>
        <w:numPr>
          <w:ilvl w:val="0"/>
          <w:numId w:val="1"/>
        </w:numPr>
        <w:rPr>
          <w:color w:val="156082" w:themeColor="accent1"/>
        </w:rPr>
      </w:pPr>
      <w:r w:rsidRPr="00620A36">
        <w:rPr>
          <w:b/>
          <w:bCs/>
          <w:color w:val="156082" w:themeColor="accent1"/>
        </w:rPr>
        <w:t>Rainbow DQN</w:t>
      </w:r>
      <w:r w:rsidR="00DA2B60" w:rsidRPr="00620A36">
        <w:rPr>
          <w:b/>
          <w:bCs/>
          <w:color w:val="156082" w:themeColor="accent1"/>
        </w:rPr>
        <w:t xml:space="preserve"> or RDQN</w:t>
      </w:r>
      <w:r w:rsidRPr="00620A36">
        <w:rPr>
          <w:color w:val="156082" w:themeColor="accent1"/>
        </w:rPr>
        <w:t xml:space="preserve">: Known to perform </w:t>
      </w:r>
      <w:r w:rsidR="00993F95" w:rsidRPr="00620A36">
        <w:rPr>
          <w:color w:val="156082" w:themeColor="accent1"/>
        </w:rPr>
        <w:t xml:space="preserve">strongly in discrete action-space environments, it combines DQN extensions </w:t>
      </w:r>
      <w:r w:rsidR="00976CFD" w:rsidRPr="00620A36">
        <w:rPr>
          <w:color w:val="156082" w:themeColor="accent1"/>
        </w:rPr>
        <w:t>such as</w:t>
      </w:r>
      <w:r w:rsidR="00972B67" w:rsidRPr="00620A36">
        <w:rPr>
          <w:color w:val="156082" w:themeColor="accent1"/>
        </w:rPr>
        <w:t xml:space="preserve"> prioritised replay, noisy networks or multi-step learning</w:t>
      </w:r>
      <w:r w:rsidR="00976CFD" w:rsidRPr="00620A36">
        <w:rPr>
          <w:color w:val="156082" w:themeColor="accent1"/>
        </w:rPr>
        <w:t xml:space="preserve"> to offer a robust method.</w:t>
      </w:r>
    </w:p>
    <w:p w14:paraId="535E4659" w14:textId="7DC0092E" w:rsidR="0091736B" w:rsidRPr="00620A36" w:rsidRDefault="0091736B" w:rsidP="00B23276">
      <w:pPr>
        <w:pStyle w:val="ListParagraph"/>
        <w:numPr>
          <w:ilvl w:val="0"/>
          <w:numId w:val="1"/>
        </w:numPr>
        <w:rPr>
          <w:color w:val="156082" w:themeColor="accent1"/>
        </w:rPr>
      </w:pPr>
      <w:r w:rsidRPr="00620A36">
        <w:rPr>
          <w:b/>
          <w:bCs/>
          <w:color w:val="156082" w:themeColor="accent1"/>
        </w:rPr>
        <w:t>Soft Actor Critic</w:t>
      </w:r>
      <w:r w:rsidR="00DA2B60" w:rsidRPr="00620A36">
        <w:rPr>
          <w:b/>
          <w:bCs/>
          <w:color w:val="156082" w:themeColor="accent1"/>
        </w:rPr>
        <w:t xml:space="preserve"> or SAC</w:t>
      </w:r>
      <w:r w:rsidRPr="00620A36">
        <w:rPr>
          <w:color w:val="156082" w:themeColor="accent1"/>
        </w:rPr>
        <w:t>: a</w:t>
      </w:r>
      <w:r w:rsidR="00D73064" w:rsidRPr="00620A36">
        <w:rPr>
          <w:color w:val="156082" w:themeColor="accent1"/>
        </w:rPr>
        <w:t xml:space="preserve">n off policy </w:t>
      </w:r>
      <w:r w:rsidRPr="00620A36">
        <w:rPr>
          <w:color w:val="156082" w:themeColor="accent1"/>
        </w:rPr>
        <w:t xml:space="preserve">continuous method </w:t>
      </w:r>
      <w:r w:rsidR="00B23276" w:rsidRPr="00620A36">
        <w:rPr>
          <w:color w:val="156082" w:themeColor="accent1"/>
        </w:rPr>
        <w:t xml:space="preserve">which adds an entropy term to encourage </w:t>
      </w:r>
      <w:r w:rsidR="004F01B3" w:rsidRPr="00620A36">
        <w:rPr>
          <w:color w:val="156082" w:themeColor="accent1"/>
        </w:rPr>
        <w:t>risky overtaking manoeuvres it might otherwise be too afraid to try</w:t>
      </w:r>
      <w:r w:rsidR="00AA6AC4" w:rsidRPr="00620A36">
        <w:rPr>
          <w:color w:val="156082" w:themeColor="accent1"/>
        </w:rPr>
        <w:t xml:space="preserve">. </w:t>
      </w:r>
    </w:p>
    <w:p w14:paraId="138E7727" w14:textId="0E7660DD" w:rsidR="00D73064" w:rsidRPr="00620A36" w:rsidRDefault="00D73064" w:rsidP="00B23276">
      <w:pPr>
        <w:pStyle w:val="ListParagraph"/>
        <w:numPr>
          <w:ilvl w:val="0"/>
          <w:numId w:val="1"/>
        </w:numPr>
        <w:rPr>
          <w:color w:val="156082" w:themeColor="accent1"/>
        </w:rPr>
      </w:pPr>
      <w:r w:rsidRPr="00620A36">
        <w:rPr>
          <w:b/>
          <w:bCs/>
          <w:color w:val="156082" w:themeColor="accent1"/>
        </w:rPr>
        <w:t>REINFORCE</w:t>
      </w:r>
      <w:r w:rsidRPr="00620A36">
        <w:rPr>
          <w:color w:val="156082" w:themeColor="accent1"/>
        </w:rPr>
        <w:t xml:space="preserve">: an on policy </w:t>
      </w:r>
      <w:r w:rsidR="00770272" w:rsidRPr="00620A36">
        <w:rPr>
          <w:color w:val="156082" w:themeColor="accent1"/>
        </w:rPr>
        <w:t xml:space="preserve">gradient method </w:t>
      </w:r>
      <w:r w:rsidR="006447FE" w:rsidRPr="00620A36">
        <w:rPr>
          <w:color w:val="156082" w:themeColor="accent1"/>
        </w:rPr>
        <w:t>that uniquely updates policies using full episode returns without a value function. While it offers unbiased gradients and handles continuous actions well, it suffers from high variance and sample inefficiency because it must wait for episodes to complete before learning.</w:t>
      </w:r>
    </w:p>
    <w:p w14:paraId="49D177F8" w14:textId="23953F5D" w:rsidR="006447FE" w:rsidRPr="00620A36" w:rsidRDefault="00DA2B60" w:rsidP="00B23276">
      <w:pPr>
        <w:pStyle w:val="ListParagraph"/>
        <w:numPr>
          <w:ilvl w:val="0"/>
          <w:numId w:val="1"/>
        </w:numPr>
        <w:rPr>
          <w:color w:val="156082" w:themeColor="accent1"/>
        </w:rPr>
      </w:pPr>
      <w:r w:rsidRPr="00620A36">
        <w:rPr>
          <w:b/>
          <w:bCs/>
          <w:color w:val="156082" w:themeColor="accent1"/>
        </w:rPr>
        <w:t>Proximal Policy Optimisation or PPO</w:t>
      </w:r>
      <w:r w:rsidRPr="00620A36">
        <w:rPr>
          <w:color w:val="156082" w:themeColor="accent1"/>
        </w:rPr>
        <w:t>: a commonly used algorithm in driving en</w:t>
      </w:r>
      <w:r w:rsidR="00AE1931" w:rsidRPr="00620A36">
        <w:rPr>
          <w:color w:val="156082" w:themeColor="accent1"/>
        </w:rPr>
        <w:t xml:space="preserve">vironments </w:t>
      </w:r>
      <w:r w:rsidR="00407793" w:rsidRPr="00620A36">
        <w:rPr>
          <w:color w:val="156082" w:themeColor="accent1"/>
        </w:rPr>
        <w:t xml:space="preserve">as it avoids erratic driving </w:t>
      </w:r>
      <w:proofErr w:type="spellStart"/>
      <w:r w:rsidR="00407793" w:rsidRPr="00620A36">
        <w:rPr>
          <w:color w:val="156082" w:themeColor="accent1"/>
        </w:rPr>
        <w:t>behaviors</w:t>
      </w:r>
      <w:proofErr w:type="spellEnd"/>
      <w:r w:rsidR="00407793" w:rsidRPr="00620A36">
        <w:rPr>
          <w:color w:val="156082" w:themeColor="accent1"/>
        </w:rPr>
        <w:t xml:space="preserve"> due to a </w:t>
      </w:r>
      <w:r w:rsidR="00686D14" w:rsidRPr="00620A36">
        <w:rPr>
          <w:color w:val="156082" w:themeColor="accent1"/>
        </w:rPr>
        <w:t>simple constraint</w:t>
      </w:r>
      <w:r w:rsidR="00407793" w:rsidRPr="00620A36">
        <w:rPr>
          <w:color w:val="156082" w:themeColor="accent1"/>
        </w:rPr>
        <w:t xml:space="preserve">: </w:t>
      </w:r>
      <w:r w:rsidR="00686D14" w:rsidRPr="00620A36">
        <w:rPr>
          <w:color w:val="156082" w:themeColor="accent1"/>
        </w:rPr>
        <w:t xml:space="preserve"> </w:t>
      </w:r>
      <w:r w:rsidR="00407793" w:rsidRPr="00620A36">
        <w:rPr>
          <w:color w:val="156082" w:themeColor="accent1"/>
        </w:rPr>
        <w:t xml:space="preserve">it limits </w:t>
      </w:r>
      <w:r w:rsidR="00686D14" w:rsidRPr="00620A36">
        <w:rPr>
          <w:color w:val="156082" w:themeColor="accent1"/>
        </w:rPr>
        <w:t>how much the policy changes during each update, make it robust an easy to tune though</w:t>
      </w:r>
      <w:r w:rsidR="002A130C" w:rsidRPr="00620A36">
        <w:rPr>
          <w:color w:val="156082" w:themeColor="accent1"/>
        </w:rPr>
        <w:t xml:space="preserve"> it cannot reuse old data making it less sample efficient than other off-policy algorithms.</w:t>
      </w:r>
    </w:p>
    <w:p w14:paraId="0E787FB6" w14:textId="1EEC1C5C" w:rsidR="005A2117" w:rsidRPr="00620A36" w:rsidRDefault="00DA4B2C" w:rsidP="005A2117">
      <w:pPr>
        <w:pStyle w:val="ListParagraph"/>
        <w:numPr>
          <w:ilvl w:val="0"/>
          <w:numId w:val="1"/>
        </w:numPr>
        <w:rPr>
          <w:color w:val="156082" w:themeColor="accent1"/>
        </w:rPr>
      </w:pPr>
      <w:r w:rsidRPr="00620A36">
        <w:rPr>
          <w:b/>
          <w:bCs/>
          <w:color w:val="156082" w:themeColor="accent1"/>
        </w:rPr>
        <w:t xml:space="preserve">Twin Delayed DDPG or </w:t>
      </w:r>
      <w:r w:rsidR="00B47CE4" w:rsidRPr="00620A36">
        <w:rPr>
          <w:b/>
          <w:bCs/>
          <w:color w:val="156082" w:themeColor="accent1"/>
        </w:rPr>
        <w:t>TD3</w:t>
      </w:r>
      <w:r w:rsidR="00B47CE4" w:rsidRPr="00620A36">
        <w:rPr>
          <w:color w:val="156082" w:themeColor="accent1"/>
        </w:rPr>
        <w:t xml:space="preserve">: </w:t>
      </w:r>
      <w:r w:rsidR="00BF3287" w:rsidRPr="00620A36">
        <w:rPr>
          <w:color w:val="156082" w:themeColor="accent1"/>
        </w:rPr>
        <w:t>an off-policy actor-critic algorithm that uniquely minimises value overestimation by employing twin Q-networks and delaying policy updates.</w:t>
      </w:r>
    </w:p>
    <w:p w14:paraId="5E8F0DDD" w14:textId="77777777" w:rsidR="005A2117" w:rsidRDefault="005A2117" w:rsidP="005A2117"/>
    <w:p w14:paraId="524D587B" w14:textId="47544075" w:rsidR="005A2117" w:rsidRDefault="00581A93" w:rsidP="005A2117">
      <w:r>
        <w:lastRenderedPageBreak/>
        <w:t xml:space="preserve">With all the agents trained on their respective algorithms, </w:t>
      </w:r>
      <w:r w:rsidR="00E864BD" w:rsidRPr="00E864BD">
        <w:t>we normali</w:t>
      </w:r>
      <w:r w:rsidR="00E864BD">
        <w:t>s</w:t>
      </w:r>
      <w:r w:rsidR="00E864BD" w:rsidRPr="00E864BD">
        <w:t>ed each agent's episode reward against its own maximum achieved score. These metric isolates convergence speed</w:t>
      </w:r>
      <w:r w:rsidR="00E864BD">
        <w:t xml:space="preserve">, measuring </w:t>
      </w:r>
      <w:r w:rsidR="00E864BD" w:rsidRPr="00E864BD">
        <w:t>how quickly an agent discovers its optimal policy</w:t>
      </w:r>
      <w:r w:rsidR="00E864BD">
        <w:t xml:space="preserve">, </w:t>
      </w:r>
      <w:r w:rsidR="00E864BD" w:rsidRPr="00E864BD">
        <w:t>rather than comparing absolute driving performance</w:t>
      </w:r>
      <w:r w:rsidR="00E864BD">
        <w:t>.</w:t>
      </w:r>
      <w:r w:rsidR="00613434">
        <w:t xml:space="preserve"> The red</w:t>
      </w:r>
      <w:r w:rsidR="00E864BD">
        <w:t xml:space="preserve"> </w:t>
      </w:r>
      <w:r w:rsidR="00411D93">
        <w:t xml:space="preserve">PPO </w:t>
      </w:r>
      <w:r w:rsidR="00613434">
        <w:t>line is virtually flat</w:t>
      </w:r>
      <w:r w:rsidR="00641A69">
        <w:t>, starting very close to its maximum and then staying there</w:t>
      </w:r>
      <w:r w:rsidR="00411D93">
        <w:t>, representing its</w:t>
      </w:r>
      <w:r w:rsidR="00E739FB">
        <w:t xml:space="preserve"> clipping mechanism</w:t>
      </w:r>
      <w:r w:rsidR="00411D93">
        <w:t xml:space="preserve"> which </w:t>
      </w:r>
      <w:r w:rsidR="007F58CF" w:rsidRPr="007F58CF">
        <w:t>successfully prevent</w:t>
      </w:r>
      <w:r w:rsidR="00411D93">
        <w:t>ed</w:t>
      </w:r>
      <w:r w:rsidR="007F58CF" w:rsidRPr="007F58CF">
        <w:t xml:space="preserve"> the agent from forgetting this safe behaviour</w:t>
      </w:r>
      <w:r w:rsidR="007F58CF">
        <w:t xml:space="preserve">. </w:t>
      </w:r>
      <w:r w:rsidR="00C60C07" w:rsidRPr="00C60C07">
        <w:t>In contrast, look</w:t>
      </w:r>
      <w:r w:rsidR="00C60C07">
        <w:t>ing</w:t>
      </w:r>
      <w:r w:rsidR="00C60C07" w:rsidRPr="00C60C07">
        <w:t xml:space="preserve"> at TD3 in green</w:t>
      </w:r>
      <w:r w:rsidR="00C60C07">
        <w:t xml:space="preserve">, its </w:t>
      </w:r>
      <w:r w:rsidR="00326A85" w:rsidRPr="00326A85">
        <w:t>delayed improvement suggests a prolonged 'warm-up' phase where the agent collected random experiences to fill its replay buffer before the twin-critic mechanism could effectively guide the policy</w:t>
      </w:r>
      <w:r w:rsidR="00966C87">
        <w:t xml:space="preserve">. </w:t>
      </w:r>
      <w:r w:rsidR="006A375B">
        <w:t xml:space="preserve">The purple </w:t>
      </w:r>
      <w:r w:rsidR="00966C87">
        <w:t xml:space="preserve">REINFORCE </w:t>
      </w:r>
      <w:r w:rsidR="006A375B">
        <w:t xml:space="preserve">graph </w:t>
      </w:r>
      <w:r w:rsidR="00C25589" w:rsidRPr="00C25589">
        <w:t>demonstrated exceptional stability once it converged</w:t>
      </w:r>
      <w:r w:rsidR="00C25589">
        <w:t xml:space="preserve"> </w:t>
      </w:r>
      <w:r w:rsidR="00966C87">
        <w:t xml:space="preserve">but started at a lower </w:t>
      </w:r>
      <w:r w:rsidR="006B2E47">
        <w:t>point</w:t>
      </w:r>
      <w:r w:rsidR="00C553FB">
        <w:t xml:space="preserve">. </w:t>
      </w:r>
      <w:r w:rsidR="00EF3951">
        <w:t xml:space="preserve">In yellow, </w:t>
      </w:r>
      <w:r w:rsidR="006B2E47">
        <w:t xml:space="preserve">SAC </w:t>
      </w:r>
      <w:r w:rsidR="000A0EA2">
        <w:t xml:space="preserve">produced a graph with much fluctuation, due to it exploring vastly more </w:t>
      </w:r>
      <w:r w:rsidR="00354E56">
        <w:t xml:space="preserve">strategies </w:t>
      </w:r>
      <w:r w:rsidR="002B04B9">
        <w:t>with</w:t>
      </w:r>
      <w:r w:rsidR="00354E56">
        <w:t xml:space="preserve"> its entropy regularisation</w:t>
      </w:r>
      <w:r w:rsidR="00C25589">
        <w:t xml:space="preserve"> </w:t>
      </w:r>
      <w:r w:rsidR="00C25589" w:rsidRPr="00C25589">
        <w:t>sacrific</w:t>
      </w:r>
      <w:r w:rsidR="00C25589">
        <w:t>ing</w:t>
      </w:r>
      <w:r w:rsidR="00C25589" w:rsidRPr="00C25589">
        <w:t xml:space="preserve"> short-term stability</w:t>
      </w:r>
      <w:r w:rsidR="00354E56">
        <w:t xml:space="preserve">. </w:t>
      </w:r>
      <w:r w:rsidR="000A0EA2">
        <w:t xml:space="preserve"> </w:t>
      </w:r>
      <w:r w:rsidR="0031508E">
        <w:t>Finally</w:t>
      </w:r>
      <w:r w:rsidR="00EF3951">
        <w:t>, in blue</w:t>
      </w:r>
      <w:r w:rsidR="0031508E">
        <w:t>,</w:t>
      </w:r>
      <w:r w:rsidR="008D4299">
        <w:t xml:space="preserve"> RDQN</w:t>
      </w:r>
      <w:r w:rsidR="007545EB">
        <w:t>’</w:t>
      </w:r>
      <w:r w:rsidR="002B04B9">
        <w:t>s</w:t>
      </w:r>
      <w:r w:rsidR="008D4299">
        <w:t xml:space="preserve"> limitation to discrete actions likely caused the rapid switchin</w:t>
      </w:r>
      <w:r w:rsidR="002B04B9">
        <w:t>g</w:t>
      </w:r>
      <w:r w:rsidR="008D4299">
        <w:t xml:space="preserve">, leading </w:t>
      </w:r>
      <w:r w:rsidR="0010793B">
        <w:t>to more unstable rewards</w:t>
      </w:r>
      <w:r w:rsidR="002B04B9">
        <w:t>.</w:t>
      </w:r>
    </w:p>
    <w:p w14:paraId="3C0A1864" w14:textId="77777777" w:rsidR="0031508E" w:rsidRDefault="0031508E" w:rsidP="005A2117"/>
    <w:p w14:paraId="362F4D16" w14:textId="210CB6B5" w:rsidR="00B47651" w:rsidRDefault="0096274B">
      <w:r w:rsidRPr="0096274B">
        <w:rPr>
          <w:color w:val="BF4E14" w:themeColor="accent2" w:themeShade="BF"/>
        </w:rPr>
        <w:t>Our results aligned closely with established baselines, confirming that each algorithm behaved according to its theoretical design. On-policy methods like PPO delivered the stable, monotonic convergence expected for safe navigation. In contrast, SAC and TD3 exhibited their characteristic volatility and delayed learning, proving that while aggressive exploration unlocks efficiency, it comes at the cost of the immediate stability found in standard highway driving agents.</w:t>
      </w:r>
    </w:p>
    <w:sectPr w:rsidR="00B476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F52FD"/>
    <w:multiLevelType w:val="hybridMultilevel"/>
    <w:tmpl w:val="FEFE07D0"/>
    <w:lvl w:ilvl="0" w:tplc="09A8E72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1060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651"/>
    <w:rsid w:val="000743EC"/>
    <w:rsid w:val="000A0EA2"/>
    <w:rsid w:val="000C0C01"/>
    <w:rsid w:val="000C6EF1"/>
    <w:rsid w:val="0010793B"/>
    <w:rsid w:val="00163BE1"/>
    <w:rsid w:val="001F4C38"/>
    <w:rsid w:val="0026622C"/>
    <w:rsid w:val="002A130C"/>
    <w:rsid w:val="002B04B9"/>
    <w:rsid w:val="002D547F"/>
    <w:rsid w:val="0031508E"/>
    <w:rsid w:val="00316FA9"/>
    <w:rsid w:val="00326A85"/>
    <w:rsid w:val="00354E56"/>
    <w:rsid w:val="00377672"/>
    <w:rsid w:val="0038554B"/>
    <w:rsid w:val="00407793"/>
    <w:rsid w:val="00411D93"/>
    <w:rsid w:val="00430C42"/>
    <w:rsid w:val="00467D7E"/>
    <w:rsid w:val="004D1C87"/>
    <w:rsid w:val="004F01B3"/>
    <w:rsid w:val="00581A93"/>
    <w:rsid w:val="005A2117"/>
    <w:rsid w:val="005E7532"/>
    <w:rsid w:val="00613434"/>
    <w:rsid w:val="00620A36"/>
    <w:rsid w:val="00641A69"/>
    <w:rsid w:val="006447FE"/>
    <w:rsid w:val="00686D14"/>
    <w:rsid w:val="006A375B"/>
    <w:rsid w:val="006A5916"/>
    <w:rsid w:val="006B0369"/>
    <w:rsid w:val="006B1F40"/>
    <w:rsid w:val="006B2E47"/>
    <w:rsid w:val="006D6BD3"/>
    <w:rsid w:val="007545EB"/>
    <w:rsid w:val="00770272"/>
    <w:rsid w:val="007942A9"/>
    <w:rsid w:val="007F58CF"/>
    <w:rsid w:val="008416FC"/>
    <w:rsid w:val="00851E6A"/>
    <w:rsid w:val="008B5DB2"/>
    <w:rsid w:val="008C5DB1"/>
    <w:rsid w:val="008D1B62"/>
    <w:rsid w:val="008D4299"/>
    <w:rsid w:val="008E1252"/>
    <w:rsid w:val="0091665C"/>
    <w:rsid w:val="0091736B"/>
    <w:rsid w:val="0096274B"/>
    <w:rsid w:val="00966C87"/>
    <w:rsid w:val="00972B67"/>
    <w:rsid w:val="00976CFD"/>
    <w:rsid w:val="00993F95"/>
    <w:rsid w:val="00A3082E"/>
    <w:rsid w:val="00A52A9E"/>
    <w:rsid w:val="00A7700B"/>
    <w:rsid w:val="00AA6AC4"/>
    <w:rsid w:val="00AE1931"/>
    <w:rsid w:val="00B231F2"/>
    <w:rsid w:val="00B23276"/>
    <w:rsid w:val="00B47651"/>
    <w:rsid w:val="00B47CE4"/>
    <w:rsid w:val="00BC1C08"/>
    <w:rsid w:val="00BC3B7E"/>
    <w:rsid w:val="00BF3287"/>
    <w:rsid w:val="00C25589"/>
    <w:rsid w:val="00C553FB"/>
    <w:rsid w:val="00C60C07"/>
    <w:rsid w:val="00C83C73"/>
    <w:rsid w:val="00CA7F28"/>
    <w:rsid w:val="00CF6AF0"/>
    <w:rsid w:val="00D03240"/>
    <w:rsid w:val="00D45EF5"/>
    <w:rsid w:val="00D73064"/>
    <w:rsid w:val="00DA18DF"/>
    <w:rsid w:val="00DA2B60"/>
    <w:rsid w:val="00DA30C1"/>
    <w:rsid w:val="00DA4B2C"/>
    <w:rsid w:val="00E739FB"/>
    <w:rsid w:val="00E864BD"/>
    <w:rsid w:val="00ED64C5"/>
    <w:rsid w:val="00EE271B"/>
    <w:rsid w:val="00EF3951"/>
    <w:rsid w:val="00F56DCA"/>
    <w:rsid w:val="00F658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DEEA8"/>
  <w15:chartTrackingRefBased/>
  <w15:docId w15:val="{96E373FB-6D03-447E-97AF-DEADADAF4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651"/>
    <w:rPr>
      <w:rFonts w:eastAsiaTheme="majorEastAsia" w:cstheme="majorBidi"/>
      <w:color w:val="272727" w:themeColor="text1" w:themeTint="D8"/>
    </w:rPr>
  </w:style>
  <w:style w:type="paragraph" w:styleId="Title">
    <w:name w:val="Title"/>
    <w:basedOn w:val="Normal"/>
    <w:next w:val="Normal"/>
    <w:link w:val="TitleChar"/>
    <w:uiPriority w:val="10"/>
    <w:qFormat/>
    <w:rsid w:val="00B47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651"/>
    <w:pPr>
      <w:spacing w:before="160"/>
      <w:jc w:val="center"/>
    </w:pPr>
    <w:rPr>
      <w:i/>
      <w:iCs/>
      <w:color w:val="404040" w:themeColor="text1" w:themeTint="BF"/>
    </w:rPr>
  </w:style>
  <w:style w:type="character" w:customStyle="1" w:styleId="QuoteChar">
    <w:name w:val="Quote Char"/>
    <w:basedOn w:val="DefaultParagraphFont"/>
    <w:link w:val="Quote"/>
    <w:uiPriority w:val="29"/>
    <w:rsid w:val="00B47651"/>
    <w:rPr>
      <w:i/>
      <w:iCs/>
      <w:color w:val="404040" w:themeColor="text1" w:themeTint="BF"/>
    </w:rPr>
  </w:style>
  <w:style w:type="paragraph" w:styleId="ListParagraph">
    <w:name w:val="List Paragraph"/>
    <w:basedOn w:val="Normal"/>
    <w:uiPriority w:val="34"/>
    <w:qFormat/>
    <w:rsid w:val="00B47651"/>
    <w:pPr>
      <w:ind w:left="720"/>
      <w:contextualSpacing/>
    </w:pPr>
  </w:style>
  <w:style w:type="character" w:styleId="IntenseEmphasis">
    <w:name w:val="Intense Emphasis"/>
    <w:basedOn w:val="DefaultParagraphFont"/>
    <w:uiPriority w:val="21"/>
    <w:qFormat/>
    <w:rsid w:val="00B47651"/>
    <w:rPr>
      <w:i/>
      <w:iCs/>
      <w:color w:val="0F4761" w:themeColor="accent1" w:themeShade="BF"/>
    </w:rPr>
  </w:style>
  <w:style w:type="paragraph" w:styleId="IntenseQuote">
    <w:name w:val="Intense Quote"/>
    <w:basedOn w:val="Normal"/>
    <w:next w:val="Normal"/>
    <w:link w:val="IntenseQuoteChar"/>
    <w:uiPriority w:val="30"/>
    <w:qFormat/>
    <w:rsid w:val="00B47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651"/>
    <w:rPr>
      <w:i/>
      <w:iCs/>
      <w:color w:val="0F4761" w:themeColor="accent1" w:themeShade="BF"/>
    </w:rPr>
  </w:style>
  <w:style w:type="character" w:styleId="IntenseReference">
    <w:name w:val="Intense Reference"/>
    <w:basedOn w:val="DefaultParagraphFont"/>
    <w:uiPriority w:val="32"/>
    <w:qFormat/>
    <w:rsid w:val="00B476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612</Words>
  <Characters>3493</Characters>
  <Application>Microsoft Office Word</Application>
  <DocSecurity>0</DocSecurity>
  <Lines>29</Lines>
  <Paragraphs>8</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Venturotti</dc:creator>
  <cp:keywords/>
  <dc:description/>
  <cp:lastModifiedBy>Marcel Venturotti</cp:lastModifiedBy>
  <cp:revision>2</cp:revision>
  <dcterms:created xsi:type="dcterms:W3CDTF">2026-01-04T14:28:00Z</dcterms:created>
  <dcterms:modified xsi:type="dcterms:W3CDTF">2026-01-04T14:28:00Z</dcterms:modified>
</cp:coreProperties>
</file>