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 xml:space="preserve">Long Sleeve V Neck Blouses 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</w:t>
      </w:r>
      <w:r>
        <w:rPr>
          <w:rFonts w:eastAsia="等线" w:ascii="Arial" w:cs="Arial" w:hAnsi="Arial"/>
          <w:sz w:val="22"/>
        </w:rPr>
        <w:t>Long Sleeve V Neck Blouses</w:t>
      </w:r>
      <w:r>
        <w:rPr>
          <w:rFonts w:eastAsia="等线" w:ascii="Arial" w:cs="Arial" w:hAnsi="Arial"/>
          <w:b w:val="true"/>
          <w:sz w:val="22"/>
        </w:rPr>
        <w:t xml:space="preserve">  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：$20.99,  Apply 18% coupon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Hangzhou,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</w:t>
      </w:r>
      <w:r>
        <w:rPr>
          <w:rFonts w:eastAsia="等线" w:ascii="Arial" w:cs="Arial" w:hAnsi="Arial"/>
          <w:sz w:val="22"/>
        </w:rPr>
        <w:t>：A breathable and stylish long sleeve V-neck blouse, perfect for versatile, year-round wear.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Womens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89% Polyester,11% Rayon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Season:</w:t>
      </w:r>
      <w:r>
        <w:rPr>
          <w:rFonts w:eastAsia="等线" w:ascii="Arial" w:cs="Arial" w:hAnsi="Arial"/>
          <w:sz w:val="22"/>
        </w:rPr>
        <w:t xml:space="preserve"> All year round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Neckline: </w:t>
      </w:r>
      <w:r>
        <w:rPr>
          <w:rFonts w:eastAsia="等线" w:ascii="Arial" w:cs="Arial" w:hAnsi="Arial"/>
          <w:sz w:val="22"/>
        </w:rPr>
        <w:t>V-neck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Sleeve Length: </w:t>
      </w:r>
      <w:r>
        <w:rPr>
          <w:rFonts w:eastAsia="等线" w:ascii="Arial" w:cs="Arial" w:hAnsi="Arial"/>
          <w:sz w:val="22"/>
        </w:rPr>
        <w:t>Long Sleeve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Daily Wear</w:t>
      </w:r>
      <w:r>
        <w:rPr>
          <w:rFonts w:eastAsia="等线" w:ascii="Arial" w:cs="Arial" w:hAnsi="Arial"/>
          <w:sz w:val="22"/>
        </w:rPr>
        <w:t>: Perfect for casual days, shopping trips, and relaxing weekends.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Workplace</w:t>
      </w:r>
      <w:r>
        <w:rPr>
          <w:rFonts w:eastAsia="等线" w:ascii="Arial" w:cs="Arial" w:hAnsi="Arial"/>
          <w:sz w:val="22"/>
        </w:rPr>
        <w:t>: Professional enough for office settings when paired with tailored pants or skirts.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Outdoor Activities</w:t>
      </w:r>
      <w:r>
        <w:rPr>
          <w:rFonts w:eastAsia="等线" w:ascii="Arial" w:cs="Arial" w:hAnsi="Arial"/>
          <w:sz w:val="22"/>
        </w:rPr>
        <w:t>: Comfortable for outdoor gatherings, sightseeing, and events.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Social Occasions</w:t>
      </w:r>
      <w:r>
        <w:rPr>
          <w:rFonts w:eastAsia="等线" w:ascii="Arial" w:cs="Arial" w:hAnsi="Arial"/>
          <w:sz w:val="22"/>
        </w:rPr>
        <w:t>: Great choice for dates, dinners, and casual parties.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Elegant V-Neckline: Designed to beautifully frame your neckline, offering a flattering and feminine touch for any body shape.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Breathable &amp; Lightweight Fabric: Soft, flowy material keeps you cool and comfortable throughout the day, ideal for warm weather and layering in cooler seasons.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Versatile Style for All Seasons: Easy to pair with jeans, leggings, skirts, or shorts, making it perfect for daily wear, work meetings, outdoor events, and casual parties.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5. </w:t>
      </w:r>
      <w:r>
        <w:rPr>
          <w:rFonts w:eastAsia="等线" w:ascii="Arial" w:cs="Arial" w:hAnsi="Arial"/>
          <w:b w:val="true"/>
          <w:sz w:val="32"/>
        </w:rPr>
        <w:t>Things to note</w:t>
      </w:r>
      <w:bookmarkEnd w:id="4"/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Color Disclaimer: Due to differences in monitor settings, the actual color may vary slightly from what appears online. Lighting conditions may also affect how the color looks.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Care Instructions: Machine wash with cold water and mild detergent; dry promptly after washing. Use low iron as needed.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Return/Exchange Tip: If returning or exchanging, please pack the item in its original packaging to help us serve the next customer better.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14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364439">
    <w:lvl>
      <w:numFmt w:val="bullet"/>
      <w:suff w:val="tab"/>
      <w:lvlText w:val="•"/>
      <w:rPr>
        <w:color w:val="3370ff"/>
      </w:rPr>
    </w:lvl>
  </w:abstractNum>
  <w:abstractNum w:abstractNumId="364440">
    <w:lvl>
      <w:numFmt w:val="bullet"/>
      <w:suff w:val="tab"/>
      <w:lvlText w:val="•"/>
      <w:rPr>
        <w:color w:val="3370ff"/>
      </w:rPr>
    </w:lvl>
  </w:abstractNum>
  <w:abstractNum w:abstractNumId="364441">
    <w:lvl>
      <w:numFmt w:val="bullet"/>
      <w:suff w:val="tab"/>
      <w:lvlText w:val="•"/>
      <w:rPr>
        <w:color w:val="3370ff"/>
      </w:rPr>
    </w:lvl>
  </w:abstractNum>
  <w:abstractNum w:abstractNumId="364442">
    <w:lvl>
      <w:numFmt w:val="bullet"/>
      <w:suff w:val="tab"/>
      <w:lvlText w:val="•"/>
      <w:rPr>
        <w:color w:val="3370ff"/>
      </w:rPr>
    </w:lvl>
  </w:abstractNum>
  <w:abstractNum w:abstractNumId="364443">
    <w:lvl>
      <w:numFmt w:val="bullet"/>
      <w:suff w:val="tab"/>
      <w:lvlText w:val="•"/>
      <w:rPr>
        <w:color w:val="3370ff"/>
      </w:rPr>
    </w:lvl>
  </w:abstractNum>
  <w:abstractNum w:abstractNumId="364444">
    <w:lvl>
      <w:numFmt w:val="bullet"/>
      <w:suff w:val="tab"/>
      <w:lvlText w:val="•"/>
      <w:rPr>
        <w:color w:val="3370ff"/>
      </w:rPr>
    </w:lvl>
  </w:abstractNum>
  <w:abstractNum w:abstractNumId="364445">
    <w:lvl>
      <w:numFmt w:val="bullet"/>
      <w:suff w:val="tab"/>
      <w:lvlText w:val="•"/>
      <w:rPr>
        <w:color w:val="3370ff"/>
      </w:rPr>
    </w:lvl>
  </w:abstractNum>
  <w:abstractNum w:abstractNumId="364446">
    <w:lvl>
      <w:numFmt w:val="bullet"/>
      <w:suff w:val="tab"/>
      <w:lvlText w:val="•"/>
      <w:rPr>
        <w:color w:val="3370ff"/>
      </w:rPr>
    </w:lvl>
  </w:abstractNum>
  <w:abstractNum w:abstractNumId="364447">
    <w:lvl>
      <w:numFmt w:val="bullet"/>
      <w:suff w:val="tab"/>
      <w:lvlText w:val="•"/>
      <w:rPr>
        <w:color w:val="3370ff"/>
      </w:rPr>
    </w:lvl>
  </w:abstractNum>
  <w:abstractNum w:abstractNumId="364448">
    <w:lvl>
      <w:numFmt w:val="bullet"/>
      <w:suff w:val="tab"/>
      <w:lvlText w:val="•"/>
      <w:rPr>
        <w:color w:val="3370ff"/>
      </w:rPr>
    </w:lvl>
  </w:abstractNum>
  <w:abstractNum w:abstractNumId="364449">
    <w:lvl>
      <w:numFmt w:val="bullet"/>
      <w:suff w:val="tab"/>
      <w:lvlText w:val="•"/>
      <w:rPr>
        <w:color w:val="3370ff"/>
      </w:rPr>
    </w:lvl>
  </w:abstractNum>
  <w:abstractNum w:abstractNumId="364450">
    <w:lvl>
      <w:numFmt w:val="bullet"/>
      <w:suff w:val="tab"/>
      <w:lvlText w:val="•"/>
      <w:rPr>
        <w:color w:val="3370ff"/>
      </w:rPr>
    </w:lvl>
  </w:abstractNum>
  <w:abstractNum w:abstractNumId="364451">
    <w:lvl>
      <w:numFmt w:val="bullet"/>
      <w:suff w:val="tab"/>
      <w:lvlText w:val="•"/>
      <w:rPr>
        <w:color w:val="3370ff"/>
      </w:rPr>
    </w:lvl>
  </w:abstractNum>
  <w:abstractNum w:abstractNumId="364452">
    <w:lvl>
      <w:numFmt w:val="bullet"/>
      <w:suff w:val="tab"/>
      <w:lvlText w:val="•"/>
      <w:rPr>
        <w:color w:val="3370ff"/>
      </w:rPr>
    </w:lvl>
  </w:abstractNum>
  <w:abstractNum w:abstractNumId="364453">
    <w:lvl>
      <w:numFmt w:val="bullet"/>
      <w:suff w:val="tab"/>
      <w:lvlText w:val="•"/>
      <w:rPr>
        <w:color w:val="3370ff"/>
      </w:rPr>
    </w:lvl>
  </w:abstractNum>
  <w:abstractNum w:abstractNumId="364454">
    <w:lvl>
      <w:numFmt w:val="bullet"/>
      <w:suff w:val="tab"/>
      <w:lvlText w:val="•"/>
      <w:rPr>
        <w:color w:val="3370ff"/>
      </w:rPr>
    </w:lvl>
  </w:abstractNum>
  <w:abstractNum w:abstractNumId="364455">
    <w:lvl>
      <w:numFmt w:val="bullet"/>
      <w:suff w:val="tab"/>
      <w:lvlText w:val="•"/>
      <w:rPr>
        <w:color w:val="3370ff"/>
      </w:rPr>
    </w:lvl>
  </w:abstractNum>
  <w:abstractNum w:abstractNumId="364456">
    <w:lvl>
      <w:numFmt w:val="bullet"/>
      <w:suff w:val="tab"/>
      <w:lvlText w:val="•"/>
      <w:rPr>
        <w:color w:val="3370ff"/>
      </w:rPr>
    </w:lvl>
  </w:abstractNum>
  <w:abstractNum w:abstractNumId="364457">
    <w:lvl>
      <w:numFmt w:val="bullet"/>
      <w:suff w:val="tab"/>
      <w:lvlText w:val="•"/>
      <w:rPr>
        <w:color w:val="3370ff"/>
      </w:rPr>
    </w:lvl>
  </w:abstractNum>
  <w:abstractNum w:abstractNumId="364458">
    <w:lvl>
      <w:numFmt w:val="bullet"/>
      <w:suff w:val="tab"/>
      <w:lvlText w:val="•"/>
      <w:rPr>
        <w:color w:val="3370ff"/>
      </w:rPr>
    </w:lvl>
  </w:abstractNum>
  <w:abstractNum w:abstractNumId="364459">
    <w:lvl>
      <w:numFmt w:val="bullet"/>
      <w:suff w:val="tab"/>
      <w:lvlText w:val="•"/>
      <w:rPr>
        <w:color w:val="3370ff"/>
      </w:rPr>
    </w:lvl>
  </w:abstractNum>
  <w:num w:numId="1">
    <w:abstractNumId w:val="364439"/>
  </w:num>
  <w:num w:numId="2">
    <w:abstractNumId w:val="364440"/>
  </w:num>
  <w:num w:numId="3">
    <w:abstractNumId w:val="364441"/>
  </w:num>
  <w:num w:numId="4">
    <w:abstractNumId w:val="364442"/>
  </w:num>
  <w:num w:numId="5">
    <w:abstractNumId w:val="364443"/>
  </w:num>
  <w:num w:numId="6">
    <w:abstractNumId w:val="364444"/>
  </w:num>
  <w:num w:numId="7">
    <w:abstractNumId w:val="364445"/>
  </w:num>
  <w:num w:numId="8">
    <w:abstractNumId w:val="364446"/>
  </w:num>
  <w:num w:numId="9">
    <w:abstractNumId w:val="364447"/>
  </w:num>
  <w:num w:numId="10">
    <w:abstractNumId w:val="364448"/>
  </w:num>
  <w:num w:numId="11">
    <w:abstractNumId w:val="364449"/>
  </w:num>
  <w:num w:numId="12">
    <w:abstractNumId w:val="364450"/>
  </w:num>
  <w:num w:numId="13">
    <w:abstractNumId w:val="364451"/>
  </w:num>
  <w:num w:numId="14">
    <w:abstractNumId w:val="364452"/>
  </w:num>
  <w:num w:numId="15">
    <w:abstractNumId w:val="364453"/>
  </w:num>
  <w:num w:numId="16">
    <w:abstractNumId w:val="364454"/>
  </w:num>
  <w:num w:numId="17">
    <w:abstractNumId w:val="364455"/>
  </w:num>
  <w:num w:numId="18">
    <w:abstractNumId w:val="364456"/>
  </w:num>
  <w:num w:numId="19">
    <w:abstractNumId w:val="364457"/>
  </w:num>
  <w:num w:numId="20">
    <w:abstractNumId w:val="364458"/>
  </w:num>
  <w:num w:numId="21">
    <w:abstractNumId w:val="36445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2025-04-29T04:04:28Z</dcterms:created>
  <dc:creator>Apache POI</dc:creator>
</cp:coreProperties>
</file>