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before="240" w:after="80"/>
        <w:jc w:val="right"/>
      </w:pPr>
      <w:r>
        <w:rPr>
          <w:rFonts w:ascii="Arial" w:cs="Arial" w:eastAsia="Arial" w:hAnsi="Arial"/>
          <w:color w:val="222222"/>
          <w:sz w:val="20"/>
          <w:szCs w:val="20"/>
        </w:rPr>
        <w:t xml:space="preserve">January 2024</w:t>
      </w:r>
    </w:p>
    <w:p>
      <w:pPr>
        <w:spacing w:after="240" w:line="360"/>
        <w:jc w:val="both"/>
      </w:pPr>
      <w:r>
        <w:rPr>
          <w:rFonts w:ascii="Arial" w:cs="Arial" w:eastAsia="Arial" w:hAnsi="Arial"/>
          <w:b w:val="false"/>
          <w:bCs w:val="false"/>
          <w:i w:val="false"/>
          <w:iCs w:val="false"/>
          <w:color w:val="222222"/>
          <w:sz w:val="20"/>
          <w:szCs w:val="20"/>
        </w:rPr>
        <w:t xml:space="preserve">Dear Hiring Manager,</w:t>
      </w:r>
    </w:p>
    <w:p>
      <w:pPr>
        <w:spacing w:after="240" w:line="360"/>
        <w:jc w:val="both"/>
      </w:pPr>
      <w:r>
        <w:rPr>
          <w:rFonts w:ascii="Arial" w:cs="Arial" w:eastAsia="Arial" w:hAnsi="Arial"/>
          <w:b w:val="false"/>
          <w:bCs w:val="false"/>
          <w:i w:val="false"/>
          <w:iCs w:val="false"/>
          <w:color w:val="222222"/>
          <w:sz w:val="20"/>
          <w:szCs w:val="20"/>
        </w:rPr>
        <w:t xml:space="preserve">I am writing to express my strong interest in the </w:t>
      </w:r>
      <w:r>
        <w:rPr>
          <w:rFonts w:ascii="Arial" w:cs="Arial" w:eastAsia="Arial" w:hAnsi="Arial"/>
          <w:b/>
          <w:bCs/>
          <w:i w:val="false"/>
          <w:iCs w:val="false"/>
          <w:color w:val="222222"/>
          <w:sz w:val="20"/>
          <w:szCs w:val="20"/>
        </w:rPr>
        <w:t xml:space="preserve">Senior Product Manager</w:t>
      </w:r>
      <w:r>
        <w:rPr>
          <w:rFonts w:ascii="Arial" w:cs="Arial" w:eastAsia="Arial" w:hAnsi="Arial"/>
          <w:b w:val="false"/>
          <w:bCs w:val="false"/>
          <w:i w:val="false"/>
          <w:iCs w:val="false"/>
          <w:color w:val="222222"/>
          <w:sz w:val="20"/>
          <w:szCs w:val="20"/>
        </w:rPr>
        <w:t xml:space="preserve"> position at Tech Corp. With over 10 years of product leadership experience, I am excited about the opportunity to contribute to your team's continued success.</w:t>
      </w:r>
    </w:p>
    <w:p>
      <w:pPr>
        <w:spacing w:after="240" w:line="360"/>
        <w:jc w:val="both"/>
      </w:pPr>
      <w:r>
        <w:rPr>
          <w:rFonts w:ascii="Arial" w:cs="Arial" w:eastAsia="Arial" w:hAnsi="Arial"/>
          <w:b w:val="false"/>
          <w:bCs w:val="false"/>
          <w:i w:val="false"/>
          <w:iCs w:val="false"/>
          <w:color w:val="222222"/>
          <w:sz w:val="20"/>
          <w:szCs w:val="20"/>
        </w:rPr>
        <w:t xml:space="preserve">In my current role at *Wikimedia Germany*, I have successfully led platform strategy for Wikibase Suite, overseeing 104 institutional deployments and driving over $20M CAD in ARR-equivalent value. This experience has given me deep expertise in:</w:t>
      </w:r>
    </w:p>
    <w:p>
      <w:pPr>
        <w:pStyle w:val="ListParagraph"/>
        <w:numPr>
          <w:ilvl w:val="0"/>
          <w:numId w:val="2"/>
        </w:numPr>
        <w:spacing w:after="80" w:line="360"/>
        <w:jc w:val="left"/>
      </w:pPr>
      <w:r>
        <w:rPr>
          <w:rFonts w:ascii="Arial" w:cs="Arial" w:eastAsia="Arial" w:hAnsi="Arial"/>
          <w:b w:val="false"/>
          <w:bCs w:val="false"/>
          <w:i w:val="false"/>
          <w:iCs w:val="false"/>
          <w:color w:val="222222"/>
          <w:sz w:val="20"/>
          <w:szCs w:val="20"/>
        </w:rPr>
        <w:t xml:space="preserve">Leading cross-functional teams through complex product launches</w:t>
      </w:r>
    </w:p>
    <w:p>
      <w:pPr>
        <w:pStyle w:val="ListParagraph"/>
        <w:numPr>
          <w:ilvl w:val="0"/>
          <w:numId w:val="2"/>
        </w:numPr>
        <w:spacing w:after="80" w:line="360"/>
        <w:jc w:val="left"/>
      </w:pPr>
      <w:r>
        <w:rPr>
          <w:rFonts w:ascii="Arial" w:cs="Arial" w:eastAsia="Arial" w:hAnsi="Arial"/>
          <w:b w:val="false"/>
          <w:bCs w:val="false"/>
          <w:i w:val="false"/>
          <w:iCs w:val="false"/>
          <w:color w:val="222222"/>
          <w:sz w:val="20"/>
          <w:szCs w:val="20"/>
        </w:rPr>
        <w:t xml:space="preserve">Scaling platforms that serve millions of users globally</w:t>
      </w:r>
    </w:p>
    <w:p>
      <w:pPr>
        <w:pStyle w:val="ListParagraph"/>
        <w:numPr>
          <w:ilvl w:val="0"/>
          <w:numId w:val="2"/>
        </w:numPr>
        <w:spacing w:after="80" w:line="360"/>
        <w:jc w:val="left"/>
      </w:pPr>
      <w:r>
        <w:rPr>
          <w:rFonts w:ascii="Arial" w:cs="Arial" w:eastAsia="Arial" w:hAnsi="Arial"/>
          <w:b w:val="false"/>
          <w:bCs w:val="false"/>
          <w:i w:val="false"/>
          <w:iCs w:val="false"/>
          <w:color w:val="222222"/>
          <w:sz w:val="20"/>
          <w:szCs w:val="20"/>
        </w:rPr>
        <w:t xml:space="preserve">Balancing technical excellence with business impact</w:t>
      </w:r>
    </w:p>
    <w:p>
      <w:pPr>
        <w:pStyle w:val="ListParagraph"/>
        <w:numPr>
          <w:ilvl w:val="0"/>
          <w:numId w:val="2"/>
        </w:numPr>
        <w:spacing w:after="240" w:line="360"/>
        <w:jc w:val="left"/>
      </w:pPr>
      <w:r>
        <w:rPr>
          <w:rFonts w:ascii="Arial" w:cs="Arial" w:eastAsia="Arial" w:hAnsi="Arial"/>
          <w:b w:val="false"/>
          <w:bCs w:val="false"/>
          <w:i w:val="false"/>
          <w:iCs w:val="false"/>
          <w:color w:val="222222"/>
          <w:sz w:val="20"/>
          <w:szCs w:val="20"/>
        </w:rPr>
        <w:t xml:space="preserve">Building products that drive measurable growth</w:t>
      </w:r>
    </w:p>
    <w:p>
      <w:pPr>
        <w:spacing w:after="240" w:line="360"/>
        <w:jc w:val="both"/>
      </w:pPr>
      <w:r>
        <w:rPr>
          <w:rFonts w:ascii="Arial" w:cs="Arial" w:eastAsia="Arial" w:hAnsi="Arial"/>
          <w:b w:val="false"/>
          <w:bCs w:val="false"/>
          <w:i w:val="false"/>
          <w:iCs w:val="false"/>
          <w:color w:val="222222"/>
          <w:sz w:val="20"/>
          <w:szCs w:val="20"/>
        </w:rPr>
        <w:t xml:space="preserve">My approach to product leadership is grounded in data-driven decision making and user-centered design. At Baze, I led the product team through a successful acquisition by Nature's Way, achieving 82% daily user adherence and reducing churn by 24% through strategic product improvements.</w:t>
      </w:r>
    </w:p>
    <w:p>
      <w:pPr>
        <w:spacing w:after="240" w:line="360"/>
        <w:jc w:val="both"/>
      </w:pPr>
      <w:r>
        <w:rPr>
          <w:rFonts w:ascii="Arial" w:cs="Arial" w:eastAsia="Arial" w:hAnsi="Arial"/>
          <w:b w:val="false"/>
          <w:bCs w:val="false"/>
          <w:i w:val="false"/>
          <w:iCs w:val="false"/>
          <w:color w:val="222222"/>
          <w:sz w:val="20"/>
          <w:szCs w:val="20"/>
        </w:rPr>
        <w:t xml:space="preserve">I am particularly drawn to Tech Corp's mission of democratizing access to technology. Your recent work on expanding platform accessibility aligns perfectly with my experience building inclusive, scalable systems that turn complexity into clarity.</w:t>
      </w:r>
    </w:p>
    <w:p>
      <w:pPr>
        <w:spacing w:after="240" w:line="360"/>
        <w:jc w:val="both"/>
      </w:pPr>
      <w:r>
        <w:rPr>
          <w:rFonts w:ascii="Arial" w:cs="Arial" w:eastAsia="Arial" w:hAnsi="Arial"/>
          <w:b w:val="false"/>
          <w:bCs w:val="false"/>
          <w:i w:val="false"/>
          <w:iCs w:val="false"/>
          <w:color w:val="222222"/>
          <w:sz w:val="20"/>
          <w:szCs w:val="20"/>
        </w:rPr>
        <w:t xml:space="preserve">Thank you for considering my application. I look forward to discussing how my experience in product leadership and platform strategy can contribute to Tech Corp's continued growth and innovation.</w:t>
      </w:r>
    </w:p>
    <w:p>
      <w:pPr>
        <w:spacing w:after="240" w:line="360"/>
        <w:jc w:val="both"/>
      </w:pPr>
      <w:r>
        <w:rPr>
          <w:rFonts w:ascii="Arial" w:cs="Arial" w:eastAsia="Arial" w:hAnsi="Arial"/>
          <w:b w:val="false"/>
          <w:bCs w:val="false"/>
          <w:i w:val="false"/>
          <w:iCs w:val="false"/>
          <w:color w:val="222222"/>
          <w:sz w:val="20"/>
          <w:szCs w:val="20"/>
        </w:rPr>
        <w:t xml:space="preserve">Best regards,
Jon Amar</w:t>
      </w:r>
    </w:p>
    <w:p>
      <w:pPr>
        <w:spacing w:after="0" w:line="360"/>
        <w:jc w:val="left"/>
      </w:pPr>
      <w:r>
        <w:rPr>
          <w:rFonts w:ascii="Arial" w:cs="Arial" w:eastAsia="Arial" w:hAnsi="Arial"/>
          <w:color w:val="222222"/>
          <w:sz w:val="20"/>
          <w:szCs w:val="20"/>
        </w:rPr>
        <w:t xml:space="preserve">Best regards,</w:t>
      </w:r>
    </w:p>
    <w:p>
      <w:pPr>
        <w:spacing w:after="0" w:line="360"/>
        <w:jc w:val="left"/>
      </w:pPr>
      <w:r>
        <w:rPr>
          <w:rFonts w:ascii="Arial" w:cs="Arial" w:eastAsia="Arial" w:hAnsi="Arial"/>
          <w:color w:val="222222"/>
          <w:sz w:val="20"/>
          <w:szCs w:val="20"/>
        </w:rPr>
        <w:t xml:space="preserve">Jon Amar</w:t>
      </w:r>
    </w:p>
    <w:p>
      <w:pPr>
        <w:spacing w:after="480" w:line="360"/>
        <w:jc w:val="left"/>
      </w:pPr>
      <w:r>
        <w:rPr>
          <w:rFonts w:ascii="Arial" w:cs="Arial" w:eastAsia="Arial" w:hAnsi="Arial"/>
          <w:color w:val="222222"/>
          <w:sz w:val="20"/>
          <w:szCs w:val="20"/>
        </w:rPr>
        <w:t xml:space="preserve">they/them</w:t>
      </w:r>
    </w:p>
    <w:p>
      <w:pPr>
        <w:spacing w:before="240" w:after="100"/>
      </w:pPr>
      <w:r>
        <w:rPr>
          <w:rFonts w:ascii="Arial" w:cs="Arial" w:eastAsia="Arial" w:hAnsi="Arial"/>
          <w:color w:val="555555"/>
          <w:sz w:val="20"/>
          <w:szCs w:val="20"/>
        </w:rPr>
        <w:t xml:space="preserve">Address: Montréal, QC, Canada • 438-519-0921 • jonamar@gmail.com</w:t>
      </w:r>
    </w:p>
    <w:p>
      <w:pPr>
        <w:spacing w:after="100"/>
      </w:pPr>
      <w:hyperlink w:history="1" r:id="rIde3q6blv7tiggeurt_nbs8">
        <w:r>
          <w:rPr>
            <w:rFonts w:ascii="Arial" w:cs="Arial" w:eastAsia="Arial" w:hAnsi="Arial"/>
            <w:color w:val="555555"/>
            <w:sz w:val="20"/>
            <w:szCs w:val="20"/>
            <w:u w:val="single" w:color="555555"/>
          </w:rPr>
          <w:t xml:space="preserve">linkedin.com/in/jonamar</w:t>
        </w:r>
      </w:hyperlink>
      <w:r>
        <w:rPr>
          <w:rFonts w:ascii="Arial" w:cs="Arial" w:eastAsia="Arial" w:hAnsi="Arial"/>
          <w:color w:val="555555"/>
          <w:sz w:val="20"/>
          <w:szCs w:val="20"/>
        </w:rPr>
        <w:t xml:space="preserve"> • </w:t>
      </w:r>
      <w:hyperlink w:history="1" r:id="rIdspwqfwn1ef9qvebl1i-6f">
        <w:r>
          <w:rPr>
            <w:rFonts w:ascii="Arial" w:cs="Arial" w:eastAsia="Arial" w:hAnsi="Arial"/>
            <w:color w:val="555555"/>
            <w:sz w:val="20"/>
            <w:szCs w:val="20"/>
            <w:u w:val="single" w:color="555555"/>
          </w:rPr>
          <w:t xml:space="preserve">github.com/jonamar</w:t>
        </w:r>
      </w:hyperlink>
      <w:r>
        <w:rPr>
          <w:rFonts w:ascii="Arial" w:cs="Arial" w:eastAsia="Arial" w:hAnsi="Arial"/>
          <w:color w:val="555555"/>
          <w:sz w:val="20"/>
          <w:szCs w:val="20"/>
        </w:rPr>
        <w:t xml:space="preserve"> • </w:t>
      </w:r>
      <w:hyperlink w:history="1" r:id="rIdprwpk-cdgfmw3qoztfv2w">
        <w:r>
          <w:rPr>
            <w:rFonts w:ascii="Arial" w:cs="Arial" w:eastAsia="Arial" w:hAnsi="Arial"/>
            <w:color w:val="555555"/>
            <w:sz w:val="20"/>
            <w:szCs w:val="20"/>
            <w:u w:val="single" w:color="555555"/>
          </w:rPr>
          <w:t xml:space="preserve">duolingo.com/profile/jonamar</w:t>
        </w:r>
      </w:hyperlink>
    </w:p>
    <w:sectPr>
      <w:pgSz w:w="11906" w:h="16838" w:orient="portrait"/>
      <w:pgMar w:top="720" w:right="720" w:bottom="720" w:left="720" w:header="708" w:footer="708" w:gutter="0"/>
      <w:pgNumTyp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rPr>
        <w:rFonts w:ascii="Arial" w:cs="Arial" w:eastAsia="Arial" w:hAnsi="Arial"/>
        <w:color w:val="222222"/>
        <w:sz w:val="16"/>
        <w:szCs w:val="16"/>
      </w:rPr>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http://schemas.openxmlformats.org/wordprocessingml/2006/main">
  <w:displayBackgroundShape/>
  <w:evenAndOddHeaders w:val="fals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applicantName">
    <w:name w:val="Applicant Name"/>
    <w:basedOn w:val="Normal"/>
    <w:next w:val="Normal"/>
    <w:pPr>
      <w:spacing w:after="240"/>
      <w:ind w:left="0"/>
    </w:pPr>
    <w:rPr>
      <w:rFonts w:ascii="Arial" w:cs="Arial" w:eastAsia="Arial" w:hAnsi="Arial"/>
      <w:b/>
      <w:bCs/>
      <w:color w:val="000000"/>
      <w:sz w:val="44"/>
      <w:szCs w:val="44"/>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e3q6blv7tiggeurt_nbs8" Type="http://schemas.openxmlformats.org/officeDocument/2006/relationships/hyperlink" Target="https://linkedin.com/in/jonamar" TargetMode="External"/><Relationship Id="rIdspwqfwn1ef9qvebl1i-6f" Type="http://schemas.openxmlformats.org/officeDocument/2006/relationships/hyperlink" Target="https://github.com/jonamar" TargetMode="External"/><Relationship Id="rIdprwpk-cdgfmw3qoztfv2w" Type="http://schemas.openxmlformats.org/officeDocument/2006/relationships/hyperlink" Target="https://duolingo.com/profile/jonamar" TargetMode="External"/><Relationship Id="rId9"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2025-07-23T02:46:59.402Z</dcterms:created>
  <dcterms:modified xsi:type="dcterms:W3CDTF">2025-07-23T02:46:59.402Z</dcterms:modified>
</cp:coreProperties>
</file>

<file path=docProps/custom.xml><?xml version="1.0" encoding="utf-8"?>
<Properties xmlns="http://schemas.openxmlformats.org/officeDocument/2006/custom-properties" xmlns:vt="http://schemas.openxmlformats.org/officeDocument/2006/docPropsVTypes"/>
</file>