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CC802" w14:textId="77777777" w:rsidR="00CA0518" w:rsidRDefault="00CA0518" w:rsidP="009E5C0D">
      <w:pPr>
        <w:jc w:val="center"/>
        <w:rPr>
          <w:b/>
          <w:bCs/>
          <w:sz w:val="44"/>
          <w:szCs w:val="44"/>
        </w:rPr>
      </w:pPr>
    </w:p>
    <w:p w14:paraId="63E76702" w14:textId="77777777" w:rsidR="009E5C0D" w:rsidRDefault="009E5C0D" w:rsidP="009E5C0D">
      <w:pPr>
        <w:jc w:val="center"/>
        <w:rPr>
          <w:b/>
          <w:bCs/>
          <w:sz w:val="44"/>
          <w:szCs w:val="44"/>
        </w:rPr>
      </w:pPr>
    </w:p>
    <w:p w14:paraId="39769C71" w14:textId="77777777" w:rsidR="009E5C0D" w:rsidRDefault="009E5C0D" w:rsidP="009E5C0D">
      <w:pPr>
        <w:jc w:val="center"/>
        <w:rPr>
          <w:b/>
          <w:bCs/>
          <w:sz w:val="44"/>
          <w:szCs w:val="44"/>
        </w:rPr>
      </w:pPr>
    </w:p>
    <w:p w14:paraId="73B263DC" w14:textId="34E31FFA" w:rsidR="009E5C0D" w:rsidRPr="00F01077" w:rsidRDefault="009E5C0D" w:rsidP="00F01077">
      <w:pPr>
        <w:pStyle w:val="Ttulo"/>
        <w:jc w:val="center"/>
        <w:rPr>
          <w:i/>
          <w:iCs/>
          <w:sz w:val="48"/>
          <w:szCs w:val="48"/>
        </w:rPr>
      </w:pPr>
      <w:r w:rsidRPr="00F01077">
        <w:rPr>
          <w:i/>
          <w:iCs/>
          <w:sz w:val="48"/>
          <w:szCs w:val="48"/>
        </w:rPr>
        <w:t>Proyecto Intermodular</w:t>
      </w:r>
    </w:p>
    <w:p w14:paraId="4710E842" w14:textId="77777777" w:rsidR="009E5C0D" w:rsidRPr="009E5C0D" w:rsidRDefault="009E5C0D" w:rsidP="009E5C0D">
      <w:pPr>
        <w:jc w:val="center"/>
        <w:rPr>
          <w:b/>
          <w:bCs/>
          <w:i/>
          <w:iCs/>
          <w:sz w:val="44"/>
          <w:szCs w:val="44"/>
        </w:rPr>
      </w:pPr>
    </w:p>
    <w:p w14:paraId="33797EDB" w14:textId="60A0485A" w:rsidR="009E5C0D" w:rsidRPr="00F01077" w:rsidRDefault="009E5C0D" w:rsidP="00F01077">
      <w:pPr>
        <w:pStyle w:val="Textoindependiente"/>
        <w:jc w:val="center"/>
        <w:rPr>
          <w:b/>
          <w:sz w:val="72"/>
          <w:szCs w:val="72"/>
        </w:rPr>
      </w:pPr>
      <w:r w:rsidRPr="00F01077">
        <w:rPr>
          <w:b/>
          <w:sz w:val="72"/>
          <w:szCs w:val="72"/>
        </w:rPr>
        <w:t>Gestión de la configuración, análisis y gestión del riesgo y aseguramiento de la calidad</w:t>
      </w:r>
    </w:p>
    <w:p w14:paraId="61598A99" w14:textId="59CB36EC" w:rsidR="009E5C0D" w:rsidRDefault="009E5C0D" w:rsidP="009E5C0D">
      <w:pPr>
        <w:jc w:val="center"/>
        <w:rPr>
          <w:b/>
          <w:bCs/>
          <w:sz w:val="36"/>
          <w:szCs w:val="36"/>
        </w:rPr>
      </w:pPr>
      <w:r>
        <w:rPr>
          <w:b/>
          <w:bCs/>
          <w:sz w:val="36"/>
          <w:szCs w:val="36"/>
        </w:rPr>
        <w:t>Redactado por: Santiago Quiceno Vargas</w:t>
      </w:r>
    </w:p>
    <w:p w14:paraId="784A16E5" w14:textId="60BCCDD1" w:rsidR="009E5C0D" w:rsidRDefault="009E5C0D" w:rsidP="009E5C0D">
      <w:pPr>
        <w:jc w:val="center"/>
        <w:rPr>
          <w:b/>
          <w:bCs/>
          <w:sz w:val="36"/>
          <w:szCs w:val="36"/>
        </w:rPr>
      </w:pPr>
      <w:r>
        <w:rPr>
          <w:b/>
          <w:bCs/>
          <w:sz w:val="36"/>
          <w:szCs w:val="36"/>
        </w:rPr>
        <w:t>2ºDAM</w:t>
      </w:r>
    </w:p>
    <w:p w14:paraId="52C089CA" w14:textId="77777777" w:rsidR="009E5C0D" w:rsidRDefault="009E5C0D" w:rsidP="009E5C0D">
      <w:pPr>
        <w:jc w:val="center"/>
        <w:rPr>
          <w:b/>
          <w:bCs/>
          <w:sz w:val="36"/>
          <w:szCs w:val="36"/>
        </w:rPr>
      </w:pPr>
    </w:p>
    <w:p w14:paraId="3611ABB9" w14:textId="77777777" w:rsidR="009E5C0D" w:rsidRDefault="009E5C0D" w:rsidP="009E5C0D">
      <w:pPr>
        <w:jc w:val="center"/>
        <w:rPr>
          <w:b/>
          <w:bCs/>
          <w:sz w:val="36"/>
          <w:szCs w:val="36"/>
        </w:rPr>
      </w:pPr>
    </w:p>
    <w:p w14:paraId="136E8004" w14:textId="77777777" w:rsidR="009E5C0D" w:rsidRDefault="009E5C0D" w:rsidP="009E5C0D">
      <w:pPr>
        <w:jc w:val="center"/>
        <w:rPr>
          <w:b/>
          <w:bCs/>
          <w:sz w:val="36"/>
          <w:szCs w:val="36"/>
        </w:rPr>
      </w:pPr>
    </w:p>
    <w:p w14:paraId="40728268" w14:textId="77777777" w:rsidR="009E5C0D" w:rsidRDefault="009E5C0D" w:rsidP="009E5C0D">
      <w:pPr>
        <w:jc w:val="center"/>
        <w:rPr>
          <w:b/>
          <w:bCs/>
          <w:sz w:val="36"/>
          <w:szCs w:val="36"/>
        </w:rPr>
      </w:pPr>
    </w:p>
    <w:p w14:paraId="4E7ECE50" w14:textId="77777777" w:rsidR="009E5C0D" w:rsidRDefault="009E5C0D" w:rsidP="009E5C0D">
      <w:pPr>
        <w:jc w:val="center"/>
        <w:rPr>
          <w:b/>
          <w:bCs/>
          <w:sz w:val="36"/>
          <w:szCs w:val="36"/>
        </w:rPr>
      </w:pPr>
    </w:p>
    <w:p w14:paraId="04FD775D" w14:textId="77777777" w:rsidR="00F01077" w:rsidRDefault="00F01077" w:rsidP="009E5C0D">
      <w:pPr>
        <w:jc w:val="center"/>
        <w:rPr>
          <w:b/>
          <w:bCs/>
          <w:sz w:val="36"/>
          <w:szCs w:val="36"/>
        </w:rPr>
      </w:pPr>
    </w:p>
    <w:p w14:paraId="272B025D" w14:textId="77777777" w:rsidR="00F01077" w:rsidRDefault="00F01077" w:rsidP="009E5C0D">
      <w:pPr>
        <w:jc w:val="center"/>
        <w:rPr>
          <w:b/>
          <w:bCs/>
          <w:sz w:val="36"/>
          <w:szCs w:val="36"/>
        </w:rPr>
      </w:pPr>
    </w:p>
    <w:p w14:paraId="1E0C5E08" w14:textId="18E5EB16" w:rsidR="009E5C0D" w:rsidRPr="00F01077" w:rsidRDefault="009E5C0D" w:rsidP="00F01077">
      <w:pPr>
        <w:jc w:val="center"/>
        <w:rPr>
          <w:b/>
          <w:bCs/>
          <w:color w:val="000000" w:themeColor="text1"/>
          <w:sz w:val="40"/>
          <w:szCs w:val="40"/>
        </w:rPr>
      </w:pPr>
      <w:r w:rsidRPr="00F01077">
        <w:rPr>
          <w:b/>
          <w:bCs/>
          <w:color w:val="000000" w:themeColor="text1"/>
          <w:sz w:val="40"/>
          <w:szCs w:val="40"/>
        </w:rPr>
        <w:lastRenderedPageBreak/>
        <w:t>Índice</w:t>
      </w:r>
    </w:p>
    <w:sdt>
      <w:sdtPr>
        <w:rPr>
          <w:rFonts w:asciiTheme="minorHAnsi" w:eastAsiaTheme="minorHAnsi" w:hAnsiTheme="minorHAnsi" w:cstheme="minorBidi"/>
          <w:color w:val="auto"/>
          <w:kern w:val="2"/>
          <w:sz w:val="22"/>
          <w:szCs w:val="22"/>
          <w:lang w:eastAsia="en-US"/>
          <w14:ligatures w14:val="standardContextual"/>
        </w:rPr>
        <w:id w:val="191493075"/>
        <w:docPartObj>
          <w:docPartGallery w:val="Table of Contents"/>
          <w:docPartUnique/>
        </w:docPartObj>
      </w:sdtPr>
      <w:sdtEndPr>
        <w:rPr>
          <w:b/>
          <w:bCs/>
        </w:rPr>
      </w:sdtEndPr>
      <w:sdtContent>
        <w:p w14:paraId="4C562404" w14:textId="5CE84EA7" w:rsidR="009E5C0D" w:rsidRDefault="009E5C0D">
          <w:pPr>
            <w:pStyle w:val="TtuloTDC"/>
          </w:pPr>
          <w:r>
            <w:t>Contenido</w:t>
          </w:r>
        </w:p>
        <w:p w14:paraId="22CE1014" w14:textId="59648C9D" w:rsidR="005F7B48" w:rsidRDefault="009E5C0D">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15671842" w:history="1">
            <w:r w:rsidR="005F7B48" w:rsidRPr="0032500F">
              <w:rPr>
                <w:rStyle w:val="Hipervnculo"/>
                <w:b/>
                <w:bCs/>
                <w:noProof/>
              </w:rPr>
              <w:t>Gestión de la configuración</w:t>
            </w:r>
            <w:r w:rsidR="005F7B48">
              <w:rPr>
                <w:noProof/>
                <w:webHidden/>
              </w:rPr>
              <w:tab/>
            </w:r>
            <w:r w:rsidR="005F7B48">
              <w:rPr>
                <w:noProof/>
                <w:webHidden/>
              </w:rPr>
              <w:fldChar w:fldCharType="begin"/>
            </w:r>
            <w:r w:rsidR="005F7B48">
              <w:rPr>
                <w:noProof/>
                <w:webHidden/>
              </w:rPr>
              <w:instrText xml:space="preserve"> PAGEREF _Toc215671842 \h </w:instrText>
            </w:r>
            <w:r w:rsidR="005F7B48">
              <w:rPr>
                <w:noProof/>
                <w:webHidden/>
              </w:rPr>
            </w:r>
            <w:r w:rsidR="005F7B48">
              <w:rPr>
                <w:noProof/>
                <w:webHidden/>
              </w:rPr>
              <w:fldChar w:fldCharType="separate"/>
            </w:r>
            <w:r w:rsidR="00DD5A3B">
              <w:rPr>
                <w:noProof/>
                <w:webHidden/>
              </w:rPr>
              <w:t>3</w:t>
            </w:r>
            <w:r w:rsidR="005F7B48">
              <w:rPr>
                <w:noProof/>
                <w:webHidden/>
              </w:rPr>
              <w:fldChar w:fldCharType="end"/>
            </w:r>
          </w:hyperlink>
        </w:p>
        <w:p w14:paraId="564B9626" w14:textId="6473FDFD" w:rsidR="005F7B48" w:rsidRDefault="005F7B48">
          <w:pPr>
            <w:pStyle w:val="TDC2"/>
            <w:tabs>
              <w:tab w:val="right" w:leader="dot" w:pos="8494"/>
            </w:tabs>
            <w:rPr>
              <w:rFonts w:eastAsiaTheme="minorEastAsia"/>
              <w:noProof/>
              <w:sz w:val="24"/>
              <w:szCs w:val="24"/>
              <w:lang w:eastAsia="es-ES"/>
            </w:rPr>
          </w:pPr>
          <w:hyperlink w:anchor="_Toc215671843" w:history="1">
            <w:r w:rsidRPr="0032500F">
              <w:rPr>
                <w:rStyle w:val="Hipervnculo"/>
                <w:b/>
                <w:bCs/>
                <w:noProof/>
              </w:rPr>
              <w:t>Elementos de la Configuración (EC)</w:t>
            </w:r>
            <w:r>
              <w:rPr>
                <w:noProof/>
                <w:webHidden/>
              </w:rPr>
              <w:tab/>
            </w:r>
            <w:r>
              <w:rPr>
                <w:noProof/>
                <w:webHidden/>
              </w:rPr>
              <w:fldChar w:fldCharType="begin"/>
            </w:r>
            <w:r>
              <w:rPr>
                <w:noProof/>
                <w:webHidden/>
              </w:rPr>
              <w:instrText xml:space="preserve"> PAGEREF _Toc215671843 \h </w:instrText>
            </w:r>
            <w:r>
              <w:rPr>
                <w:noProof/>
                <w:webHidden/>
              </w:rPr>
            </w:r>
            <w:r>
              <w:rPr>
                <w:noProof/>
                <w:webHidden/>
              </w:rPr>
              <w:fldChar w:fldCharType="separate"/>
            </w:r>
            <w:r w:rsidR="00DD5A3B">
              <w:rPr>
                <w:noProof/>
                <w:webHidden/>
              </w:rPr>
              <w:t>3</w:t>
            </w:r>
            <w:r>
              <w:rPr>
                <w:noProof/>
                <w:webHidden/>
              </w:rPr>
              <w:fldChar w:fldCharType="end"/>
            </w:r>
          </w:hyperlink>
        </w:p>
        <w:p w14:paraId="2CCC0334" w14:textId="4A782723" w:rsidR="005F7B48" w:rsidRDefault="005F7B48">
          <w:pPr>
            <w:pStyle w:val="TDC2"/>
            <w:tabs>
              <w:tab w:val="right" w:leader="dot" w:pos="8494"/>
            </w:tabs>
            <w:rPr>
              <w:rFonts w:eastAsiaTheme="minorEastAsia"/>
              <w:noProof/>
              <w:sz w:val="24"/>
              <w:szCs w:val="24"/>
              <w:lang w:eastAsia="es-ES"/>
            </w:rPr>
          </w:pPr>
          <w:hyperlink w:anchor="_Toc215671844" w:history="1">
            <w:r w:rsidRPr="0032500F">
              <w:rPr>
                <w:rStyle w:val="Hipervnculo"/>
                <w:b/>
                <w:bCs/>
                <w:noProof/>
              </w:rPr>
              <w:t>Nomenclatura de versiones</w:t>
            </w:r>
            <w:r>
              <w:rPr>
                <w:noProof/>
                <w:webHidden/>
              </w:rPr>
              <w:tab/>
            </w:r>
            <w:r>
              <w:rPr>
                <w:noProof/>
                <w:webHidden/>
              </w:rPr>
              <w:fldChar w:fldCharType="begin"/>
            </w:r>
            <w:r>
              <w:rPr>
                <w:noProof/>
                <w:webHidden/>
              </w:rPr>
              <w:instrText xml:space="preserve"> PAGEREF _Toc215671844 \h </w:instrText>
            </w:r>
            <w:r>
              <w:rPr>
                <w:noProof/>
                <w:webHidden/>
              </w:rPr>
            </w:r>
            <w:r>
              <w:rPr>
                <w:noProof/>
                <w:webHidden/>
              </w:rPr>
              <w:fldChar w:fldCharType="separate"/>
            </w:r>
            <w:r w:rsidR="00DD5A3B">
              <w:rPr>
                <w:noProof/>
                <w:webHidden/>
              </w:rPr>
              <w:t>3</w:t>
            </w:r>
            <w:r>
              <w:rPr>
                <w:noProof/>
                <w:webHidden/>
              </w:rPr>
              <w:fldChar w:fldCharType="end"/>
            </w:r>
          </w:hyperlink>
        </w:p>
        <w:p w14:paraId="29A39BBD" w14:textId="65275E9C" w:rsidR="005F7B48" w:rsidRDefault="005F7B48">
          <w:pPr>
            <w:pStyle w:val="TDC2"/>
            <w:tabs>
              <w:tab w:val="right" w:leader="dot" w:pos="8494"/>
            </w:tabs>
            <w:rPr>
              <w:rFonts w:eastAsiaTheme="minorEastAsia"/>
              <w:noProof/>
              <w:sz w:val="24"/>
              <w:szCs w:val="24"/>
              <w:lang w:eastAsia="es-ES"/>
            </w:rPr>
          </w:pPr>
          <w:hyperlink w:anchor="_Toc215671845" w:history="1">
            <w:r w:rsidRPr="0032500F">
              <w:rPr>
                <w:rStyle w:val="Hipervnculo"/>
                <w:b/>
                <w:bCs/>
                <w:noProof/>
              </w:rPr>
              <w:t>Sistema de almacenamiento de versiones</w:t>
            </w:r>
            <w:r>
              <w:rPr>
                <w:noProof/>
                <w:webHidden/>
              </w:rPr>
              <w:tab/>
            </w:r>
            <w:r>
              <w:rPr>
                <w:noProof/>
                <w:webHidden/>
              </w:rPr>
              <w:fldChar w:fldCharType="begin"/>
            </w:r>
            <w:r>
              <w:rPr>
                <w:noProof/>
                <w:webHidden/>
              </w:rPr>
              <w:instrText xml:space="preserve"> PAGEREF _Toc215671845 \h </w:instrText>
            </w:r>
            <w:r>
              <w:rPr>
                <w:noProof/>
                <w:webHidden/>
              </w:rPr>
            </w:r>
            <w:r>
              <w:rPr>
                <w:noProof/>
                <w:webHidden/>
              </w:rPr>
              <w:fldChar w:fldCharType="separate"/>
            </w:r>
            <w:r w:rsidR="00DD5A3B">
              <w:rPr>
                <w:noProof/>
                <w:webHidden/>
              </w:rPr>
              <w:t>4</w:t>
            </w:r>
            <w:r>
              <w:rPr>
                <w:noProof/>
                <w:webHidden/>
              </w:rPr>
              <w:fldChar w:fldCharType="end"/>
            </w:r>
          </w:hyperlink>
        </w:p>
        <w:p w14:paraId="049A5DD5" w14:textId="7B7596BC" w:rsidR="005F7B48" w:rsidRDefault="005F7B48">
          <w:pPr>
            <w:pStyle w:val="TDC2"/>
            <w:tabs>
              <w:tab w:val="right" w:leader="dot" w:pos="8494"/>
            </w:tabs>
            <w:rPr>
              <w:rFonts w:eastAsiaTheme="minorEastAsia"/>
              <w:noProof/>
              <w:sz w:val="24"/>
              <w:szCs w:val="24"/>
              <w:lang w:eastAsia="es-ES"/>
            </w:rPr>
          </w:pPr>
          <w:hyperlink w:anchor="_Toc215671846" w:history="1">
            <w:r w:rsidRPr="0032500F">
              <w:rPr>
                <w:rStyle w:val="Hipervnculo"/>
                <w:b/>
                <w:bCs/>
                <w:noProof/>
              </w:rPr>
              <w:t>Metadatos de versión</w:t>
            </w:r>
            <w:r>
              <w:rPr>
                <w:noProof/>
                <w:webHidden/>
              </w:rPr>
              <w:tab/>
            </w:r>
            <w:r>
              <w:rPr>
                <w:noProof/>
                <w:webHidden/>
              </w:rPr>
              <w:fldChar w:fldCharType="begin"/>
            </w:r>
            <w:r>
              <w:rPr>
                <w:noProof/>
                <w:webHidden/>
              </w:rPr>
              <w:instrText xml:space="preserve"> PAGEREF _Toc215671846 \h </w:instrText>
            </w:r>
            <w:r>
              <w:rPr>
                <w:noProof/>
                <w:webHidden/>
              </w:rPr>
            </w:r>
            <w:r>
              <w:rPr>
                <w:noProof/>
                <w:webHidden/>
              </w:rPr>
              <w:fldChar w:fldCharType="separate"/>
            </w:r>
            <w:r w:rsidR="00DD5A3B">
              <w:rPr>
                <w:noProof/>
                <w:webHidden/>
              </w:rPr>
              <w:t>4</w:t>
            </w:r>
            <w:r>
              <w:rPr>
                <w:noProof/>
                <w:webHidden/>
              </w:rPr>
              <w:fldChar w:fldCharType="end"/>
            </w:r>
          </w:hyperlink>
        </w:p>
        <w:p w14:paraId="310E6263" w14:textId="3D0A1521" w:rsidR="005F7B48" w:rsidRDefault="005F7B48">
          <w:pPr>
            <w:pStyle w:val="TDC2"/>
            <w:tabs>
              <w:tab w:val="right" w:leader="dot" w:pos="8494"/>
            </w:tabs>
            <w:rPr>
              <w:rFonts w:eastAsiaTheme="minorEastAsia"/>
              <w:noProof/>
              <w:sz w:val="24"/>
              <w:szCs w:val="24"/>
              <w:lang w:eastAsia="es-ES"/>
            </w:rPr>
          </w:pPr>
          <w:hyperlink w:anchor="_Toc215671847" w:history="1">
            <w:r w:rsidRPr="0032500F">
              <w:rPr>
                <w:rStyle w:val="Hipervnculo"/>
                <w:b/>
                <w:bCs/>
                <w:noProof/>
              </w:rPr>
              <w:t>Procedimiento de gestión de incidencias</w:t>
            </w:r>
            <w:r>
              <w:rPr>
                <w:noProof/>
                <w:webHidden/>
              </w:rPr>
              <w:tab/>
            </w:r>
            <w:r>
              <w:rPr>
                <w:noProof/>
                <w:webHidden/>
              </w:rPr>
              <w:fldChar w:fldCharType="begin"/>
            </w:r>
            <w:r>
              <w:rPr>
                <w:noProof/>
                <w:webHidden/>
              </w:rPr>
              <w:instrText xml:space="preserve"> PAGEREF _Toc215671847 \h </w:instrText>
            </w:r>
            <w:r>
              <w:rPr>
                <w:noProof/>
                <w:webHidden/>
              </w:rPr>
            </w:r>
            <w:r>
              <w:rPr>
                <w:noProof/>
                <w:webHidden/>
              </w:rPr>
              <w:fldChar w:fldCharType="separate"/>
            </w:r>
            <w:r w:rsidR="00DD5A3B">
              <w:rPr>
                <w:noProof/>
                <w:webHidden/>
              </w:rPr>
              <w:t>5</w:t>
            </w:r>
            <w:r>
              <w:rPr>
                <w:noProof/>
                <w:webHidden/>
              </w:rPr>
              <w:fldChar w:fldCharType="end"/>
            </w:r>
          </w:hyperlink>
        </w:p>
        <w:p w14:paraId="0FE137AD" w14:textId="1D593C64" w:rsidR="005F7B48" w:rsidRDefault="005F7B48">
          <w:pPr>
            <w:pStyle w:val="TDC1"/>
            <w:tabs>
              <w:tab w:val="right" w:leader="dot" w:pos="8494"/>
            </w:tabs>
            <w:rPr>
              <w:rFonts w:eastAsiaTheme="minorEastAsia"/>
              <w:noProof/>
              <w:sz w:val="24"/>
              <w:szCs w:val="24"/>
              <w:lang w:eastAsia="es-ES"/>
            </w:rPr>
          </w:pPr>
          <w:hyperlink w:anchor="_Toc215671848" w:history="1">
            <w:r w:rsidRPr="0032500F">
              <w:rPr>
                <w:rStyle w:val="Hipervnculo"/>
                <w:b/>
                <w:bCs/>
                <w:noProof/>
              </w:rPr>
              <w:t>Análisis y gestión del riesgo</w:t>
            </w:r>
            <w:r>
              <w:rPr>
                <w:noProof/>
                <w:webHidden/>
              </w:rPr>
              <w:tab/>
            </w:r>
            <w:r>
              <w:rPr>
                <w:noProof/>
                <w:webHidden/>
              </w:rPr>
              <w:fldChar w:fldCharType="begin"/>
            </w:r>
            <w:r>
              <w:rPr>
                <w:noProof/>
                <w:webHidden/>
              </w:rPr>
              <w:instrText xml:space="preserve"> PAGEREF _Toc215671848 \h </w:instrText>
            </w:r>
            <w:r>
              <w:rPr>
                <w:noProof/>
                <w:webHidden/>
              </w:rPr>
            </w:r>
            <w:r>
              <w:rPr>
                <w:noProof/>
                <w:webHidden/>
              </w:rPr>
              <w:fldChar w:fldCharType="separate"/>
            </w:r>
            <w:r w:rsidR="00DD5A3B">
              <w:rPr>
                <w:noProof/>
                <w:webHidden/>
              </w:rPr>
              <w:t>5</w:t>
            </w:r>
            <w:r>
              <w:rPr>
                <w:noProof/>
                <w:webHidden/>
              </w:rPr>
              <w:fldChar w:fldCharType="end"/>
            </w:r>
          </w:hyperlink>
        </w:p>
        <w:p w14:paraId="4E2194CE" w14:textId="40D27C89" w:rsidR="005F7B48" w:rsidRDefault="005F7B48">
          <w:pPr>
            <w:pStyle w:val="TDC2"/>
            <w:tabs>
              <w:tab w:val="right" w:leader="dot" w:pos="8494"/>
            </w:tabs>
            <w:rPr>
              <w:rFonts w:eastAsiaTheme="minorEastAsia"/>
              <w:noProof/>
              <w:sz w:val="24"/>
              <w:szCs w:val="24"/>
              <w:lang w:eastAsia="es-ES"/>
            </w:rPr>
          </w:pPr>
          <w:hyperlink w:anchor="_Toc215671849" w:history="1">
            <w:r w:rsidRPr="0032500F">
              <w:rPr>
                <w:rStyle w:val="Hipervnculo"/>
                <w:b/>
                <w:bCs/>
                <w:noProof/>
              </w:rPr>
              <w:t>Identificación de riesgos</w:t>
            </w:r>
            <w:r>
              <w:rPr>
                <w:noProof/>
                <w:webHidden/>
              </w:rPr>
              <w:tab/>
            </w:r>
            <w:r>
              <w:rPr>
                <w:noProof/>
                <w:webHidden/>
              </w:rPr>
              <w:fldChar w:fldCharType="begin"/>
            </w:r>
            <w:r>
              <w:rPr>
                <w:noProof/>
                <w:webHidden/>
              </w:rPr>
              <w:instrText xml:space="preserve"> PAGEREF _Toc215671849 \h </w:instrText>
            </w:r>
            <w:r>
              <w:rPr>
                <w:noProof/>
                <w:webHidden/>
              </w:rPr>
            </w:r>
            <w:r>
              <w:rPr>
                <w:noProof/>
                <w:webHidden/>
              </w:rPr>
              <w:fldChar w:fldCharType="separate"/>
            </w:r>
            <w:r w:rsidR="00DD5A3B">
              <w:rPr>
                <w:noProof/>
                <w:webHidden/>
              </w:rPr>
              <w:t>6</w:t>
            </w:r>
            <w:r>
              <w:rPr>
                <w:noProof/>
                <w:webHidden/>
              </w:rPr>
              <w:fldChar w:fldCharType="end"/>
            </w:r>
          </w:hyperlink>
        </w:p>
        <w:p w14:paraId="79567C13" w14:textId="36B3CB4A" w:rsidR="005F7B48" w:rsidRDefault="005F7B48">
          <w:pPr>
            <w:pStyle w:val="TDC2"/>
            <w:tabs>
              <w:tab w:val="right" w:leader="dot" w:pos="8494"/>
            </w:tabs>
            <w:rPr>
              <w:rFonts w:eastAsiaTheme="minorEastAsia"/>
              <w:noProof/>
              <w:sz w:val="24"/>
              <w:szCs w:val="24"/>
              <w:lang w:eastAsia="es-ES"/>
            </w:rPr>
          </w:pPr>
          <w:hyperlink w:anchor="_Toc215671850" w:history="1">
            <w:r w:rsidRPr="0032500F">
              <w:rPr>
                <w:rStyle w:val="Hipervnculo"/>
                <w:b/>
                <w:bCs/>
                <w:noProof/>
              </w:rPr>
              <w:t>Evaluación de riesgos</w:t>
            </w:r>
            <w:r>
              <w:rPr>
                <w:noProof/>
                <w:webHidden/>
              </w:rPr>
              <w:tab/>
            </w:r>
            <w:r>
              <w:rPr>
                <w:noProof/>
                <w:webHidden/>
              </w:rPr>
              <w:fldChar w:fldCharType="begin"/>
            </w:r>
            <w:r>
              <w:rPr>
                <w:noProof/>
                <w:webHidden/>
              </w:rPr>
              <w:instrText xml:space="preserve"> PAGEREF _Toc215671850 \h </w:instrText>
            </w:r>
            <w:r>
              <w:rPr>
                <w:noProof/>
                <w:webHidden/>
              </w:rPr>
            </w:r>
            <w:r>
              <w:rPr>
                <w:noProof/>
                <w:webHidden/>
              </w:rPr>
              <w:fldChar w:fldCharType="separate"/>
            </w:r>
            <w:r w:rsidR="00DD5A3B">
              <w:rPr>
                <w:noProof/>
                <w:webHidden/>
              </w:rPr>
              <w:t>6</w:t>
            </w:r>
            <w:r>
              <w:rPr>
                <w:noProof/>
                <w:webHidden/>
              </w:rPr>
              <w:fldChar w:fldCharType="end"/>
            </w:r>
          </w:hyperlink>
        </w:p>
        <w:p w14:paraId="05E2CB8F" w14:textId="22C3DD91" w:rsidR="005F7B48" w:rsidRDefault="005F7B48">
          <w:pPr>
            <w:pStyle w:val="TDC2"/>
            <w:tabs>
              <w:tab w:val="right" w:leader="dot" w:pos="8494"/>
            </w:tabs>
            <w:rPr>
              <w:rFonts w:eastAsiaTheme="minorEastAsia"/>
              <w:noProof/>
              <w:sz w:val="24"/>
              <w:szCs w:val="24"/>
              <w:lang w:eastAsia="es-ES"/>
            </w:rPr>
          </w:pPr>
          <w:hyperlink w:anchor="_Toc215671851" w:history="1">
            <w:r w:rsidRPr="0032500F">
              <w:rPr>
                <w:rStyle w:val="Hipervnculo"/>
                <w:b/>
                <w:bCs/>
                <w:noProof/>
              </w:rPr>
              <w:t>Planificación de respuestas</w:t>
            </w:r>
            <w:r>
              <w:rPr>
                <w:noProof/>
                <w:webHidden/>
              </w:rPr>
              <w:tab/>
            </w:r>
            <w:r>
              <w:rPr>
                <w:noProof/>
                <w:webHidden/>
              </w:rPr>
              <w:fldChar w:fldCharType="begin"/>
            </w:r>
            <w:r>
              <w:rPr>
                <w:noProof/>
                <w:webHidden/>
              </w:rPr>
              <w:instrText xml:space="preserve"> PAGEREF _Toc215671851 \h </w:instrText>
            </w:r>
            <w:r>
              <w:rPr>
                <w:noProof/>
                <w:webHidden/>
              </w:rPr>
            </w:r>
            <w:r>
              <w:rPr>
                <w:noProof/>
                <w:webHidden/>
              </w:rPr>
              <w:fldChar w:fldCharType="separate"/>
            </w:r>
            <w:r w:rsidR="00DD5A3B">
              <w:rPr>
                <w:noProof/>
                <w:webHidden/>
              </w:rPr>
              <w:t>7</w:t>
            </w:r>
            <w:r>
              <w:rPr>
                <w:noProof/>
                <w:webHidden/>
              </w:rPr>
              <w:fldChar w:fldCharType="end"/>
            </w:r>
          </w:hyperlink>
        </w:p>
        <w:p w14:paraId="68A7DABA" w14:textId="5D9D7089" w:rsidR="005F7B48" w:rsidRDefault="005F7B48">
          <w:pPr>
            <w:pStyle w:val="TDC2"/>
            <w:tabs>
              <w:tab w:val="right" w:leader="dot" w:pos="8494"/>
            </w:tabs>
            <w:rPr>
              <w:rFonts w:eastAsiaTheme="minorEastAsia"/>
              <w:noProof/>
              <w:sz w:val="24"/>
              <w:szCs w:val="24"/>
              <w:lang w:eastAsia="es-ES"/>
            </w:rPr>
          </w:pPr>
          <w:hyperlink w:anchor="_Toc215671852" w:history="1">
            <w:r w:rsidRPr="0032500F">
              <w:rPr>
                <w:rStyle w:val="Hipervnculo"/>
                <w:b/>
                <w:bCs/>
                <w:noProof/>
              </w:rPr>
              <w:t>Seguimiento y control</w:t>
            </w:r>
            <w:r>
              <w:rPr>
                <w:noProof/>
                <w:webHidden/>
              </w:rPr>
              <w:tab/>
            </w:r>
            <w:r>
              <w:rPr>
                <w:noProof/>
                <w:webHidden/>
              </w:rPr>
              <w:fldChar w:fldCharType="begin"/>
            </w:r>
            <w:r>
              <w:rPr>
                <w:noProof/>
                <w:webHidden/>
              </w:rPr>
              <w:instrText xml:space="preserve"> PAGEREF _Toc215671852 \h </w:instrText>
            </w:r>
            <w:r>
              <w:rPr>
                <w:noProof/>
                <w:webHidden/>
              </w:rPr>
            </w:r>
            <w:r>
              <w:rPr>
                <w:noProof/>
                <w:webHidden/>
              </w:rPr>
              <w:fldChar w:fldCharType="separate"/>
            </w:r>
            <w:r w:rsidR="00DD5A3B">
              <w:rPr>
                <w:noProof/>
                <w:webHidden/>
              </w:rPr>
              <w:t>8</w:t>
            </w:r>
            <w:r>
              <w:rPr>
                <w:noProof/>
                <w:webHidden/>
              </w:rPr>
              <w:fldChar w:fldCharType="end"/>
            </w:r>
          </w:hyperlink>
        </w:p>
        <w:p w14:paraId="0A7F111A" w14:textId="37AC7732" w:rsidR="005F7B48" w:rsidRDefault="005F7B48">
          <w:pPr>
            <w:pStyle w:val="TDC1"/>
            <w:tabs>
              <w:tab w:val="right" w:leader="dot" w:pos="8494"/>
            </w:tabs>
            <w:rPr>
              <w:rFonts w:eastAsiaTheme="minorEastAsia"/>
              <w:noProof/>
              <w:sz w:val="24"/>
              <w:szCs w:val="24"/>
              <w:lang w:eastAsia="es-ES"/>
            </w:rPr>
          </w:pPr>
          <w:hyperlink w:anchor="_Toc215671853" w:history="1">
            <w:r w:rsidRPr="0032500F">
              <w:rPr>
                <w:rStyle w:val="Hipervnculo"/>
                <w:b/>
                <w:bCs/>
                <w:noProof/>
              </w:rPr>
              <w:t>Aseguramiento de la calidad</w:t>
            </w:r>
            <w:r>
              <w:rPr>
                <w:noProof/>
                <w:webHidden/>
              </w:rPr>
              <w:tab/>
            </w:r>
            <w:r>
              <w:rPr>
                <w:noProof/>
                <w:webHidden/>
              </w:rPr>
              <w:fldChar w:fldCharType="begin"/>
            </w:r>
            <w:r>
              <w:rPr>
                <w:noProof/>
                <w:webHidden/>
              </w:rPr>
              <w:instrText xml:space="preserve"> PAGEREF _Toc215671853 \h </w:instrText>
            </w:r>
            <w:r>
              <w:rPr>
                <w:noProof/>
                <w:webHidden/>
              </w:rPr>
            </w:r>
            <w:r>
              <w:rPr>
                <w:noProof/>
                <w:webHidden/>
              </w:rPr>
              <w:fldChar w:fldCharType="separate"/>
            </w:r>
            <w:r w:rsidR="00DD5A3B">
              <w:rPr>
                <w:noProof/>
                <w:webHidden/>
              </w:rPr>
              <w:t>9</w:t>
            </w:r>
            <w:r>
              <w:rPr>
                <w:noProof/>
                <w:webHidden/>
              </w:rPr>
              <w:fldChar w:fldCharType="end"/>
            </w:r>
          </w:hyperlink>
        </w:p>
        <w:p w14:paraId="47BFCBC4" w14:textId="4B0D104B" w:rsidR="005F7B48" w:rsidRDefault="005F7B48">
          <w:pPr>
            <w:pStyle w:val="TDC2"/>
            <w:tabs>
              <w:tab w:val="right" w:leader="dot" w:pos="8494"/>
            </w:tabs>
            <w:rPr>
              <w:rFonts w:eastAsiaTheme="minorEastAsia"/>
              <w:noProof/>
              <w:sz w:val="24"/>
              <w:szCs w:val="24"/>
              <w:lang w:eastAsia="es-ES"/>
            </w:rPr>
          </w:pPr>
          <w:hyperlink w:anchor="_Toc215671854" w:history="1">
            <w:r w:rsidRPr="0032500F">
              <w:rPr>
                <w:rStyle w:val="Hipervnculo"/>
                <w:b/>
                <w:bCs/>
                <w:noProof/>
              </w:rPr>
              <w:t>Productos sujetos a control de calidad</w:t>
            </w:r>
            <w:r>
              <w:rPr>
                <w:noProof/>
                <w:webHidden/>
              </w:rPr>
              <w:tab/>
            </w:r>
            <w:r>
              <w:rPr>
                <w:noProof/>
                <w:webHidden/>
              </w:rPr>
              <w:fldChar w:fldCharType="begin"/>
            </w:r>
            <w:r>
              <w:rPr>
                <w:noProof/>
                <w:webHidden/>
              </w:rPr>
              <w:instrText xml:space="preserve"> PAGEREF _Toc215671854 \h </w:instrText>
            </w:r>
            <w:r>
              <w:rPr>
                <w:noProof/>
                <w:webHidden/>
              </w:rPr>
            </w:r>
            <w:r>
              <w:rPr>
                <w:noProof/>
                <w:webHidden/>
              </w:rPr>
              <w:fldChar w:fldCharType="separate"/>
            </w:r>
            <w:r w:rsidR="00DD5A3B">
              <w:rPr>
                <w:noProof/>
                <w:webHidden/>
              </w:rPr>
              <w:t>9</w:t>
            </w:r>
            <w:r>
              <w:rPr>
                <w:noProof/>
                <w:webHidden/>
              </w:rPr>
              <w:fldChar w:fldCharType="end"/>
            </w:r>
          </w:hyperlink>
        </w:p>
        <w:p w14:paraId="23F8F652" w14:textId="06D099BD" w:rsidR="005F7B48" w:rsidRDefault="005F7B48">
          <w:pPr>
            <w:pStyle w:val="TDC2"/>
            <w:tabs>
              <w:tab w:val="right" w:leader="dot" w:pos="8494"/>
            </w:tabs>
            <w:rPr>
              <w:rFonts w:eastAsiaTheme="minorEastAsia"/>
              <w:noProof/>
              <w:sz w:val="24"/>
              <w:szCs w:val="24"/>
              <w:lang w:eastAsia="es-ES"/>
            </w:rPr>
          </w:pPr>
          <w:hyperlink w:anchor="_Toc215671855" w:history="1">
            <w:r w:rsidRPr="0032500F">
              <w:rPr>
                <w:rStyle w:val="Hipervnculo"/>
                <w:b/>
                <w:bCs/>
                <w:noProof/>
              </w:rPr>
              <w:t>Procedimiento de participación del usuario en la evaluación</w:t>
            </w:r>
            <w:r>
              <w:rPr>
                <w:noProof/>
                <w:webHidden/>
              </w:rPr>
              <w:tab/>
            </w:r>
            <w:r>
              <w:rPr>
                <w:noProof/>
                <w:webHidden/>
              </w:rPr>
              <w:fldChar w:fldCharType="begin"/>
            </w:r>
            <w:r>
              <w:rPr>
                <w:noProof/>
                <w:webHidden/>
              </w:rPr>
              <w:instrText xml:space="preserve"> PAGEREF _Toc215671855 \h </w:instrText>
            </w:r>
            <w:r>
              <w:rPr>
                <w:noProof/>
                <w:webHidden/>
              </w:rPr>
            </w:r>
            <w:r>
              <w:rPr>
                <w:noProof/>
                <w:webHidden/>
              </w:rPr>
              <w:fldChar w:fldCharType="separate"/>
            </w:r>
            <w:r w:rsidR="00DD5A3B">
              <w:rPr>
                <w:noProof/>
                <w:webHidden/>
              </w:rPr>
              <w:t>10</w:t>
            </w:r>
            <w:r>
              <w:rPr>
                <w:noProof/>
                <w:webHidden/>
              </w:rPr>
              <w:fldChar w:fldCharType="end"/>
            </w:r>
          </w:hyperlink>
        </w:p>
        <w:p w14:paraId="1FB083ED" w14:textId="210E72A5" w:rsidR="009E5C0D" w:rsidRDefault="009E5C0D">
          <w:r>
            <w:rPr>
              <w:b/>
              <w:bCs/>
            </w:rPr>
            <w:fldChar w:fldCharType="end"/>
          </w:r>
        </w:p>
      </w:sdtContent>
    </w:sdt>
    <w:p w14:paraId="46C993F6" w14:textId="77777777" w:rsidR="009E5C0D" w:rsidRDefault="009E5C0D" w:rsidP="009E5C0D">
      <w:pPr>
        <w:jc w:val="both"/>
        <w:rPr>
          <w:b/>
          <w:bCs/>
          <w:sz w:val="24"/>
          <w:szCs w:val="24"/>
        </w:rPr>
      </w:pPr>
    </w:p>
    <w:p w14:paraId="3F5DB87F" w14:textId="77777777" w:rsidR="009E5C0D" w:rsidRDefault="009E5C0D" w:rsidP="009E5C0D">
      <w:pPr>
        <w:jc w:val="both"/>
        <w:rPr>
          <w:b/>
          <w:bCs/>
          <w:sz w:val="24"/>
          <w:szCs w:val="24"/>
        </w:rPr>
      </w:pPr>
    </w:p>
    <w:p w14:paraId="6ADC9A84" w14:textId="77777777" w:rsidR="009E5C0D" w:rsidRDefault="009E5C0D" w:rsidP="009E5C0D">
      <w:pPr>
        <w:jc w:val="both"/>
        <w:rPr>
          <w:b/>
          <w:bCs/>
          <w:sz w:val="24"/>
          <w:szCs w:val="24"/>
        </w:rPr>
      </w:pPr>
    </w:p>
    <w:p w14:paraId="7BCC6225" w14:textId="77777777" w:rsidR="009E5C0D" w:rsidRDefault="009E5C0D" w:rsidP="009E5C0D">
      <w:pPr>
        <w:jc w:val="both"/>
        <w:rPr>
          <w:b/>
          <w:bCs/>
          <w:sz w:val="24"/>
          <w:szCs w:val="24"/>
        </w:rPr>
      </w:pPr>
    </w:p>
    <w:p w14:paraId="6496BC72" w14:textId="77777777" w:rsidR="009E5C0D" w:rsidRDefault="009E5C0D" w:rsidP="009E5C0D">
      <w:pPr>
        <w:jc w:val="both"/>
        <w:rPr>
          <w:b/>
          <w:bCs/>
          <w:sz w:val="24"/>
          <w:szCs w:val="24"/>
        </w:rPr>
      </w:pPr>
    </w:p>
    <w:p w14:paraId="7172D1CB" w14:textId="77777777" w:rsidR="009E5C0D" w:rsidRDefault="009E5C0D" w:rsidP="009E5C0D">
      <w:pPr>
        <w:jc w:val="both"/>
        <w:rPr>
          <w:b/>
          <w:bCs/>
          <w:sz w:val="24"/>
          <w:szCs w:val="24"/>
        </w:rPr>
      </w:pPr>
    </w:p>
    <w:p w14:paraId="327FF1B3" w14:textId="77777777" w:rsidR="009E5C0D" w:rsidRDefault="009E5C0D" w:rsidP="009E5C0D">
      <w:pPr>
        <w:jc w:val="both"/>
        <w:rPr>
          <w:b/>
          <w:bCs/>
          <w:sz w:val="24"/>
          <w:szCs w:val="24"/>
        </w:rPr>
      </w:pPr>
    </w:p>
    <w:p w14:paraId="421CDDE3" w14:textId="77777777" w:rsidR="009E5C0D" w:rsidRDefault="009E5C0D" w:rsidP="009E5C0D">
      <w:pPr>
        <w:jc w:val="both"/>
        <w:rPr>
          <w:b/>
          <w:bCs/>
          <w:sz w:val="24"/>
          <w:szCs w:val="24"/>
        </w:rPr>
      </w:pPr>
    </w:p>
    <w:p w14:paraId="0ADA2D87" w14:textId="77777777" w:rsidR="009E5C0D" w:rsidRDefault="009E5C0D" w:rsidP="009E5C0D">
      <w:pPr>
        <w:jc w:val="both"/>
        <w:rPr>
          <w:b/>
          <w:bCs/>
          <w:sz w:val="24"/>
          <w:szCs w:val="24"/>
        </w:rPr>
      </w:pPr>
    </w:p>
    <w:p w14:paraId="0758AF51" w14:textId="77777777" w:rsidR="009E5C0D" w:rsidRDefault="009E5C0D" w:rsidP="009E5C0D">
      <w:pPr>
        <w:jc w:val="both"/>
        <w:rPr>
          <w:b/>
          <w:bCs/>
          <w:sz w:val="24"/>
          <w:szCs w:val="24"/>
        </w:rPr>
      </w:pPr>
    </w:p>
    <w:p w14:paraId="71CD9496" w14:textId="77777777" w:rsidR="009E5C0D" w:rsidRDefault="009E5C0D" w:rsidP="009E5C0D">
      <w:pPr>
        <w:jc w:val="both"/>
        <w:rPr>
          <w:b/>
          <w:bCs/>
          <w:sz w:val="24"/>
          <w:szCs w:val="24"/>
        </w:rPr>
      </w:pPr>
    </w:p>
    <w:p w14:paraId="47C884EE" w14:textId="77777777" w:rsidR="009E5C0D" w:rsidRDefault="009E5C0D" w:rsidP="009E5C0D">
      <w:pPr>
        <w:jc w:val="both"/>
        <w:rPr>
          <w:b/>
          <w:bCs/>
          <w:sz w:val="24"/>
          <w:szCs w:val="24"/>
        </w:rPr>
      </w:pPr>
    </w:p>
    <w:p w14:paraId="2EC108EA" w14:textId="77777777" w:rsidR="009E5C0D" w:rsidRDefault="009E5C0D" w:rsidP="009E5C0D">
      <w:pPr>
        <w:jc w:val="both"/>
        <w:rPr>
          <w:b/>
          <w:bCs/>
          <w:sz w:val="24"/>
          <w:szCs w:val="24"/>
        </w:rPr>
      </w:pPr>
    </w:p>
    <w:p w14:paraId="43302BD6" w14:textId="3B02A9C7" w:rsidR="009E5C0D" w:rsidRPr="00F85B49" w:rsidRDefault="009E5C0D" w:rsidP="00F85B49">
      <w:pPr>
        <w:pStyle w:val="Ttulo1"/>
        <w:rPr>
          <w:b/>
          <w:bCs/>
          <w:color w:val="000000" w:themeColor="text1"/>
          <w:sz w:val="44"/>
          <w:szCs w:val="44"/>
        </w:rPr>
      </w:pPr>
      <w:bookmarkStart w:id="0" w:name="_Toc215671842"/>
      <w:r w:rsidRPr="009E5C0D">
        <w:rPr>
          <w:b/>
          <w:bCs/>
          <w:color w:val="000000" w:themeColor="text1"/>
          <w:sz w:val="44"/>
          <w:szCs w:val="44"/>
        </w:rPr>
        <w:lastRenderedPageBreak/>
        <w:t>Gestión de la configuración</w:t>
      </w:r>
      <w:bookmarkEnd w:id="0"/>
    </w:p>
    <w:p w14:paraId="58479B7C" w14:textId="1D82B912" w:rsidR="00A73F59" w:rsidRPr="0062185A" w:rsidRDefault="00F85B49" w:rsidP="0062185A">
      <w:pPr>
        <w:pStyle w:val="Textoindependiente"/>
        <w:jc w:val="both"/>
        <w:rPr>
          <w:sz w:val="24"/>
          <w:szCs w:val="24"/>
        </w:rPr>
      </w:pPr>
      <w:r w:rsidRPr="0062185A">
        <w:rPr>
          <w:sz w:val="24"/>
          <w:szCs w:val="24"/>
        </w:rPr>
        <w:t xml:space="preserve">El texto de </w:t>
      </w:r>
      <w:r w:rsidRPr="0062185A">
        <w:rPr>
          <w:b/>
          <w:bCs/>
          <w:sz w:val="24"/>
          <w:szCs w:val="24"/>
        </w:rPr>
        <w:t xml:space="preserve">Gestión de la Configuración </w:t>
      </w:r>
      <w:r w:rsidRPr="0062185A">
        <w:rPr>
          <w:sz w:val="24"/>
          <w:szCs w:val="24"/>
        </w:rPr>
        <w:t>tiene como objetivo establecer aquellos procedimientos necesarios para controlar todo elemento del proyecto que sean susceptibles de sufrir modificaciones, así como gestionar las incidencias que puedan surgir durante su ejecución una vez que el programa sea funcional por el usuario. Este plan garantiza la trazabilidad, integridad y coherencia del producto final desarrollado, además de facilitar el control de versiones y la resolución ordenada de problemas.</w:t>
      </w:r>
    </w:p>
    <w:p w14:paraId="68E83FBE" w14:textId="517BC44D" w:rsidR="00F85B49" w:rsidRPr="00F85B49" w:rsidRDefault="00F85B49" w:rsidP="00F85B49">
      <w:pPr>
        <w:pStyle w:val="Ttulo2"/>
        <w:rPr>
          <w:b/>
          <w:bCs/>
          <w:color w:val="000000" w:themeColor="text1"/>
          <w:sz w:val="36"/>
          <w:szCs w:val="36"/>
        </w:rPr>
      </w:pPr>
      <w:bookmarkStart w:id="1" w:name="_Toc215671843"/>
      <w:r w:rsidRPr="00F85B49">
        <w:rPr>
          <w:b/>
          <w:bCs/>
          <w:color w:val="000000" w:themeColor="text1"/>
          <w:sz w:val="36"/>
          <w:szCs w:val="36"/>
        </w:rPr>
        <w:t>Elementos de la Configuración (EC)</w:t>
      </w:r>
      <w:bookmarkEnd w:id="1"/>
    </w:p>
    <w:p w14:paraId="361EF466" w14:textId="5BBF3AB4" w:rsidR="00F85B49" w:rsidRPr="0062185A" w:rsidRDefault="00F85B49" w:rsidP="0062185A">
      <w:pPr>
        <w:pStyle w:val="Textoindependiente"/>
        <w:jc w:val="both"/>
        <w:rPr>
          <w:sz w:val="24"/>
          <w:szCs w:val="24"/>
        </w:rPr>
      </w:pPr>
      <w:r w:rsidRPr="0062185A">
        <w:rPr>
          <w:sz w:val="24"/>
          <w:szCs w:val="24"/>
        </w:rPr>
        <w:t xml:space="preserve">Los </w:t>
      </w:r>
      <w:r w:rsidRPr="0062185A">
        <w:rPr>
          <w:b/>
          <w:bCs/>
          <w:sz w:val="24"/>
          <w:szCs w:val="24"/>
        </w:rPr>
        <w:t xml:space="preserve">Elementos de la Configuración </w:t>
      </w:r>
      <w:r w:rsidRPr="0062185A">
        <w:rPr>
          <w:sz w:val="24"/>
          <w:szCs w:val="24"/>
        </w:rPr>
        <w:t>son todos aquellos componentes del proyecto que puedan verse afectados por cambios, errores o mejoras. Dichos componentes requieren control de versiones. Los principales EC identificados para proyecto son los siguientes:</w:t>
      </w:r>
    </w:p>
    <w:p w14:paraId="61AFF941" w14:textId="547261B6" w:rsidR="00F85B49" w:rsidRPr="00F85B49" w:rsidRDefault="00F85B49" w:rsidP="00F04910">
      <w:pPr>
        <w:pStyle w:val="Prrafodelista"/>
        <w:numPr>
          <w:ilvl w:val="0"/>
          <w:numId w:val="2"/>
        </w:numPr>
        <w:jc w:val="both"/>
        <w:rPr>
          <w:b/>
          <w:bCs/>
          <w:sz w:val="24"/>
          <w:szCs w:val="24"/>
        </w:rPr>
      </w:pPr>
      <w:r w:rsidRPr="00F85B49">
        <w:rPr>
          <w:b/>
          <w:bCs/>
          <w:sz w:val="24"/>
          <w:szCs w:val="24"/>
        </w:rPr>
        <w:t>Código fuente de la aplicación Android</w:t>
      </w:r>
      <w:r>
        <w:rPr>
          <w:b/>
          <w:bCs/>
          <w:sz w:val="24"/>
          <w:szCs w:val="24"/>
        </w:rPr>
        <w:t xml:space="preserve">: </w:t>
      </w:r>
      <w:r>
        <w:rPr>
          <w:sz w:val="24"/>
          <w:szCs w:val="24"/>
        </w:rPr>
        <w:t>toda la arquitectura interna de la aplicación escrita en lenguaje Java, XML y Kotlin.</w:t>
      </w:r>
    </w:p>
    <w:p w14:paraId="0B8D9765" w14:textId="3330A2F4" w:rsidR="00F85B49" w:rsidRPr="00F04910" w:rsidRDefault="00F85B49" w:rsidP="00F04910">
      <w:pPr>
        <w:pStyle w:val="Prrafodelista"/>
        <w:numPr>
          <w:ilvl w:val="0"/>
          <w:numId w:val="2"/>
        </w:numPr>
        <w:jc w:val="both"/>
        <w:rPr>
          <w:b/>
          <w:bCs/>
          <w:sz w:val="24"/>
          <w:szCs w:val="24"/>
        </w:rPr>
      </w:pPr>
      <w:r>
        <w:rPr>
          <w:b/>
          <w:bCs/>
          <w:sz w:val="24"/>
          <w:szCs w:val="24"/>
        </w:rPr>
        <w:t xml:space="preserve">Documentación técnica: </w:t>
      </w:r>
      <w:r w:rsidR="00F04910">
        <w:rPr>
          <w:sz w:val="24"/>
          <w:szCs w:val="24"/>
        </w:rPr>
        <w:t>texto relacionado a la especificación de requisitos, manuales de usuarios y diagramas UML.</w:t>
      </w:r>
    </w:p>
    <w:p w14:paraId="4625508C" w14:textId="40603E3F" w:rsidR="00F04910" w:rsidRPr="00F04910" w:rsidRDefault="00F04910" w:rsidP="00F04910">
      <w:pPr>
        <w:pStyle w:val="Prrafodelista"/>
        <w:numPr>
          <w:ilvl w:val="0"/>
          <w:numId w:val="2"/>
        </w:numPr>
        <w:jc w:val="both"/>
        <w:rPr>
          <w:b/>
          <w:bCs/>
          <w:sz w:val="24"/>
          <w:szCs w:val="24"/>
        </w:rPr>
      </w:pPr>
      <w:r>
        <w:rPr>
          <w:b/>
          <w:bCs/>
          <w:sz w:val="24"/>
          <w:szCs w:val="24"/>
        </w:rPr>
        <w:t xml:space="preserve">Base de datos: </w:t>
      </w:r>
      <w:r>
        <w:rPr>
          <w:sz w:val="24"/>
          <w:szCs w:val="24"/>
        </w:rPr>
        <w:t>estructura de tablas, código de las mismas en lenguaje SQL, y sus consecuentes scripts de creación y migración.</w:t>
      </w:r>
    </w:p>
    <w:p w14:paraId="19B1827B" w14:textId="532E7C08" w:rsidR="00F04910" w:rsidRPr="00F04910" w:rsidRDefault="00F04910" w:rsidP="00F04910">
      <w:pPr>
        <w:pStyle w:val="Prrafodelista"/>
        <w:numPr>
          <w:ilvl w:val="0"/>
          <w:numId w:val="2"/>
        </w:numPr>
        <w:jc w:val="both"/>
        <w:rPr>
          <w:b/>
          <w:bCs/>
          <w:sz w:val="24"/>
          <w:szCs w:val="24"/>
        </w:rPr>
      </w:pPr>
      <w:r>
        <w:rPr>
          <w:b/>
          <w:bCs/>
          <w:sz w:val="24"/>
          <w:szCs w:val="24"/>
        </w:rPr>
        <w:t xml:space="preserve">Recursos multimedia: </w:t>
      </w:r>
      <w:r>
        <w:rPr>
          <w:sz w:val="24"/>
          <w:szCs w:val="24"/>
        </w:rPr>
        <w:t>imágenes, iconos, archivos de audio, GIFs y otros elementos usados en el proyecto.</w:t>
      </w:r>
    </w:p>
    <w:p w14:paraId="1B8A9F20" w14:textId="542D0A36" w:rsidR="00F04910" w:rsidRPr="00566877" w:rsidRDefault="00F04910" w:rsidP="00F04910">
      <w:pPr>
        <w:pStyle w:val="Prrafodelista"/>
        <w:numPr>
          <w:ilvl w:val="0"/>
          <w:numId w:val="2"/>
        </w:numPr>
        <w:jc w:val="both"/>
        <w:rPr>
          <w:b/>
          <w:bCs/>
          <w:sz w:val="24"/>
          <w:szCs w:val="24"/>
        </w:rPr>
      </w:pPr>
      <w:r>
        <w:rPr>
          <w:b/>
          <w:bCs/>
          <w:sz w:val="24"/>
          <w:szCs w:val="24"/>
        </w:rPr>
        <w:t xml:space="preserve">Archivos de configuración del entorno de desarrollo: </w:t>
      </w:r>
      <w:r w:rsidRPr="00F04910">
        <w:rPr>
          <w:sz w:val="24"/>
          <w:szCs w:val="24"/>
        </w:rPr>
        <w:t xml:space="preserve">archivos </w:t>
      </w:r>
      <w:r w:rsidRPr="00F04910">
        <w:rPr>
          <w:i/>
          <w:iCs/>
          <w:sz w:val="24"/>
          <w:szCs w:val="24"/>
        </w:rPr>
        <w:t>gradle</w:t>
      </w:r>
      <w:r>
        <w:rPr>
          <w:i/>
          <w:iCs/>
          <w:sz w:val="24"/>
          <w:szCs w:val="24"/>
        </w:rPr>
        <w:t xml:space="preserve"> </w:t>
      </w:r>
      <w:r>
        <w:rPr>
          <w:sz w:val="24"/>
          <w:szCs w:val="24"/>
        </w:rPr>
        <w:t xml:space="preserve">y </w:t>
      </w:r>
      <w:r>
        <w:rPr>
          <w:i/>
          <w:iCs/>
          <w:sz w:val="24"/>
          <w:szCs w:val="24"/>
        </w:rPr>
        <w:t xml:space="preserve">manifest </w:t>
      </w:r>
      <w:r>
        <w:rPr>
          <w:sz w:val="24"/>
          <w:szCs w:val="24"/>
        </w:rPr>
        <w:t>con su respectivo código Kotlin y XML usados para definir la el diseño del proyecto.</w:t>
      </w:r>
    </w:p>
    <w:p w14:paraId="04B7F9C2" w14:textId="77777777" w:rsidR="00566877" w:rsidRPr="00566877" w:rsidRDefault="00566877" w:rsidP="00566877">
      <w:pPr>
        <w:jc w:val="both"/>
        <w:rPr>
          <w:b/>
          <w:bCs/>
          <w:sz w:val="24"/>
          <w:szCs w:val="24"/>
        </w:rPr>
      </w:pPr>
    </w:p>
    <w:p w14:paraId="1627F0AF" w14:textId="3AF67E2D" w:rsidR="00F04910" w:rsidRDefault="00F04910" w:rsidP="00F04910">
      <w:pPr>
        <w:pStyle w:val="Ttulo2"/>
        <w:rPr>
          <w:b/>
          <w:bCs/>
          <w:color w:val="000000" w:themeColor="text1"/>
          <w:sz w:val="36"/>
          <w:szCs w:val="36"/>
        </w:rPr>
      </w:pPr>
      <w:bookmarkStart w:id="2" w:name="_Toc215671844"/>
      <w:r w:rsidRPr="00F04910">
        <w:rPr>
          <w:b/>
          <w:bCs/>
          <w:color w:val="000000" w:themeColor="text1"/>
          <w:sz w:val="36"/>
          <w:szCs w:val="36"/>
        </w:rPr>
        <w:t>Nomenclatura de versiones</w:t>
      </w:r>
      <w:bookmarkEnd w:id="2"/>
    </w:p>
    <w:p w14:paraId="201802B8" w14:textId="5A708DA8" w:rsidR="00F04910" w:rsidRPr="0062185A" w:rsidRDefault="00F04910" w:rsidP="0062185A">
      <w:pPr>
        <w:pStyle w:val="Saludo"/>
        <w:jc w:val="both"/>
        <w:rPr>
          <w:sz w:val="24"/>
          <w:szCs w:val="24"/>
        </w:rPr>
      </w:pPr>
      <w:r w:rsidRPr="0062185A">
        <w:rPr>
          <w:sz w:val="24"/>
          <w:szCs w:val="24"/>
        </w:rPr>
        <w:t>Para la clara y coherente identificación de cada versión de un Elemento de Configuración (EC), se ha de utilizar la siguiente nomenclatura:</w:t>
      </w:r>
    </w:p>
    <w:p w14:paraId="6BDE2E39" w14:textId="2D8F3E97" w:rsidR="00F04910" w:rsidRPr="0062185A" w:rsidRDefault="00F04910" w:rsidP="0062185A">
      <w:pPr>
        <w:pStyle w:val="Textoindependiente"/>
        <w:jc w:val="center"/>
        <w:rPr>
          <w:b/>
          <w:i/>
          <w:sz w:val="24"/>
          <w:szCs w:val="24"/>
        </w:rPr>
      </w:pPr>
      <w:r w:rsidRPr="0062185A">
        <w:rPr>
          <w:b/>
          <w:i/>
          <w:sz w:val="24"/>
          <w:szCs w:val="24"/>
        </w:rPr>
        <w:t>[NombreEC]_v[Major].[Minor].[Patch]</w:t>
      </w:r>
    </w:p>
    <w:p w14:paraId="27F6D419" w14:textId="0978B9A4" w:rsidR="00F85B49" w:rsidRPr="0062185A" w:rsidRDefault="00F04910" w:rsidP="00BD45BF">
      <w:pPr>
        <w:pStyle w:val="Textoindependiente"/>
        <w:rPr>
          <w:sz w:val="24"/>
          <w:szCs w:val="24"/>
        </w:rPr>
      </w:pPr>
      <w:r w:rsidRPr="0062185A">
        <w:rPr>
          <w:sz w:val="24"/>
          <w:szCs w:val="24"/>
        </w:rPr>
        <w:t xml:space="preserve">La explicación de cada apartado de la nomenclatura es el siguiente: </w:t>
      </w:r>
    </w:p>
    <w:p w14:paraId="15CA2A8C" w14:textId="2EEE83FB" w:rsidR="00F04910" w:rsidRPr="0062185A" w:rsidRDefault="00F04910" w:rsidP="00F04910">
      <w:pPr>
        <w:pStyle w:val="Prrafodelista"/>
        <w:numPr>
          <w:ilvl w:val="0"/>
          <w:numId w:val="3"/>
        </w:numPr>
        <w:jc w:val="both"/>
        <w:rPr>
          <w:sz w:val="24"/>
          <w:szCs w:val="24"/>
        </w:rPr>
      </w:pPr>
      <w:r w:rsidRPr="0062185A">
        <w:rPr>
          <w:b/>
          <w:bCs/>
          <w:sz w:val="24"/>
          <w:szCs w:val="24"/>
        </w:rPr>
        <w:t xml:space="preserve">NombreEC: </w:t>
      </w:r>
      <w:r w:rsidRPr="0062185A">
        <w:rPr>
          <w:sz w:val="24"/>
          <w:szCs w:val="24"/>
        </w:rPr>
        <w:t xml:space="preserve">referido a cada elemento especificado en el apartado </w:t>
      </w:r>
      <w:r w:rsidRPr="0062185A">
        <w:rPr>
          <w:i/>
          <w:iCs/>
          <w:sz w:val="24"/>
          <w:szCs w:val="24"/>
        </w:rPr>
        <w:t>Elementos de la Configuración (EC)</w:t>
      </w:r>
      <w:r w:rsidR="000E4C5D" w:rsidRPr="0062185A">
        <w:rPr>
          <w:i/>
          <w:iCs/>
          <w:sz w:val="24"/>
          <w:szCs w:val="24"/>
        </w:rPr>
        <w:t xml:space="preserve">; </w:t>
      </w:r>
      <w:r w:rsidR="000E4C5D" w:rsidRPr="0062185A">
        <w:rPr>
          <w:sz w:val="24"/>
          <w:szCs w:val="24"/>
        </w:rPr>
        <w:t xml:space="preserve">por ejemplo, </w:t>
      </w:r>
      <w:r w:rsidR="000E4C5D" w:rsidRPr="0062185A">
        <w:rPr>
          <w:b/>
          <w:bCs/>
          <w:i/>
          <w:iCs/>
          <w:sz w:val="24"/>
          <w:szCs w:val="24"/>
        </w:rPr>
        <w:t>ManualDeUsuario_v1.0.</w:t>
      </w:r>
    </w:p>
    <w:p w14:paraId="5EE64EAE" w14:textId="0364927F" w:rsidR="000E4C5D" w:rsidRPr="0062185A" w:rsidRDefault="000E4C5D" w:rsidP="00F04910">
      <w:pPr>
        <w:pStyle w:val="Prrafodelista"/>
        <w:numPr>
          <w:ilvl w:val="0"/>
          <w:numId w:val="3"/>
        </w:numPr>
        <w:jc w:val="both"/>
        <w:rPr>
          <w:sz w:val="24"/>
          <w:szCs w:val="24"/>
        </w:rPr>
      </w:pPr>
      <w:r w:rsidRPr="0062185A">
        <w:rPr>
          <w:b/>
          <w:bCs/>
          <w:sz w:val="24"/>
          <w:szCs w:val="24"/>
        </w:rPr>
        <w:t xml:space="preserve">Major: </w:t>
      </w:r>
      <w:r w:rsidRPr="0062185A">
        <w:rPr>
          <w:sz w:val="24"/>
          <w:szCs w:val="24"/>
        </w:rPr>
        <w:t xml:space="preserve">todos aquellos cambios estructurales importantes o funciones críticas que comprometan el </w:t>
      </w:r>
      <w:r w:rsidR="00C16A27" w:rsidRPr="0062185A">
        <w:rPr>
          <w:sz w:val="24"/>
          <w:szCs w:val="24"/>
        </w:rPr>
        <w:t>flujo natural de la aplicación.</w:t>
      </w:r>
    </w:p>
    <w:p w14:paraId="00ACE68D" w14:textId="097FEB93" w:rsidR="00C16A27" w:rsidRPr="0062185A" w:rsidRDefault="00C16A27" w:rsidP="00F04910">
      <w:pPr>
        <w:pStyle w:val="Prrafodelista"/>
        <w:numPr>
          <w:ilvl w:val="0"/>
          <w:numId w:val="3"/>
        </w:numPr>
        <w:jc w:val="both"/>
        <w:rPr>
          <w:sz w:val="24"/>
          <w:szCs w:val="24"/>
        </w:rPr>
      </w:pPr>
      <w:r w:rsidRPr="0062185A">
        <w:rPr>
          <w:b/>
          <w:bCs/>
          <w:sz w:val="24"/>
          <w:szCs w:val="24"/>
        </w:rPr>
        <w:t>Minor:</w:t>
      </w:r>
      <w:r w:rsidRPr="0062185A">
        <w:rPr>
          <w:sz w:val="24"/>
          <w:szCs w:val="24"/>
        </w:rPr>
        <w:t xml:space="preserve"> incluye mejoras menores y ampliaciones que expandan la experiencia del usuario, más no comprometen la usabilidad total o parcial de la aplicación.</w:t>
      </w:r>
    </w:p>
    <w:p w14:paraId="5967DDA2" w14:textId="2F14F4C1" w:rsidR="00C16A27" w:rsidRPr="0062185A" w:rsidRDefault="00C16A27" w:rsidP="00F04910">
      <w:pPr>
        <w:pStyle w:val="Prrafodelista"/>
        <w:numPr>
          <w:ilvl w:val="0"/>
          <w:numId w:val="3"/>
        </w:numPr>
        <w:jc w:val="both"/>
        <w:rPr>
          <w:sz w:val="24"/>
          <w:szCs w:val="24"/>
        </w:rPr>
      </w:pPr>
      <w:r w:rsidRPr="0062185A">
        <w:rPr>
          <w:b/>
          <w:bCs/>
          <w:sz w:val="24"/>
          <w:szCs w:val="24"/>
        </w:rPr>
        <w:lastRenderedPageBreak/>
        <w:t>Patch:</w:t>
      </w:r>
      <w:r w:rsidRPr="0062185A">
        <w:rPr>
          <w:sz w:val="24"/>
          <w:szCs w:val="24"/>
        </w:rPr>
        <w:t xml:space="preserve"> parches o correcciones sobre aspectos puntuales y que no necesitan tanta atención como una de las actualizaciones </w:t>
      </w:r>
      <w:r w:rsidRPr="0062185A">
        <w:rPr>
          <w:i/>
          <w:iCs/>
          <w:sz w:val="24"/>
          <w:szCs w:val="24"/>
        </w:rPr>
        <w:t xml:space="preserve">Major </w:t>
      </w:r>
      <w:r w:rsidRPr="0062185A">
        <w:rPr>
          <w:sz w:val="24"/>
          <w:szCs w:val="24"/>
        </w:rPr>
        <w:t xml:space="preserve">o </w:t>
      </w:r>
      <w:r w:rsidRPr="0062185A">
        <w:rPr>
          <w:i/>
          <w:iCs/>
          <w:sz w:val="24"/>
          <w:szCs w:val="24"/>
        </w:rPr>
        <w:t xml:space="preserve">Minor </w:t>
      </w:r>
      <w:r w:rsidRPr="0062185A">
        <w:rPr>
          <w:sz w:val="24"/>
          <w:szCs w:val="24"/>
        </w:rPr>
        <w:t>anteriormente mencionadas.</w:t>
      </w:r>
    </w:p>
    <w:p w14:paraId="4DAFEE78" w14:textId="538D700B" w:rsidR="00C16A27" w:rsidRPr="0062185A" w:rsidRDefault="00C16A27" w:rsidP="0062185A">
      <w:pPr>
        <w:pStyle w:val="Textoindependiente"/>
        <w:jc w:val="both"/>
        <w:rPr>
          <w:sz w:val="24"/>
          <w:szCs w:val="24"/>
        </w:rPr>
      </w:pPr>
      <w:r w:rsidRPr="0062185A">
        <w:rPr>
          <w:sz w:val="24"/>
          <w:szCs w:val="24"/>
        </w:rPr>
        <w:t>Así pues, la nomenclatura sobre uno de los posibles elementos clave en el desarrollo de la app tendría la siguiente apariencia:</w:t>
      </w:r>
    </w:p>
    <w:p w14:paraId="2CFF2B4B" w14:textId="68F05267" w:rsidR="00C16A27" w:rsidRDefault="00C16A27" w:rsidP="0062185A">
      <w:pPr>
        <w:pStyle w:val="Textoindependiente"/>
        <w:jc w:val="center"/>
        <w:rPr>
          <w:b/>
          <w:i/>
          <w:sz w:val="24"/>
          <w:szCs w:val="24"/>
        </w:rPr>
      </w:pPr>
      <w:r w:rsidRPr="0062185A">
        <w:rPr>
          <w:b/>
          <w:i/>
          <w:sz w:val="24"/>
          <w:szCs w:val="24"/>
        </w:rPr>
        <w:t>MainActivity_v1.2.3</w:t>
      </w:r>
    </w:p>
    <w:p w14:paraId="1FD63342" w14:textId="77777777" w:rsidR="00400D3A" w:rsidRPr="0062185A" w:rsidRDefault="00400D3A" w:rsidP="0062185A">
      <w:pPr>
        <w:pStyle w:val="Textoindependiente"/>
        <w:jc w:val="center"/>
        <w:rPr>
          <w:b/>
          <w:i/>
          <w:sz w:val="24"/>
          <w:szCs w:val="24"/>
        </w:rPr>
      </w:pPr>
    </w:p>
    <w:p w14:paraId="2BE85D8A" w14:textId="02EB887C" w:rsidR="00C16A27" w:rsidRDefault="00C16A27" w:rsidP="0062185A">
      <w:pPr>
        <w:pStyle w:val="Ttulo2"/>
        <w:jc w:val="both"/>
        <w:rPr>
          <w:b/>
          <w:bCs/>
          <w:color w:val="000000" w:themeColor="text1"/>
          <w:sz w:val="36"/>
          <w:szCs w:val="36"/>
        </w:rPr>
      </w:pPr>
      <w:bookmarkStart w:id="3" w:name="_Toc215671845"/>
      <w:r w:rsidRPr="00C16A27">
        <w:rPr>
          <w:b/>
          <w:bCs/>
          <w:color w:val="000000" w:themeColor="text1"/>
          <w:sz w:val="36"/>
          <w:szCs w:val="36"/>
        </w:rPr>
        <w:t>Sistema de almacenamiento de versiones</w:t>
      </w:r>
      <w:bookmarkEnd w:id="3"/>
    </w:p>
    <w:p w14:paraId="7FAD663E" w14:textId="224CD391" w:rsidR="00F516DD" w:rsidRPr="0062185A" w:rsidRDefault="00C16A27" w:rsidP="0062185A">
      <w:pPr>
        <w:pStyle w:val="Textoindependiente"/>
        <w:jc w:val="both"/>
        <w:rPr>
          <w:sz w:val="24"/>
          <w:szCs w:val="24"/>
        </w:rPr>
      </w:pPr>
      <w:r w:rsidRPr="0062185A">
        <w:rPr>
          <w:sz w:val="24"/>
          <w:szCs w:val="24"/>
        </w:rPr>
        <w:t xml:space="preserve">Todas las versiones de los EC explicadas en el apartado anterior se almacenarán en un sistema de control de versiones distribuido. Para ello, se usará la herramienta </w:t>
      </w:r>
      <w:r w:rsidRPr="0062185A">
        <w:rPr>
          <w:b/>
          <w:bCs/>
          <w:sz w:val="24"/>
          <w:szCs w:val="24"/>
        </w:rPr>
        <w:t xml:space="preserve">Git </w:t>
      </w:r>
      <w:r w:rsidRPr="0062185A">
        <w:rPr>
          <w:sz w:val="24"/>
          <w:szCs w:val="24"/>
        </w:rPr>
        <w:t xml:space="preserve">en complemento con la plataforma </w:t>
      </w:r>
      <w:r w:rsidRPr="0062185A">
        <w:rPr>
          <w:b/>
          <w:bCs/>
          <w:sz w:val="24"/>
          <w:szCs w:val="24"/>
        </w:rPr>
        <w:t xml:space="preserve">GitHub, </w:t>
      </w:r>
      <w:r w:rsidRPr="0062185A">
        <w:rPr>
          <w:sz w:val="24"/>
          <w:szCs w:val="24"/>
        </w:rPr>
        <w:t>esta última siendo usada</w:t>
      </w:r>
      <w:r w:rsidRPr="0062185A">
        <w:rPr>
          <w:b/>
          <w:bCs/>
          <w:sz w:val="24"/>
          <w:szCs w:val="24"/>
        </w:rPr>
        <w:t xml:space="preserve"> </w:t>
      </w:r>
      <w:r w:rsidRPr="0062185A">
        <w:rPr>
          <w:sz w:val="24"/>
          <w:szCs w:val="24"/>
        </w:rPr>
        <w:t xml:space="preserve">como repositorio central. </w:t>
      </w:r>
      <w:r w:rsidR="00F516DD" w:rsidRPr="0062185A">
        <w:rPr>
          <w:sz w:val="24"/>
          <w:szCs w:val="24"/>
        </w:rPr>
        <w:t>Se han de establecer las ramas específicas para cada fase del desarrollo del proyecto, siguiendo un lenguaje común establecido en este documento.</w:t>
      </w:r>
    </w:p>
    <w:p w14:paraId="2957046F" w14:textId="13C2CB08" w:rsidR="00F516DD" w:rsidRPr="0062185A" w:rsidRDefault="00F516DD" w:rsidP="0062185A">
      <w:pPr>
        <w:pStyle w:val="Textoindependiente"/>
        <w:jc w:val="both"/>
        <w:rPr>
          <w:b/>
          <w:bCs/>
          <w:sz w:val="24"/>
          <w:szCs w:val="24"/>
        </w:rPr>
      </w:pPr>
      <w:r w:rsidRPr="0062185A">
        <w:rPr>
          <w:sz w:val="24"/>
          <w:szCs w:val="24"/>
        </w:rPr>
        <w:t xml:space="preserve">Se usarán </w:t>
      </w:r>
      <w:r w:rsidRPr="0062185A">
        <w:rPr>
          <w:b/>
          <w:bCs/>
          <w:sz w:val="24"/>
          <w:szCs w:val="24"/>
        </w:rPr>
        <w:t xml:space="preserve">cuatro ramas principales </w:t>
      </w:r>
      <w:r w:rsidRPr="0062185A">
        <w:rPr>
          <w:sz w:val="24"/>
          <w:szCs w:val="24"/>
        </w:rPr>
        <w:t xml:space="preserve">sobre las que se desarrollarán las subramas que complementarán el proyecto: la rama </w:t>
      </w:r>
      <w:proofErr w:type="spellStart"/>
      <w:r w:rsidRPr="0062185A">
        <w:rPr>
          <w:b/>
          <w:bCs/>
          <w:i/>
          <w:iCs/>
          <w:sz w:val="24"/>
          <w:szCs w:val="24"/>
        </w:rPr>
        <w:t>main</w:t>
      </w:r>
      <w:proofErr w:type="spellEnd"/>
      <w:r w:rsidRPr="0062185A">
        <w:rPr>
          <w:b/>
          <w:bCs/>
          <w:sz w:val="24"/>
          <w:szCs w:val="24"/>
        </w:rPr>
        <w:t xml:space="preserve"> </w:t>
      </w:r>
      <w:r w:rsidRPr="0062185A">
        <w:rPr>
          <w:sz w:val="24"/>
          <w:szCs w:val="24"/>
        </w:rPr>
        <w:t xml:space="preserve">será la versión estable, lista para enviar a producción; la rama </w:t>
      </w:r>
      <w:proofErr w:type="spellStart"/>
      <w:r w:rsidRPr="0062185A">
        <w:rPr>
          <w:b/>
          <w:bCs/>
          <w:i/>
          <w:iCs/>
          <w:sz w:val="24"/>
          <w:szCs w:val="24"/>
        </w:rPr>
        <w:t>develop</w:t>
      </w:r>
      <w:proofErr w:type="spellEnd"/>
      <w:r w:rsidRPr="0062185A">
        <w:rPr>
          <w:b/>
          <w:bCs/>
          <w:i/>
          <w:iCs/>
          <w:sz w:val="24"/>
          <w:szCs w:val="24"/>
        </w:rPr>
        <w:t xml:space="preserve"> </w:t>
      </w:r>
      <w:r w:rsidRPr="0062185A">
        <w:rPr>
          <w:sz w:val="24"/>
          <w:szCs w:val="24"/>
        </w:rPr>
        <w:t xml:space="preserve">será para guardar las versiones en desarrollo activo por el equipo; la rama </w:t>
      </w:r>
      <w:proofErr w:type="spellStart"/>
      <w:r w:rsidRPr="0062185A">
        <w:rPr>
          <w:b/>
          <w:bCs/>
          <w:i/>
          <w:iCs/>
          <w:sz w:val="24"/>
          <w:szCs w:val="24"/>
        </w:rPr>
        <w:t>feature</w:t>
      </w:r>
      <w:proofErr w:type="spellEnd"/>
      <w:r w:rsidRPr="0062185A">
        <w:rPr>
          <w:b/>
          <w:bCs/>
          <w:i/>
          <w:iCs/>
          <w:sz w:val="24"/>
          <w:szCs w:val="24"/>
        </w:rPr>
        <w:t xml:space="preserve">/* </w:t>
      </w:r>
      <w:r w:rsidRPr="0062185A">
        <w:rPr>
          <w:sz w:val="24"/>
          <w:szCs w:val="24"/>
        </w:rPr>
        <w:t xml:space="preserve">serán las ramas para añadir nuevas funcionalidades a la aplicación base; y en la rama </w:t>
      </w:r>
      <w:proofErr w:type="spellStart"/>
      <w:r w:rsidRPr="0062185A">
        <w:rPr>
          <w:b/>
          <w:bCs/>
          <w:i/>
          <w:iCs/>
          <w:sz w:val="24"/>
          <w:szCs w:val="24"/>
        </w:rPr>
        <w:t>hotfix</w:t>
      </w:r>
      <w:proofErr w:type="spellEnd"/>
      <w:r w:rsidRPr="0062185A">
        <w:rPr>
          <w:b/>
          <w:bCs/>
          <w:i/>
          <w:iCs/>
          <w:sz w:val="24"/>
          <w:szCs w:val="24"/>
        </w:rPr>
        <w:t xml:space="preserve">/* </w:t>
      </w:r>
      <w:r w:rsidRPr="0062185A">
        <w:rPr>
          <w:sz w:val="24"/>
          <w:szCs w:val="24"/>
        </w:rPr>
        <w:t>se incluirán aquellas correcciones que necesiten de extrema atención por parte del equipo desarrollador al ser incidencias que comprometen el desarrollo de la aplicación.</w:t>
      </w:r>
      <w:r w:rsidRPr="0062185A">
        <w:rPr>
          <w:b/>
          <w:bCs/>
          <w:sz w:val="24"/>
          <w:szCs w:val="24"/>
        </w:rPr>
        <w:t xml:space="preserve"> </w:t>
      </w:r>
    </w:p>
    <w:p w14:paraId="16F3EC44" w14:textId="3834BC42" w:rsidR="00C16A27" w:rsidRDefault="00F516DD" w:rsidP="0062185A">
      <w:pPr>
        <w:pStyle w:val="Textoindependiente"/>
        <w:jc w:val="both"/>
        <w:rPr>
          <w:sz w:val="24"/>
          <w:szCs w:val="24"/>
        </w:rPr>
      </w:pPr>
      <w:r w:rsidRPr="0062185A">
        <w:rPr>
          <w:sz w:val="24"/>
          <w:szCs w:val="24"/>
        </w:rPr>
        <w:t xml:space="preserve">Cada uno de los </w:t>
      </w:r>
      <w:proofErr w:type="spellStart"/>
      <w:r w:rsidRPr="0062185A">
        <w:rPr>
          <w:i/>
          <w:iCs/>
          <w:sz w:val="24"/>
          <w:szCs w:val="24"/>
        </w:rPr>
        <w:t>commits</w:t>
      </w:r>
      <w:proofErr w:type="spellEnd"/>
      <w:r w:rsidRPr="0062185A">
        <w:rPr>
          <w:i/>
          <w:iCs/>
          <w:sz w:val="24"/>
          <w:szCs w:val="24"/>
        </w:rPr>
        <w:t xml:space="preserve"> </w:t>
      </w:r>
      <w:r w:rsidRPr="0062185A">
        <w:rPr>
          <w:sz w:val="24"/>
          <w:szCs w:val="24"/>
        </w:rPr>
        <w:t>que se realicen al actualizar alguna de las ramas o subramas del Git deberá incluir un mensaje descriptivo que indique el cambio realizado por el autor/desarrollador, el nombre del autor/desarrollador realizador del cambio, y la fecha y hora a la que el cambio fue realizado en la rama.</w:t>
      </w:r>
    </w:p>
    <w:p w14:paraId="7F74D892" w14:textId="77777777" w:rsidR="00400D3A" w:rsidRPr="0062185A" w:rsidRDefault="00400D3A" w:rsidP="0062185A">
      <w:pPr>
        <w:pStyle w:val="Textoindependiente"/>
        <w:jc w:val="both"/>
        <w:rPr>
          <w:sz w:val="24"/>
          <w:szCs w:val="24"/>
        </w:rPr>
      </w:pPr>
    </w:p>
    <w:p w14:paraId="262C2E8C" w14:textId="63069077" w:rsidR="00F516DD" w:rsidRPr="00566877" w:rsidRDefault="00F516DD" w:rsidP="0062185A">
      <w:pPr>
        <w:pStyle w:val="Ttulo2"/>
        <w:jc w:val="both"/>
        <w:rPr>
          <w:b/>
          <w:bCs/>
          <w:color w:val="000000" w:themeColor="text1"/>
          <w:sz w:val="36"/>
          <w:szCs w:val="36"/>
        </w:rPr>
      </w:pPr>
      <w:bookmarkStart w:id="4" w:name="_Toc215671846"/>
      <w:r w:rsidRPr="00566877">
        <w:rPr>
          <w:b/>
          <w:bCs/>
          <w:color w:val="000000" w:themeColor="text1"/>
          <w:sz w:val="36"/>
          <w:szCs w:val="36"/>
        </w:rPr>
        <w:t>Metadatos de versión</w:t>
      </w:r>
      <w:bookmarkEnd w:id="4"/>
      <w:r w:rsidRPr="00566877">
        <w:rPr>
          <w:b/>
          <w:bCs/>
          <w:color w:val="000000" w:themeColor="text1"/>
          <w:sz w:val="36"/>
          <w:szCs w:val="36"/>
        </w:rPr>
        <w:t xml:space="preserve"> </w:t>
      </w:r>
    </w:p>
    <w:p w14:paraId="106BD040" w14:textId="1856526C" w:rsidR="00F516DD" w:rsidRPr="0062185A" w:rsidRDefault="00566877" w:rsidP="0062185A">
      <w:pPr>
        <w:pStyle w:val="Textoindependiente"/>
        <w:jc w:val="both"/>
        <w:rPr>
          <w:i/>
          <w:iCs/>
          <w:sz w:val="24"/>
          <w:szCs w:val="24"/>
        </w:rPr>
      </w:pPr>
      <w:r w:rsidRPr="0062185A">
        <w:rPr>
          <w:sz w:val="24"/>
          <w:szCs w:val="24"/>
        </w:rPr>
        <w:t xml:space="preserve">Se deberán de almacenar una serie de metadatos para cada una de las versiones registradas de un EC. Estos metadatos son el identificador único de versión, el nombre del EC, la versión asignada (según su nomenclatura), la fecha de creación, el autor del cambio, la descripción del cambio y el estado de la versión, distinguiendo este último apartado entre </w:t>
      </w:r>
      <w:r w:rsidRPr="0062185A">
        <w:rPr>
          <w:i/>
          <w:iCs/>
          <w:sz w:val="24"/>
          <w:szCs w:val="24"/>
        </w:rPr>
        <w:t>Estable</w:t>
      </w:r>
      <w:r w:rsidRPr="0062185A">
        <w:rPr>
          <w:sz w:val="24"/>
          <w:szCs w:val="24"/>
        </w:rPr>
        <w:t xml:space="preserve">, </w:t>
      </w:r>
      <w:r w:rsidRPr="0062185A">
        <w:rPr>
          <w:i/>
          <w:iCs/>
          <w:sz w:val="24"/>
          <w:szCs w:val="24"/>
        </w:rPr>
        <w:t>En revisión</w:t>
      </w:r>
      <w:r w:rsidRPr="0062185A">
        <w:rPr>
          <w:sz w:val="24"/>
          <w:szCs w:val="24"/>
        </w:rPr>
        <w:t xml:space="preserve"> u </w:t>
      </w:r>
      <w:r w:rsidRPr="0062185A">
        <w:rPr>
          <w:i/>
          <w:iCs/>
          <w:sz w:val="24"/>
          <w:szCs w:val="24"/>
        </w:rPr>
        <w:t xml:space="preserve">Obsoleto. </w:t>
      </w:r>
    </w:p>
    <w:p w14:paraId="428B3367" w14:textId="11EB3B1C" w:rsidR="00566877" w:rsidRPr="0062185A" w:rsidRDefault="00566877" w:rsidP="0062185A">
      <w:pPr>
        <w:pStyle w:val="Textoindependiente"/>
        <w:jc w:val="both"/>
        <w:rPr>
          <w:sz w:val="24"/>
          <w:szCs w:val="24"/>
        </w:rPr>
      </w:pPr>
      <w:r w:rsidRPr="0062185A">
        <w:rPr>
          <w:sz w:val="24"/>
          <w:szCs w:val="24"/>
        </w:rPr>
        <w:t>Estos metadatos se deberán de gestionar dentro del propio repositorio de Git mediante etiquetas (</w:t>
      </w:r>
      <w:r w:rsidRPr="0062185A">
        <w:rPr>
          <w:i/>
          <w:iCs/>
          <w:sz w:val="24"/>
          <w:szCs w:val="24"/>
        </w:rPr>
        <w:t>tags</w:t>
      </w:r>
      <w:r w:rsidRPr="0062185A">
        <w:rPr>
          <w:sz w:val="24"/>
          <w:szCs w:val="24"/>
        </w:rPr>
        <w:t>) y archivos de documentación complementaria (</w:t>
      </w:r>
      <w:r w:rsidRPr="0062185A">
        <w:rPr>
          <w:i/>
          <w:iCs/>
          <w:sz w:val="24"/>
          <w:szCs w:val="24"/>
        </w:rPr>
        <w:t>CHANGELOG.md</w:t>
      </w:r>
      <w:r w:rsidRPr="0062185A">
        <w:rPr>
          <w:sz w:val="24"/>
          <w:szCs w:val="24"/>
        </w:rPr>
        <w:t>) para una mayor claridad y orden en el proyecto.</w:t>
      </w:r>
    </w:p>
    <w:p w14:paraId="3578969B" w14:textId="42134127" w:rsidR="00566877" w:rsidRDefault="00566877" w:rsidP="0062185A">
      <w:pPr>
        <w:pStyle w:val="Ttulo2"/>
        <w:jc w:val="both"/>
        <w:rPr>
          <w:b/>
          <w:bCs/>
          <w:color w:val="000000" w:themeColor="text1"/>
          <w:sz w:val="36"/>
          <w:szCs w:val="36"/>
        </w:rPr>
      </w:pPr>
      <w:bookmarkStart w:id="5" w:name="_Toc215671847"/>
      <w:r w:rsidRPr="00566877">
        <w:rPr>
          <w:b/>
          <w:bCs/>
          <w:color w:val="000000" w:themeColor="text1"/>
          <w:sz w:val="36"/>
          <w:szCs w:val="36"/>
        </w:rPr>
        <w:lastRenderedPageBreak/>
        <w:t>Procedimiento de gestión de incidencias</w:t>
      </w:r>
      <w:bookmarkEnd w:id="5"/>
      <w:r w:rsidRPr="00566877">
        <w:rPr>
          <w:b/>
          <w:bCs/>
          <w:color w:val="000000" w:themeColor="text1"/>
          <w:sz w:val="36"/>
          <w:szCs w:val="36"/>
        </w:rPr>
        <w:t xml:space="preserve"> </w:t>
      </w:r>
    </w:p>
    <w:p w14:paraId="4F13E940" w14:textId="61C5853C" w:rsidR="00566877" w:rsidRPr="0062185A" w:rsidRDefault="00566877" w:rsidP="0062185A">
      <w:pPr>
        <w:pStyle w:val="Textoindependiente"/>
        <w:jc w:val="both"/>
        <w:rPr>
          <w:sz w:val="24"/>
          <w:szCs w:val="24"/>
        </w:rPr>
      </w:pPr>
      <w:r w:rsidRPr="0062185A">
        <w:rPr>
          <w:sz w:val="24"/>
          <w:szCs w:val="24"/>
        </w:rPr>
        <w:t>Ante la aparición de una incidencia durante la ejecución del proyecto (independientemente del ámbito o EC en el que esta incidencia haya ocurrido) deberá llevarse a cabo el siguiente procedimiento previamente estructurado:</w:t>
      </w:r>
    </w:p>
    <w:p w14:paraId="06EAD159" w14:textId="35C7550C" w:rsidR="00566877" w:rsidRPr="0062185A" w:rsidRDefault="00566877" w:rsidP="00566877">
      <w:pPr>
        <w:pStyle w:val="Prrafodelista"/>
        <w:numPr>
          <w:ilvl w:val="0"/>
          <w:numId w:val="4"/>
        </w:numPr>
        <w:jc w:val="both"/>
        <w:rPr>
          <w:b/>
          <w:bCs/>
          <w:sz w:val="24"/>
          <w:szCs w:val="24"/>
        </w:rPr>
      </w:pPr>
      <w:r w:rsidRPr="0062185A">
        <w:rPr>
          <w:b/>
          <w:bCs/>
          <w:sz w:val="24"/>
          <w:szCs w:val="24"/>
        </w:rPr>
        <w:t xml:space="preserve">Registro de la incidencia: </w:t>
      </w:r>
      <w:r w:rsidRPr="0062185A">
        <w:rPr>
          <w:sz w:val="24"/>
          <w:szCs w:val="24"/>
        </w:rPr>
        <w:t xml:space="preserve">se documentará la incidencia en el sistema de seguimiento (apartado exclusivo para este objetivo, llamado </w:t>
      </w:r>
      <w:r w:rsidRPr="0062185A">
        <w:rPr>
          <w:b/>
          <w:bCs/>
          <w:sz w:val="24"/>
          <w:szCs w:val="24"/>
        </w:rPr>
        <w:t>GitHub Issues</w:t>
      </w:r>
      <w:r w:rsidRPr="0062185A">
        <w:rPr>
          <w:sz w:val="24"/>
          <w:szCs w:val="24"/>
        </w:rPr>
        <w:t xml:space="preserve">); se asignará un identificador único, una descripción detallada sobre el problema, el EC afectado y la fecha de detección; </w:t>
      </w:r>
      <w:r w:rsidR="00BB1C86" w:rsidRPr="0062185A">
        <w:rPr>
          <w:sz w:val="24"/>
          <w:szCs w:val="24"/>
        </w:rPr>
        <w:t>y se clasificará la incidencia según su tipo, distinguiendo entre funcional, técnica, documental o de integración.</w:t>
      </w:r>
    </w:p>
    <w:p w14:paraId="6AD1BB3F" w14:textId="33CD0239" w:rsidR="00BB1C86" w:rsidRPr="0062185A" w:rsidRDefault="00BB1C86" w:rsidP="00566877">
      <w:pPr>
        <w:pStyle w:val="Prrafodelista"/>
        <w:numPr>
          <w:ilvl w:val="0"/>
          <w:numId w:val="4"/>
        </w:numPr>
        <w:jc w:val="both"/>
        <w:rPr>
          <w:b/>
          <w:bCs/>
          <w:sz w:val="24"/>
          <w:szCs w:val="24"/>
        </w:rPr>
      </w:pPr>
      <w:r w:rsidRPr="0062185A">
        <w:rPr>
          <w:b/>
          <w:bCs/>
          <w:sz w:val="24"/>
          <w:szCs w:val="24"/>
        </w:rPr>
        <w:t xml:space="preserve">Evaluación de la incidencia: </w:t>
      </w:r>
      <w:r w:rsidRPr="0062185A">
        <w:rPr>
          <w:sz w:val="24"/>
          <w:szCs w:val="24"/>
        </w:rPr>
        <w:t xml:space="preserve">el equipo deberá evaluar analizar la causa raíz del impacto en el proyecto. Se deberán determinar el nivel de prioridad y la urgencia de resolución, clasificando el problema en </w:t>
      </w:r>
      <w:r w:rsidRPr="0062185A">
        <w:rPr>
          <w:b/>
          <w:bCs/>
          <w:i/>
          <w:iCs/>
          <w:sz w:val="24"/>
          <w:szCs w:val="24"/>
        </w:rPr>
        <w:t xml:space="preserve">alto, medio </w:t>
      </w:r>
      <w:r w:rsidRPr="0062185A">
        <w:rPr>
          <w:sz w:val="24"/>
          <w:szCs w:val="24"/>
        </w:rPr>
        <w:t xml:space="preserve">o </w:t>
      </w:r>
      <w:r w:rsidRPr="0062185A">
        <w:rPr>
          <w:b/>
          <w:bCs/>
          <w:i/>
          <w:iCs/>
          <w:sz w:val="24"/>
          <w:szCs w:val="24"/>
        </w:rPr>
        <w:t xml:space="preserve">bajo. </w:t>
      </w:r>
      <w:r w:rsidRPr="0062185A">
        <w:rPr>
          <w:sz w:val="24"/>
          <w:szCs w:val="24"/>
        </w:rPr>
        <w:t xml:space="preserve">Además, se asignará a un responsable del equipo desarrollador para el tratamiento del inconveniente. </w:t>
      </w:r>
    </w:p>
    <w:p w14:paraId="1FFC7764" w14:textId="469C9911" w:rsidR="00BB1C86" w:rsidRPr="0062185A" w:rsidRDefault="00BB1C86" w:rsidP="00566877">
      <w:pPr>
        <w:pStyle w:val="Prrafodelista"/>
        <w:numPr>
          <w:ilvl w:val="0"/>
          <w:numId w:val="4"/>
        </w:numPr>
        <w:jc w:val="both"/>
        <w:rPr>
          <w:b/>
          <w:bCs/>
          <w:sz w:val="24"/>
          <w:szCs w:val="24"/>
        </w:rPr>
      </w:pPr>
      <w:r w:rsidRPr="0062185A">
        <w:rPr>
          <w:b/>
          <w:bCs/>
          <w:sz w:val="24"/>
          <w:szCs w:val="24"/>
        </w:rPr>
        <w:t xml:space="preserve">Resolución de la incidencia: </w:t>
      </w:r>
      <w:r w:rsidRPr="0062185A">
        <w:rPr>
          <w:sz w:val="24"/>
          <w:szCs w:val="24"/>
        </w:rPr>
        <w:t xml:space="preserve">si la incidencia afecta directamente al código fuente de la aplicación base, se deberá crear una subrama específica para tratarla y documentarla dentro de la rama principal </w:t>
      </w:r>
      <w:proofErr w:type="spellStart"/>
      <w:r w:rsidRPr="0062185A">
        <w:rPr>
          <w:b/>
          <w:bCs/>
          <w:i/>
          <w:iCs/>
          <w:sz w:val="24"/>
          <w:szCs w:val="24"/>
        </w:rPr>
        <w:t>hotfix</w:t>
      </w:r>
      <w:proofErr w:type="spellEnd"/>
      <w:r w:rsidRPr="0062185A">
        <w:rPr>
          <w:b/>
          <w:bCs/>
          <w:i/>
          <w:iCs/>
          <w:sz w:val="24"/>
          <w:szCs w:val="24"/>
        </w:rPr>
        <w:t xml:space="preserve">/ </w:t>
      </w:r>
      <w:r w:rsidRPr="0062185A">
        <w:rPr>
          <w:sz w:val="24"/>
          <w:szCs w:val="24"/>
        </w:rPr>
        <w:t>(correcciones de extrema atención). El responsable encargado de la solución de la incidencia aplicará todas las correcciones necesarias y validará la posible solución mediante pruebas en compañía de uno o más miembros del equipo desarrollador para dejar constancia. Una vez que el problema se haya mitigado, se actualizará la versión del EC afectado y se documentará el cambio realizado. Por último, se deberá cerrar la incidencia en el sistema de seguimiento, indicando la solución aplicada y la fecha de cierre.</w:t>
      </w:r>
    </w:p>
    <w:p w14:paraId="63C69ADD" w14:textId="797D49E4" w:rsidR="00EC06AF" w:rsidRDefault="00BB1C86" w:rsidP="00F01077">
      <w:pPr>
        <w:pStyle w:val="Textoindependiente"/>
        <w:jc w:val="both"/>
        <w:rPr>
          <w:i/>
          <w:sz w:val="20"/>
          <w:szCs w:val="20"/>
        </w:rPr>
      </w:pPr>
      <w:r w:rsidRPr="00F01077">
        <w:rPr>
          <w:b/>
          <w:bCs/>
          <w:i/>
          <w:sz w:val="20"/>
          <w:szCs w:val="20"/>
        </w:rPr>
        <w:t xml:space="preserve">Nota: </w:t>
      </w:r>
      <w:r w:rsidRPr="00F01077">
        <w:rPr>
          <w:i/>
          <w:sz w:val="20"/>
          <w:szCs w:val="20"/>
        </w:rPr>
        <w:t xml:space="preserve">dependiendo de la gravedad de la incidencia, el líder del equipo desarrollador podrá designar </w:t>
      </w:r>
      <w:r w:rsidR="00DB4A50" w:rsidRPr="00F01077">
        <w:rPr>
          <w:i/>
          <w:sz w:val="20"/>
          <w:szCs w:val="20"/>
        </w:rPr>
        <w:t xml:space="preserve">a más de un responsable encargado de la mitigación del problema siempre y cuando su colaboración con la solución de dicho problema no afecte </w:t>
      </w:r>
      <w:r w:rsidR="002F59EE" w:rsidRPr="00F01077">
        <w:rPr>
          <w:i/>
          <w:sz w:val="20"/>
          <w:szCs w:val="20"/>
        </w:rPr>
        <w:t>a</w:t>
      </w:r>
      <w:r w:rsidR="00DB4A50" w:rsidRPr="00F01077">
        <w:rPr>
          <w:i/>
          <w:sz w:val="20"/>
          <w:szCs w:val="20"/>
        </w:rPr>
        <w:t>l flujo natural de desarrollo del proyecto.</w:t>
      </w:r>
    </w:p>
    <w:p w14:paraId="40A3ACE9" w14:textId="77777777" w:rsidR="00F01077" w:rsidRPr="00F01077" w:rsidRDefault="00F01077" w:rsidP="00F01077">
      <w:pPr>
        <w:pStyle w:val="Textoindependiente"/>
        <w:jc w:val="both"/>
        <w:rPr>
          <w:i/>
          <w:sz w:val="24"/>
          <w:szCs w:val="24"/>
        </w:rPr>
      </w:pPr>
    </w:p>
    <w:p w14:paraId="7EE7D38B" w14:textId="40F6803E" w:rsidR="009E5C0D" w:rsidRDefault="00A73F59" w:rsidP="0062185A">
      <w:pPr>
        <w:pStyle w:val="Ttulo1"/>
        <w:jc w:val="both"/>
        <w:rPr>
          <w:b/>
          <w:bCs/>
          <w:color w:val="000000" w:themeColor="text1"/>
          <w:sz w:val="44"/>
          <w:szCs w:val="44"/>
        </w:rPr>
      </w:pPr>
      <w:bookmarkStart w:id="6" w:name="_Toc215671848"/>
      <w:r w:rsidRPr="00A73F59">
        <w:rPr>
          <w:b/>
          <w:bCs/>
          <w:color w:val="000000" w:themeColor="text1"/>
          <w:sz w:val="44"/>
          <w:szCs w:val="44"/>
        </w:rPr>
        <w:t>Análisis y gestión del riesgo</w:t>
      </w:r>
      <w:bookmarkEnd w:id="6"/>
    </w:p>
    <w:p w14:paraId="3B9C1D88" w14:textId="1A32293B" w:rsidR="00A73F59" w:rsidRDefault="00EC06AF" w:rsidP="0062185A">
      <w:pPr>
        <w:pStyle w:val="Textoindependiente"/>
        <w:jc w:val="both"/>
        <w:rPr>
          <w:sz w:val="24"/>
          <w:szCs w:val="24"/>
        </w:rPr>
      </w:pPr>
      <w:r w:rsidRPr="0062185A">
        <w:rPr>
          <w:sz w:val="24"/>
          <w:szCs w:val="24"/>
        </w:rPr>
        <w:t>En base a</w:t>
      </w:r>
      <w:r w:rsidR="00BE2484" w:rsidRPr="0062185A">
        <w:rPr>
          <w:sz w:val="24"/>
          <w:szCs w:val="24"/>
        </w:rPr>
        <w:t>l proyecto de la aplicación de libros electrónicos</w:t>
      </w:r>
      <w:r w:rsidRPr="0062185A">
        <w:rPr>
          <w:sz w:val="24"/>
          <w:szCs w:val="24"/>
        </w:rPr>
        <w:t xml:space="preserve">, el </w:t>
      </w:r>
      <w:r w:rsidRPr="0062185A">
        <w:rPr>
          <w:b/>
          <w:bCs/>
          <w:sz w:val="24"/>
          <w:szCs w:val="24"/>
        </w:rPr>
        <w:t xml:space="preserve">Plan de Gestión de Riesgo </w:t>
      </w:r>
      <w:r w:rsidRPr="0062185A">
        <w:rPr>
          <w:sz w:val="24"/>
          <w:szCs w:val="24"/>
        </w:rPr>
        <w:t xml:space="preserve">tiene como finalidad </w:t>
      </w:r>
      <w:r w:rsidR="00BE2484" w:rsidRPr="0062185A">
        <w:rPr>
          <w:sz w:val="24"/>
          <w:szCs w:val="24"/>
        </w:rPr>
        <w:t>identificar, evaluar y controlar todos los posibles eventos que puedan afectar al desarrollo del trabajo de una manera negativa. El siguiente plan establece una serie de procedimientos claros para anticipar problemas, minimizar el daño del impacto en caso de que estos problemas lleguen a surgir, y garantizar una continuidad clara para con el proyecto.</w:t>
      </w:r>
    </w:p>
    <w:p w14:paraId="1B6B50D8" w14:textId="77777777" w:rsidR="00400D3A" w:rsidRPr="0062185A" w:rsidRDefault="00400D3A" w:rsidP="0062185A">
      <w:pPr>
        <w:pStyle w:val="Textoindependiente"/>
        <w:jc w:val="both"/>
        <w:rPr>
          <w:sz w:val="24"/>
          <w:szCs w:val="24"/>
        </w:rPr>
      </w:pPr>
    </w:p>
    <w:p w14:paraId="5614A495" w14:textId="5E87996B" w:rsidR="00BE2484" w:rsidRDefault="00BE2484" w:rsidP="0062185A">
      <w:pPr>
        <w:pStyle w:val="Ttulo2"/>
        <w:jc w:val="both"/>
        <w:rPr>
          <w:b/>
          <w:bCs/>
          <w:color w:val="000000" w:themeColor="text1"/>
          <w:sz w:val="36"/>
          <w:szCs w:val="36"/>
        </w:rPr>
      </w:pPr>
      <w:bookmarkStart w:id="7" w:name="_Toc215671849"/>
      <w:r w:rsidRPr="00BE2484">
        <w:rPr>
          <w:b/>
          <w:bCs/>
          <w:color w:val="000000" w:themeColor="text1"/>
          <w:sz w:val="36"/>
          <w:szCs w:val="36"/>
        </w:rPr>
        <w:lastRenderedPageBreak/>
        <w:t>Identificación de riesgos</w:t>
      </w:r>
      <w:bookmarkEnd w:id="7"/>
    </w:p>
    <w:p w14:paraId="158313DC" w14:textId="085814D2" w:rsidR="00BE2484" w:rsidRPr="0062185A" w:rsidRDefault="00BE2484" w:rsidP="0062185A">
      <w:pPr>
        <w:pStyle w:val="Textoindependiente"/>
        <w:jc w:val="both"/>
        <w:rPr>
          <w:sz w:val="24"/>
          <w:szCs w:val="24"/>
        </w:rPr>
      </w:pPr>
      <w:r w:rsidRPr="0062185A">
        <w:rPr>
          <w:sz w:val="24"/>
          <w:szCs w:val="24"/>
        </w:rPr>
        <w:t>Analizando el trabajo, se han identificado los siguientes riesgos principales asociados al proyecto:</w:t>
      </w:r>
    </w:p>
    <w:p w14:paraId="080DA92E" w14:textId="72C5C1F7" w:rsidR="00BE2484" w:rsidRPr="0062185A" w:rsidRDefault="00BE2484" w:rsidP="00BE2484">
      <w:pPr>
        <w:pStyle w:val="Prrafodelista"/>
        <w:numPr>
          <w:ilvl w:val="0"/>
          <w:numId w:val="5"/>
        </w:numPr>
        <w:jc w:val="both"/>
        <w:rPr>
          <w:b/>
          <w:bCs/>
          <w:sz w:val="24"/>
          <w:szCs w:val="24"/>
        </w:rPr>
      </w:pPr>
      <w:r w:rsidRPr="0062185A">
        <w:rPr>
          <w:b/>
          <w:bCs/>
          <w:sz w:val="24"/>
          <w:szCs w:val="24"/>
        </w:rPr>
        <w:t xml:space="preserve">Retrasos en el desarrollo: </w:t>
      </w:r>
      <w:r w:rsidRPr="0062185A">
        <w:rPr>
          <w:sz w:val="24"/>
          <w:szCs w:val="24"/>
        </w:rPr>
        <w:t xml:space="preserve">por la cantidad de funciones que se pretenden implementar en la versión base de la aplicación (lectura, foros, </w:t>
      </w:r>
      <w:r w:rsidRPr="0062185A">
        <w:rPr>
          <w:i/>
          <w:iCs/>
          <w:sz w:val="24"/>
          <w:szCs w:val="24"/>
        </w:rPr>
        <w:t>Marketplace</w:t>
      </w:r>
      <w:r w:rsidRPr="0062185A">
        <w:rPr>
          <w:sz w:val="24"/>
          <w:szCs w:val="24"/>
        </w:rPr>
        <w:t>), se prevé que los retrasos ocurrirán durante el desarrollo del proyecto.</w:t>
      </w:r>
    </w:p>
    <w:p w14:paraId="005C32F1" w14:textId="06561E77" w:rsidR="00BE2484" w:rsidRPr="0062185A" w:rsidRDefault="00BE2484" w:rsidP="00BE2484">
      <w:pPr>
        <w:pStyle w:val="Prrafodelista"/>
        <w:numPr>
          <w:ilvl w:val="0"/>
          <w:numId w:val="5"/>
        </w:numPr>
        <w:jc w:val="both"/>
        <w:rPr>
          <w:b/>
          <w:bCs/>
          <w:sz w:val="24"/>
          <w:szCs w:val="24"/>
        </w:rPr>
      </w:pPr>
      <w:r w:rsidRPr="0062185A">
        <w:rPr>
          <w:b/>
          <w:bCs/>
          <w:sz w:val="24"/>
          <w:szCs w:val="24"/>
        </w:rPr>
        <w:t xml:space="preserve">Fallos técnicos en Android Studio: </w:t>
      </w:r>
      <w:r w:rsidRPr="0062185A">
        <w:rPr>
          <w:sz w:val="24"/>
          <w:szCs w:val="24"/>
        </w:rPr>
        <w:t>abarca tanto errores en el código que produzcan excepciones como también incompatibilidad con librerías externas.</w:t>
      </w:r>
    </w:p>
    <w:p w14:paraId="6AD182D7" w14:textId="18973C72" w:rsidR="00BE2484" w:rsidRPr="0062185A" w:rsidRDefault="00BE2484" w:rsidP="00BE2484">
      <w:pPr>
        <w:pStyle w:val="Prrafodelista"/>
        <w:numPr>
          <w:ilvl w:val="0"/>
          <w:numId w:val="5"/>
        </w:numPr>
        <w:jc w:val="both"/>
        <w:rPr>
          <w:b/>
          <w:bCs/>
          <w:sz w:val="24"/>
          <w:szCs w:val="24"/>
        </w:rPr>
      </w:pPr>
      <w:r w:rsidRPr="0062185A">
        <w:rPr>
          <w:b/>
          <w:bCs/>
          <w:sz w:val="24"/>
          <w:szCs w:val="24"/>
        </w:rPr>
        <w:t xml:space="preserve">Problema de integración con la base de datos: </w:t>
      </w:r>
      <w:r w:rsidRPr="0062185A">
        <w:rPr>
          <w:sz w:val="24"/>
          <w:szCs w:val="24"/>
        </w:rPr>
        <w:t>es posible que surjan desde errores en relaciones y pérdidas de datos.</w:t>
      </w:r>
    </w:p>
    <w:p w14:paraId="1E0D9A39" w14:textId="3DAD2928" w:rsidR="00BE2484" w:rsidRPr="0062185A" w:rsidRDefault="00BE2484" w:rsidP="00BE2484">
      <w:pPr>
        <w:pStyle w:val="Prrafodelista"/>
        <w:numPr>
          <w:ilvl w:val="0"/>
          <w:numId w:val="5"/>
        </w:numPr>
        <w:jc w:val="both"/>
        <w:rPr>
          <w:b/>
          <w:bCs/>
          <w:sz w:val="24"/>
          <w:szCs w:val="24"/>
        </w:rPr>
      </w:pPr>
      <w:r w:rsidRPr="0062185A">
        <w:rPr>
          <w:b/>
          <w:bCs/>
          <w:sz w:val="24"/>
          <w:szCs w:val="24"/>
        </w:rPr>
        <w:t xml:space="preserve">Baja coordinación del equipo: </w:t>
      </w:r>
      <w:r w:rsidRPr="0062185A">
        <w:rPr>
          <w:sz w:val="24"/>
          <w:szCs w:val="24"/>
        </w:rPr>
        <w:t>tiene que haber comunicación entre los integrantes del proyecto para que este pueda crecer orgánicamente y así evitar repetición de trabajo (que dos desarrolladores creen una funcionalidad básicamente i</w:t>
      </w:r>
      <w:r w:rsidR="001D4702" w:rsidRPr="0062185A">
        <w:rPr>
          <w:sz w:val="24"/>
          <w:szCs w:val="24"/>
        </w:rPr>
        <w:t>déntica en lugar de enfocarse en dos cuestiones diferentes) o que algún miembro del equipo se quede colgado sin nada que hacer.</w:t>
      </w:r>
    </w:p>
    <w:p w14:paraId="176900C2" w14:textId="79FF5429" w:rsidR="001D4702" w:rsidRPr="0062185A" w:rsidRDefault="001D4702" w:rsidP="00BE2484">
      <w:pPr>
        <w:pStyle w:val="Prrafodelista"/>
        <w:numPr>
          <w:ilvl w:val="0"/>
          <w:numId w:val="5"/>
        </w:numPr>
        <w:jc w:val="both"/>
        <w:rPr>
          <w:b/>
          <w:bCs/>
          <w:sz w:val="24"/>
          <w:szCs w:val="24"/>
        </w:rPr>
      </w:pPr>
      <w:r w:rsidRPr="0062185A">
        <w:rPr>
          <w:b/>
          <w:bCs/>
          <w:sz w:val="24"/>
          <w:szCs w:val="24"/>
        </w:rPr>
        <w:t xml:space="preserve">Riesgos de seguridad: </w:t>
      </w:r>
      <w:r w:rsidRPr="0062185A">
        <w:rPr>
          <w:sz w:val="24"/>
          <w:szCs w:val="24"/>
        </w:rPr>
        <w:t>desde gestión de contraseñas hasta protección de datos de los usuarios.</w:t>
      </w:r>
    </w:p>
    <w:p w14:paraId="3E9B5A48" w14:textId="618B80DA" w:rsidR="001D4702" w:rsidRPr="0062185A" w:rsidRDefault="001D4702" w:rsidP="00BE2484">
      <w:pPr>
        <w:pStyle w:val="Prrafodelista"/>
        <w:numPr>
          <w:ilvl w:val="0"/>
          <w:numId w:val="5"/>
        </w:numPr>
        <w:jc w:val="both"/>
        <w:rPr>
          <w:b/>
          <w:bCs/>
          <w:sz w:val="24"/>
          <w:szCs w:val="24"/>
        </w:rPr>
      </w:pPr>
      <w:r w:rsidRPr="0062185A">
        <w:rPr>
          <w:b/>
          <w:bCs/>
          <w:sz w:val="24"/>
          <w:szCs w:val="24"/>
        </w:rPr>
        <w:t xml:space="preserve">Sobrecarga de funcionalidades: </w:t>
      </w:r>
      <w:r w:rsidRPr="0062185A">
        <w:rPr>
          <w:sz w:val="24"/>
          <w:szCs w:val="24"/>
        </w:rPr>
        <w:t xml:space="preserve">se tendrá especial cuidado con no implementar apartados declarados </w:t>
      </w:r>
      <w:r w:rsidRPr="0062185A">
        <w:rPr>
          <w:i/>
          <w:iCs/>
          <w:sz w:val="24"/>
          <w:szCs w:val="24"/>
        </w:rPr>
        <w:t xml:space="preserve">En hibernación </w:t>
      </w:r>
      <w:r w:rsidRPr="0062185A">
        <w:rPr>
          <w:sz w:val="24"/>
          <w:szCs w:val="24"/>
        </w:rPr>
        <w:t>antes de tiempo.</w:t>
      </w:r>
    </w:p>
    <w:p w14:paraId="5217A806" w14:textId="4ACE0E4F" w:rsidR="001D4702" w:rsidRPr="0062185A" w:rsidRDefault="001D4702" w:rsidP="00BE2484">
      <w:pPr>
        <w:pStyle w:val="Prrafodelista"/>
        <w:numPr>
          <w:ilvl w:val="0"/>
          <w:numId w:val="5"/>
        </w:numPr>
        <w:jc w:val="both"/>
        <w:rPr>
          <w:b/>
          <w:bCs/>
          <w:sz w:val="24"/>
          <w:szCs w:val="24"/>
        </w:rPr>
      </w:pPr>
      <w:r w:rsidRPr="0062185A">
        <w:rPr>
          <w:b/>
          <w:bCs/>
          <w:sz w:val="24"/>
          <w:szCs w:val="24"/>
        </w:rPr>
        <w:t xml:space="preserve">Falta de pruebas suficientes: </w:t>
      </w:r>
      <w:r w:rsidRPr="0062185A">
        <w:rPr>
          <w:sz w:val="24"/>
          <w:szCs w:val="24"/>
        </w:rPr>
        <w:t>serán fundamentales las pruebas para evitar que excepciones no previstas salten en producción.</w:t>
      </w:r>
    </w:p>
    <w:p w14:paraId="6C8BFFF7" w14:textId="306E3CF0" w:rsidR="001D4702" w:rsidRPr="0062185A" w:rsidRDefault="001D4702" w:rsidP="00BE2484">
      <w:pPr>
        <w:pStyle w:val="Prrafodelista"/>
        <w:numPr>
          <w:ilvl w:val="0"/>
          <w:numId w:val="5"/>
        </w:numPr>
        <w:jc w:val="both"/>
        <w:rPr>
          <w:b/>
          <w:bCs/>
          <w:sz w:val="24"/>
          <w:szCs w:val="24"/>
        </w:rPr>
      </w:pPr>
      <w:r w:rsidRPr="0062185A">
        <w:rPr>
          <w:b/>
          <w:bCs/>
          <w:sz w:val="24"/>
          <w:szCs w:val="24"/>
        </w:rPr>
        <w:t xml:space="preserve">Riesgos externos no previstos: </w:t>
      </w:r>
      <w:r w:rsidRPr="0062185A">
        <w:rPr>
          <w:sz w:val="24"/>
          <w:szCs w:val="24"/>
        </w:rPr>
        <w:t>no surgen por culpa del propio equipo desarrollador, pero afectan al producto entregado de igual manera (cambios en requisitos académicos, plazos de entrega o disponibilidad de recursos).</w:t>
      </w:r>
    </w:p>
    <w:p w14:paraId="28C34456" w14:textId="77777777" w:rsidR="00BD45BF" w:rsidRPr="001D4702" w:rsidRDefault="00BD45BF" w:rsidP="001D4702">
      <w:pPr>
        <w:jc w:val="both"/>
        <w:rPr>
          <w:b/>
          <w:bCs/>
          <w:sz w:val="24"/>
          <w:szCs w:val="24"/>
        </w:rPr>
      </w:pPr>
    </w:p>
    <w:p w14:paraId="2F7DB37A" w14:textId="317C5C32" w:rsidR="00F85B49" w:rsidRDefault="001D4702" w:rsidP="0062185A">
      <w:pPr>
        <w:pStyle w:val="Ttulo2"/>
        <w:jc w:val="both"/>
        <w:rPr>
          <w:b/>
          <w:bCs/>
          <w:color w:val="000000" w:themeColor="text1"/>
          <w:sz w:val="36"/>
          <w:szCs w:val="36"/>
        </w:rPr>
      </w:pPr>
      <w:bookmarkStart w:id="8" w:name="_Toc215671850"/>
      <w:r w:rsidRPr="001D4702">
        <w:rPr>
          <w:b/>
          <w:bCs/>
          <w:color w:val="000000" w:themeColor="text1"/>
          <w:sz w:val="36"/>
          <w:szCs w:val="36"/>
        </w:rPr>
        <w:t>Evaluación de riesgos</w:t>
      </w:r>
      <w:bookmarkEnd w:id="8"/>
    </w:p>
    <w:p w14:paraId="44DD6E5D" w14:textId="1A1A479F" w:rsidR="001D4702" w:rsidRPr="0062185A" w:rsidRDefault="001D4702" w:rsidP="0062185A">
      <w:pPr>
        <w:pStyle w:val="Textoindependiente"/>
        <w:jc w:val="both"/>
        <w:rPr>
          <w:sz w:val="24"/>
          <w:szCs w:val="24"/>
        </w:rPr>
      </w:pPr>
      <w:r w:rsidRPr="0062185A">
        <w:rPr>
          <w:sz w:val="24"/>
          <w:szCs w:val="24"/>
        </w:rPr>
        <w:t xml:space="preserve">Para este apartado, se ha diseñado una tabla ilustrativa para explicar el nivel de </w:t>
      </w:r>
      <w:r w:rsidRPr="0062185A">
        <w:rPr>
          <w:b/>
          <w:bCs/>
          <w:sz w:val="24"/>
          <w:szCs w:val="24"/>
        </w:rPr>
        <w:t xml:space="preserve">Probabilidad, Impacto y Nivel de riesgo </w:t>
      </w:r>
      <w:r w:rsidRPr="0062185A">
        <w:rPr>
          <w:sz w:val="24"/>
          <w:szCs w:val="24"/>
        </w:rPr>
        <w:t>de cada riesgo. Se calificarán, de arriba abajo, los riesgos más importantes a tratar hasta los riesgos menos importantes o secundarios.</w:t>
      </w:r>
    </w:p>
    <w:tbl>
      <w:tblPr>
        <w:tblStyle w:val="Tablaconcuadrcula5oscura-nfasis4"/>
        <w:tblW w:w="0" w:type="auto"/>
        <w:tblLook w:val="04A0" w:firstRow="1" w:lastRow="0" w:firstColumn="1" w:lastColumn="0" w:noHBand="0" w:noVBand="1"/>
      </w:tblPr>
      <w:tblGrid>
        <w:gridCol w:w="2123"/>
        <w:gridCol w:w="2123"/>
        <w:gridCol w:w="2124"/>
        <w:gridCol w:w="2124"/>
      </w:tblGrid>
      <w:tr w:rsidR="001D4702" w14:paraId="7BE91ADD" w14:textId="77777777" w:rsidTr="001D4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C278CE6" w14:textId="1A84CA16" w:rsidR="001D4702" w:rsidRPr="001D4702" w:rsidRDefault="001D4702" w:rsidP="001D4702">
            <w:pPr>
              <w:jc w:val="both"/>
              <w:rPr>
                <w:sz w:val="24"/>
                <w:szCs w:val="24"/>
              </w:rPr>
            </w:pPr>
            <w:r w:rsidRPr="001D4702">
              <w:rPr>
                <w:sz w:val="24"/>
                <w:szCs w:val="24"/>
              </w:rPr>
              <w:t xml:space="preserve">Riesgo </w:t>
            </w:r>
          </w:p>
        </w:tc>
        <w:tc>
          <w:tcPr>
            <w:tcW w:w="2123" w:type="dxa"/>
          </w:tcPr>
          <w:p w14:paraId="54553ACE" w14:textId="2A7A37AB" w:rsidR="001D4702" w:rsidRDefault="001D4702" w:rsidP="001D4702">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Probabilidad </w:t>
            </w:r>
          </w:p>
        </w:tc>
        <w:tc>
          <w:tcPr>
            <w:tcW w:w="2124" w:type="dxa"/>
          </w:tcPr>
          <w:p w14:paraId="64BDD636" w14:textId="700C1371" w:rsidR="001D4702" w:rsidRPr="001D4702" w:rsidRDefault="001D4702" w:rsidP="001D4702">
            <w:pPr>
              <w:jc w:val="center"/>
              <w:cnfStyle w:val="100000000000" w:firstRow="1" w:lastRow="0" w:firstColumn="0" w:lastColumn="0" w:oddVBand="0" w:evenVBand="0" w:oddHBand="0" w:evenHBand="0" w:firstRowFirstColumn="0" w:firstRowLastColumn="0" w:lastRowFirstColumn="0" w:lastRowLastColumn="0"/>
            </w:pPr>
            <w:r>
              <w:t xml:space="preserve">Impacto </w:t>
            </w:r>
          </w:p>
        </w:tc>
        <w:tc>
          <w:tcPr>
            <w:tcW w:w="2124" w:type="dxa"/>
          </w:tcPr>
          <w:p w14:paraId="61CFCC9A" w14:textId="070B551A" w:rsidR="001D4702" w:rsidRDefault="001D4702" w:rsidP="001D4702">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Nivel de riesgo</w:t>
            </w:r>
          </w:p>
        </w:tc>
      </w:tr>
      <w:tr w:rsidR="001D4702" w:rsidRPr="002D0559" w14:paraId="6893D729" w14:textId="77777777" w:rsidTr="001D4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8B89835" w14:textId="1FFE8B42" w:rsidR="001D4702" w:rsidRPr="002D0559" w:rsidRDefault="002D0559" w:rsidP="001D4702">
            <w:pPr>
              <w:jc w:val="both"/>
            </w:pPr>
            <w:r w:rsidRPr="002D0559">
              <w:t>Retrasos en el desarrollo</w:t>
            </w:r>
          </w:p>
        </w:tc>
        <w:tc>
          <w:tcPr>
            <w:tcW w:w="2123" w:type="dxa"/>
          </w:tcPr>
          <w:p w14:paraId="1CB3EFEA" w14:textId="20CD2B86" w:rsidR="001D4702" w:rsidRPr="002D0559" w:rsidRDefault="002D0559" w:rsidP="002D0559">
            <w:pPr>
              <w:jc w:val="center"/>
              <w:cnfStyle w:val="000000100000" w:firstRow="0" w:lastRow="0" w:firstColumn="0" w:lastColumn="0" w:oddVBand="0" w:evenVBand="0" w:oddHBand="1" w:evenHBand="0" w:firstRowFirstColumn="0" w:firstRowLastColumn="0" w:lastRowFirstColumn="0" w:lastRowLastColumn="0"/>
            </w:pPr>
            <w:r>
              <w:t>Alta</w:t>
            </w:r>
          </w:p>
        </w:tc>
        <w:tc>
          <w:tcPr>
            <w:tcW w:w="2124" w:type="dxa"/>
          </w:tcPr>
          <w:p w14:paraId="3E07A280" w14:textId="12607C8E" w:rsidR="001D4702" w:rsidRPr="002D0559" w:rsidRDefault="002D0559" w:rsidP="002D0559">
            <w:pPr>
              <w:jc w:val="center"/>
              <w:cnfStyle w:val="000000100000" w:firstRow="0" w:lastRow="0" w:firstColumn="0" w:lastColumn="0" w:oddVBand="0" w:evenVBand="0" w:oddHBand="1" w:evenHBand="0" w:firstRowFirstColumn="0" w:firstRowLastColumn="0" w:lastRowFirstColumn="0" w:lastRowLastColumn="0"/>
            </w:pPr>
            <w:r>
              <w:t xml:space="preserve">Alta </w:t>
            </w:r>
          </w:p>
        </w:tc>
        <w:tc>
          <w:tcPr>
            <w:tcW w:w="2124" w:type="dxa"/>
          </w:tcPr>
          <w:p w14:paraId="45F1CEB5" w14:textId="4D669CD6" w:rsidR="001D4702" w:rsidRPr="002D0559" w:rsidRDefault="002D0559" w:rsidP="002D0559">
            <w:pPr>
              <w:jc w:val="center"/>
              <w:cnfStyle w:val="000000100000" w:firstRow="0" w:lastRow="0" w:firstColumn="0" w:lastColumn="0" w:oddVBand="0" w:evenVBand="0" w:oddHBand="1" w:evenHBand="0" w:firstRowFirstColumn="0" w:firstRowLastColumn="0" w:lastRowFirstColumn="0" w:lastRowLastColumn="0"/>
            </w:pPr>
            <w:r>
              <w:t>Critico</w:t>
            </w:r>
          </w:p>
        </w:tc>
      </w:tr>
      <w:tr w:rsidR="001D4702" w:rsidRPr="002D0559" w14:paraId="7C520A24" w14:textId="77777777" w:rsidTr="001D4702">
        <w:tc>
          <w:tcPr>
            <w:cnfStyle w:val="001000000000" w:firstRow="0" w:lastRow="0" w:firstColumn="1" w:lastColumn="0" w:oddVBand="0" w:evenVBand="0" w:oddHBand="0" w:evenHBand="0" w:firstRowFirstColumn="0" w:firstRowLastColumn="0" w:lastRowFirstColumn="0" w:lastRowLastColumn="0"/>
            <w:tcW w:w="2123" w:type="dxa"/>
          </w:tcPr>
          <w:p w14:paraId="0AB21ED5" w14:textId="5060068A" w:rsidR="001D4702" w:rsidRPr="002D0559" w:rsidRDefault="002D0559" w:rsidP="001D4702">
            <w:pPr>
              <w:jc w:val="both"/>
            </w:pPr>
            <w:r>
              <w:t xml:space="preserve">Fallos técnicos </w:t>
            </w:r>
          </w:p>
        </w:tc>
        <w:tc>
          <w:tcPr>
            <w:tcW w:w="2123" w:type="dxa"/>
          </w:tcPr>
          <w:p w14:paraId="6E558A2C" w14:textId="07101794" w:rsidR="001D4702" w:rsidRPr="002D0559" w:rsidRDefault="002D0559" w:rsidP="002D0559">
            <w:pPr>
              <w:jc w:val="center"/>
              <w:cnfStyle w:val="000000000000" w:firstRow="0" w:lastRow="0" w:firstColumn="0" w:lastColumn="0" w:oddVBand="0" w:evenVBand="0" w:oddHBand="0" w:evenHBand="0" w:firstRowFirstColumn="0" w:firstRowLastColumn="0" w:lastRowFirstColumn="0" w:lastRowLastColumn="0"/>
            </w:pPr>
            <w:r>
              <w:t xml:space="preserve">Media </w:t>
            </w:r>
          </w:p>
        </w:tc>
        <w:tc>
          <w:tcPr>
            <w:tcW w:w="2124" w:type="dxa"/>
          </w:tcPr>
          <w:p w14:paraId="62A2AE0C" w14:textId="4ABD814A" w:rsidR="001D4702" w:rsidRPr="002D0559" w:rsidRDefault="002D0559" w:rsidP="002D0559">
            <w:pPr>
              <w:jc w:val="center"/>
              <w:cnfStyle w:val="000000000000" w:firstRow="0" w:lastRow="0" w:firstColumn="0" w:lastColumn="0" w:oddVBand="0" w:evenVBand="0" w:oddHBand="0" w:evenHBand="0" w:firstRowFirstColumn="0" w:firstRowLastColumn="0" w:lastRowFirstColumn="0" w:lastRowLastColumn="0"/>
            </w:pPr>
            <w:r>
              <w:t>Alta</w:t>
            </w:r>
          </w:p>
        </w:tc>
        <w:tc>
          <w:tcPr>
            <w:tcW w:w="2124" w:type="dxa"/>
          </w:tcPr>
          <w:p w14:paraId="15FBEA23" w14:textId="21745471" w:rsidR="001D4702" w:rsidRPr="002D0559" w:rsidRDefault="002D0559" w:rsidP="002D0559">
            <w:pPr>
              <w:jc w:val="center"/>
              <w:cnfStyle w:val="000000000000" w:firstRow="0" w:lastRow="0" w:firstColumn="0" w:lastColumn="0" w:oddVBand="0" w:evenVBand="0" w:oddHBand="0" w:evenHBand="0" w:firstRowFirstColumn="0" w:firstRowLastColumn="0" w:lastRowFirstColumn="0" w:lastRowLastColumn="0"/>
            </w:pPr>
            <w:r>
              <w:t xml:space="preserve">Alto </w:t>
            </w:r>
          </w:p>
        </w:tc>
      </w:tr>
      <w:tr w:rsidR="001D4702" w:rsidRPr="002D0559" w14:paraId="5D7A500C" w14:textId="77777777" w:rsidTr="001D4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725C0794" w14:textId="61583B49" w:rsidR="001D4702" w:rsidRPr="002D0559" w:rsidRDefault="002D0559" w:rsidP="001D4702">
            <w:pPr>
              <w:jc w:val="both"/>
            </w:pPr>
            <w:r>
              <w:t>Problemas de integración BBDD</w:t>
            </w:r>
          </w:p>
        </w:tc>
        <w:tc>
          <w:tcPr>
            <w:tcW w:w="2123" w:type="dxa"/>
          </w:tcPr>
          <w:p w14:paraId="4F9BA663" w14:textId="7CF990B8" w:rsidR="001D4702" w:rsidRPr="002D0559" w:rsidRDefault="002D0559" w:rsidP="002D0559">
            <w:pPr>
              <w:jc w:val="center"/>
              <w:cnfStyle w:val="000000100000" w:firstRow="0" w:lastRow="0" w:firstColumn="0" w:lastColumn="0" w:oddVBand="0" w:evenVBand="0" w:oddHBand="1" w:evenHBand="0" w:firstRowFirstColumn="0" w:firstRowLastColumn="0" w:lastRowFirstColumn="0" w:lastRowLastColumn="0"/>
            </w:pPr>
            <w:r>
              <w:t xml:space="preserve">Media </w:t>
            </w:r>
          </w:p>
        </w:tc>
        <w:tc>
          <w:tcPr>
            <w:tcW w:w="2124" w:type="dxa"/>
          </w:tcPr>
          <w:p w14:paraId="214AF3EA" w14:textId="54918EDB" w:rsidR="001D4702" w:rsidRPr="002D0559" w:rsidRDefault="002D0559" w:rsidP="002D0559">
            <w:pPr>
              <w:jc w:val="center"/>
              <w:cnfStyle w:val="000000100000" w:firstRow="0" w:lastRow="0" w:firstColumn="0" w:lastColumn="0" w:oddVBand="0" w:evenVBand="0" w:oddHBand="1" w:evenHBand="0" w:firstRowFirstColumn="0" w:firstRowLastColumn="0" w:lastRowFirstColumn="0" w:lastRowLastColumn="0"/>
            </w:pPr>
            <w:r>
              <w:t xml:space="preserve">Alta </w:t>
            </w:r>
          </w:p>
        </w:tc>
        <w:tc>
          <w:tcPr>
            <w:tcW w:w="2124" w:type="dxa"/>
          </w:tcPr>
          <w:p w14:paraId="537C2A94" w14:textId="0D5D06EC" w:rsidR="001D4702" w:rsidRPr="002D0559" w:rsidRDefault="002D0559" w:rsidP="002D0559">
            <w:pPr>
              <w:jc w:val="center"/>
              <w:cnfStyle w:val="000000100000" w:firstRow="0" w:lastRow="0" w:firstColumn="0" w:lastColumn="0" w:oddVBand="0" w:evenVBand="0" w:oddHBand="1" w:evenHBand="0" w:firstRowFirstColumn="0" w:firstRowLastColumn="0" w:lastRowFirstColumn="0" w:lastRowLastColumn="0"/>
            </w:pPr>
            <w:r>
              <w:t xml:space="preserve">Alto </w:t>
            </w:r>
          </w:p>
        </w:tc>
      </w:tr>
      <w:tr w:rsidR="001D4702" w:rsidRPr="002D0559" w14:paraId="6A5472EB" w14:textId="77777777" w:rsidTr="001D4702">
        <w:tc>
          <w:tcPr>
            <w:cnfStyle w:val="001000000000" w:firstRow="0" w:lastRow="0" w:firstColumn="1" w:lastColumn="0" w:oddVBand="0" w:evenVBand="0" w:oddHBand="0" w:evenHBand="0" w:firstRowFirstColumn="0" w:firstRowLastColumn="0" w:lastRowFirstColumn="0" w:lastRowLastColumn="0"/>
            <w:tcW w:w="2123" w:type="dxa"/>
          </w:tcPr>
          <w:p w14:paraId="385DC5DC" w14:textId="54AD6EF4" w:rsidR="001D4702" w:rsidRPr="002D0559" w:rsidRDefault="002D0559" w:rsidP="001D4702">
            <w:pPr>
              <w:jc w:val="both"/>
            </w:pPr>
            <w:r>
              <w:t>Falta de pruebas suficientes</w:t>
            </w:r>
          </w:p>
        </w:tc>
        <w:tc>
          <w:tcPr>
            <w:tcW w:w="2123" w:type="dxa"/>
          </w:tcPr>
          <w:p w14:paraId="007C592D" w14:textId="09A84B35" w:rsidR="001D4702" w:rsidRPr="002D0559" w:rsidRDefault="002D0559" w:rsidP="002D0559">
            <w:pPr>
              <w:jc w:val="center"/>
              <w:cnfStyle w:val="000000000000" w:firstRow="0" w:lastRow="0" w:firstColumn="0" w:lastColumn="0" w:oddVBand="0" w:evenVBand="0" w:oddHBand="0" w:evenHBand="0" w:firstRowFirstColumn="0" w:firstRowLastColumn="0" w:lastRowFirstColumn="0" w:lastRowLastColumn="0"/>
            </w:pPr>
            <w:r>
              <w:t>Media</w:t>
            </w:r>
          </w:p>
        </w:tc>
        <w:tc>
          <w:tcPr>
            <w:tcW w:w="2124" w:type="dxa"/>
          </w:tcPr>
          <w:p w14:paraId="3D75B511" w14:textId="71E7DDB7" w:rsidR="001D4702" w:rsidRPr="002D0559" w:rsidRDefault="002D0559" w:rsidP="002D0559">
            <w:pPr>
              <w:jc w:val="center"/>
              <w:cnfStyle w:val="000000000000" w:firstRow="0" w:lastRow="0" w:firstColumn="0" w:lastColumn="0" w:oddVBand="0" w:evenVBand="0" w:oddHBand="0" w:evenHBand="0" w:firstRowFirstColumn="0" w:firstRowLastColumn="0" w:lastRowFirstColumn="0" w:lastRowLastColumn="0"/>
            </w:pPr>
            <w:r>
              <w:t>Alta</w:t>
            </w:r>
          </w:p>
        </w:tc>
        <w:tc>
          <w:tcPr>
            <w:tcW w:w="2124" w:type="dxa"/>
          </w:tcPr>
          <w:p w14:paraId="67B01CF9" w14:textId="0ADB6E0A" w:rsidR="001D4702" w:rsidRPr="002D0559" w:rsidRDefault="002D0559" w:rsidP="002D0559">
            <w:pPr>
              <w:jc w:val="center"/>
              <w:cnfStyle w:val="000000000000" w:firstRow="0" w:lastRow="0" w:firstColumn="0" w:lastColumn="0" w:oddVBand="0" w:evenVBand="0" w:oddHBand="0" w:evenHBand="0" w:firstRowFirstColumn="0" w:firstRowLastColumn="0" w:lastRowFirstColumn="0" w:lastRowLastColumn="0"/>
            </w:pPr>
            <w:r>
              <w:t xml:space="preserve">Alto </w:t>
            </w:r>
          </w:p>
        </w:tc>
      </w:tr>
      <w:tr w:rsidR="001D4702" w:rsidRPr="002D0559" w14:paraId="390F8B17" w14:textId="77777777" w:rsidTr="001D4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44C981E1" w14:textId="49DE864A" w:rsidR="001D4702" w:rsidRPr="002D0559" w:rsidRDefault="002D0559" w:rsidP="001D4702">
            <w:pPr>
              <w:jc w:val="both"/>
            </w:pPr>
            <w:r>
              <w:lastRenderedPageBreak/>
              <w:t>Riesgos de seguridad</w:t>
            </w:r>
          </w:p>
        </w:tc>
        <w:tc>
          <w:tcPr>
            <w:tcW w:w="2123" w:type="dxa"/>
          </w:tcPr>
          <w:p w14:paraId="01886CC8" w14:textId="4E681461" w:rsidR="001D4702" w:rsidRPr="002D0559" w:rsidRDefault="002D0559" w:rsidP="002D0559">
            <w:pPr>
              <w:jc w:val="center"/>
              <w:cnfStyle w:val="000000100000" w:firstRow="0" w:lastRow="0" w:firstColumn="0" w:lastColumn="0" w:oddVBand="0" w:evenVBand="0" w:oddHBand="1" w:evenHBand="0" w:firstRowFirstColumn="0" w:firstRowLastColumn="0" w:lastRowFirstColumn="0" w:lastRowLastColumn="0"/>
            </w:pPr>
            <w:r>
              <w:t xml:space="preserve">Baja </w:t>
            </w:r>
          </w:p>
        </w:tc>
        <w:tc>
          <w:tcPr>
            <w:tcW w:w="2124" w:type="dxa"/>
          </w:tcPr>
          <w:p w14:paraId="69C1F88A" w14:textId="4A6D50AD" w:rsidR="001D4702" w:rsidRPr="002D0559" w:rsidRDefault="002D0559" w:rsidP="002D0559">
            <w:pPr>
              <w:jc w:val="center"/>
              <w:cnfStyle w:val="000000100000" w:firstRow="0" w:lastRow="0" w:firstColumn="0" w:lastColumn="0" w:oddVBand="0" w:evenVBand="0" w:oddHBand="1" w:evenHBand="0" w:firstRowFirstColumn="0" w:firstRowLastColumn="0" w:lastRowFirstColumn="0" w:lastRowLastColumn="0"/>
            </w:pPr>
            <w:r>
              <w:t xml:space="preserve">Alta </w:t>
            </w:r>
          </w:p>
        </w:tc>
        <w:tc>
          <w:tcPr>
            <w:tcW w:w="2124" w:type="dxa"/>
          </w:tcPr>
          <w:p w14:paraId="5168B5B4" w14:textId="602BCCEC" w:rsidR="001D4702" w:rsidRPr="002D0559" w:rsidRDefault="002D0559" w:rsidP="002D0559">
            <w:pPr>
              <w:jc w:val="center"/>
              <w:cnfStyle w:val="000000100000" w:firstRow="0" w:lastRow="0" w:firstColumn="0" w:lastColumn="0" w:oddVBand="0" w:evenVBand="0" w:oddHBand="1" w:evenHBand="0" w:firstRowFirstColumn="0" w:firstRowLastColumn="0" w:lastRowFirstColumn="0" w:lastRowLastColumn="0"/>
            </w:pPr>
            <w:r>
              <w:t>Alto</w:t>
            </w:r>
          </w:p>
        </w:tc>
      </w:tr>
      <w:tr w:rsidR="001D4702" w:rsidRPr="002D0559" w14:paraId="5C01A11D" w14:textId="77777777" w:rsidTr="001D4702">
        <w:tc>
          <w:tcPr>
            <w:cnfStyle w:val="001000000000" w:firstRow="0" w:lastRow="0" w:firstColumn="1" w:lastColumn="0" w:oddVBand="0" w:evenVBand="0" w:oddHBand="0" w:evenHBand="0" w:firstRowFirstColumn="0" w:firstRowLastColumn="0" w:lastRowFirstColumn="0" w:lastRowLastColumn="0"/>
            <w:tcW w:w="2123" w:type="dxa"/>
          </w:tcPr>
          <w:p w14:paraId="2457BCE3" w14:textId="7FF3D73B" w:rsidR="001D4702" w:rsidRPr="002D0559" w:rsidRDefault="002D0559" w:rsidP="001D4702">
            <w:pPr>
              <w:jc w:val="both"/>
            </w:pPr>
            <w:r>
              <w:t>Sobrecarga de funcionalidades</w:t>
            </w:r>
          </w:p>
        </w:tc>
        <w:tc>
          <w:tcPr>
            <w:tcW w:w="2123" w:type="dxa"/>
          </w:tcPr>
          <w:p w14:paraId="54F60789" w14:textId="34083F02" w:rsidR="001D4702" w:rsidRPr="002D0559" w:rsidRDefault="002D0559" w:rsidP="002D0559">
            <w:pPr>
              <w:jc w:val="center"/>
              <w:cnfStyle w:val="000000000000" w:firstRow="0" w:lastRow="0" w:firstColumn="0" w:lastColumn="0" w:oddVBand="0" w:evenVBand="0" w:oddHBand="0" w:evenHBand="0" w:firstRowFirstColumn="0" w:firstRowLastColumn="0" w:lastRowFirstColumn="0" w:lastRowLastColumn="0"/>
            </w:pPr>
            <w:r>
              <w:t xml:space="preserve">Alta </w:t>
            </w:r>
          </w:p>
        </w:tc>
        <w:tc>
          <w:tcPr>
            <w:tcW w:w="2124" w:type="dxa"/>
          </w:tcPr>
          <w:p w14:paraId="7D8C0003" w14:textId="77E470DB" w:rsidR="001D4702" w:rsidRPr="002D0559" w:rsidRDefault="002D0559" w:rsidP="002D0559">
            <w:pPr>
              <w:jc w:val="center"/>
              <w:cnfStyle w:val="000000000000" w:firstRow="0" w:lastRow="0" w:firstColumn="0" w:lastColumn="0" w:oddVBand="0" w:evenVBand="0" w:oddHBand="0" w:evenHBand="0" w:firstRowFirstColumn="0" w:firstRowLastColumn="0" w:lastRowFirstColumn="0" w:lastRowLastColumn="0"/>
            </w:pPr>
            <w:r>
              <w:t xml:space="preserve">Media </w:t>
            </w:r>
          </w:p>
        </w:tc>
        <w:tc>
          <w:tcPr>
            <w:tcW w:w="2124" w:type="dxa"/>
          </w:tcPr>
          <w:p w14:paraId="7EE96CD8" w14:textId="38A3B576" w:rsidR="001D4702" w:rsidRPr="002D0559" w:rsidRDefault="002D0559" w:rsidP="002D0559">
            <w:pPr>
              <w:jc w:val="center"/>
              <w:cnfStyle w:val="000000000000" w:firstRow="0" w:lastRow="0" w:firstColumn="0" w:lastColumn="0" w:oddVBand="0" w:evenVBand="0" w:oddHBand="0" w:evenHBand="0" w:firstRowFirstColumn="0" w:firstRowLastColumn="0" w:lastRowFirstColumn="0" w:lastRowLastColumn="0"/>
            </w:pPr>
            <w:r>
              <w:t xml:space="preserve">Alto </w:t>
            </w:r>
          </w:p>
        </w:tc>
      </w:tr>
      <w:tr w:rsidR="001D4702" w:rsidRPr="002D0559" w14:paraId="5E51C7B6" w14:textId="77777777" w:rsidTr="001D4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458EBF1C" w14:textId="3AEDF63D" w:rsidR="001D4702" w:rsidRPr="002D0559" w:rsidRDefault="002D0559" w:rsidP="001D4702">
            <w:pPr>
              <w:jc w:val="both"/>
            </w:pPr>
            <w:r>
              <w:t xml:space="preserve">Baja coordinación </w:t>
            </w:r>
          </w:p>
        </w:tc>
        <w:tc>
          <w:tcPr>
            <w:tcW w:w="2123" w:type="dxa"/>
          </w:tcPr>
          <w:p w14:paraId="10466C64" w14:textId="236BDE94" w:rsidR="001D4702" w:rsidRPr="002D0559" w:rsidRDefault="002D0559" w:rsidP="002D0559">
            <w:pPr>
              <w:jc w:val="center"/>
              <w:cnfStyle w:val="000000100000" w:firstRow="0" w:lastRow="0" w:firstColumn="0" w:lastColumn="0" w:oddVBand="0" w:evenVBand="0" w:oddHBand="1" w:evenHBand="0" w:firstRowFirstColumn="0" w:firstRowLastColumn="0" w:lastRowFirstColumn="0" w:lastRowLastColumn="0"/>
            </w:pPr>
            <w:r>
              <w:t xml:space="preserve">Media </w:t>
            </w:r>
          </w:p>
        </w:tc>
        <w:tc>
          <w:tcPr>
            <w:tcW w:w="2124" w:type="dxa"/>
          </w:tcPr>
          <w:p w14:paraId="78B8FC49" w14:textId="4B6FACDC" w:rsidR="001D4702" w:rsidRPr="002D0559" w:rsidRDefault="002D0559" w:rsidP="002D0559">
            <w:pPr>
              <w:jc w:val="center"/>
              <w:cnfStyle w:val="000000100000" w:firstRow="0" w:lastRow="0" w:firstColumn="0" w:lastColumn="0" w:oddVBand="0" w:evenVBand="0" w:oddHBand="1" w:evenHBand="0" w:firstRowFirstColumn="0" w:firstRowLastColumn="0" w:lastRowFirstColumn="0" w:lastRowLastColumn="0"/>
            </w:pPr>
            <w:r>
              <w:t xml:space="preserve">Media </w:t>
            </w:r>
          </w:p>
        </w:tc>
        <w:tc>
          <w:tcPr>
            <w:tcW w:w="2124" w:type="dxa"/>
          </w:tcPr>
          <w:p w14:paraId="6BB3730E" w14:textId="345D1ADB" w:rsidR="001D4702" w:rsidRPr="002D0559" w:rsidRDefault="002D0559" w:rsidP="002D0559">
            <w:pPr>
              <w:jc w:val="center"/>
              <w:cnfStyle w:val="000000100000" w:firstRow="0" w:lastRow="0" w:firstColumn="0" w:lastColumn="0" w:oddVBand="0" w:evenVBand="0" w:oddHBand="1" w:evenHBand="0" w:firstRowFirstColumn="0" w:firstRowLastColumn="0" w:lastRowFirstColumn="0" w:lastRowLastColumn="0"/>
            </w:pPr>
            <w:r>
              <w:t xml:space="preserve">Medio </w:t>
            </w:r>
          </w:p>
        </w:tc>
      </w:tr>
      <w:tr w:rsidR="001D4702" w:rsidRPr="002D0559" w14:paraId="533887DD" w14:textId="77777777" w:rsidTr="001D4702">
        <w:tc>
          <w:tcPr>
            <w:cnfStyle w:val="001000000000" w:firstRow="0" w:lastRow="0" w:firstColumn="1" w:lastColumn="0" w:oddVBand="0" w:evenVBand="0" w:oddHBand="0" w:evenHBand="0" w:firstRowFirstColumn="0" w:firstRowLastColumn="0" w:lastRowFirstColumn="0" w:lastRowLastColumn="0"/>
            <w:tcW w:w="2123" w:type="dxa"/>
          </w:tcPr>
          <w:p w14:paraId="0267730D" w14:textId="08232A61" w:rsidR="001D4702" w:rsidRPr="002D0559" w:rsidRDefault="002D0559" w:rsidP="001D4702">
            <w:pPr>
              <w:jc w:val="both"/>
            </w:pPr>
            <w:r>
              <w:t>Riesgos externos</w:t>
            </w:r>
          </w:p>
        </w:tc>
        <w:tc>
          <w:tcPr>
            <w:tcW w:w="2123" w:type="dxa"/>
          </w:tcPr>
          <w:p w14:paraId="55B57CB5" w14:textId="1B7E11F1" w:rsidR="001D4702" w:rsidRPr="002D0559" w:rsidRDefault="002D0559" w:rsidP="002D0559">
            <w:pPr>
              <w:jc w:val="center"/>
              <w:cnfStyle w:val="000000000000" w:firstRow="0" w:lastRow="0" w:firstColumn="0" w:lastColumn="0" w:oddVBand="0" w:evenVBand="0" w:oddHBand="0" w:evenHBand="0" w:firstRowFirstColumn="0" w:firstRowLastColumn="0" w:lastRowFirstColumn="0" w:lastRowLastColumn="0"/>
            </w:pPr>
            <w:r>
              <w:t xml:space="preserve">Baja </w:t>
            </w:r>
          </w:p>
        </w:tc>
        <w:tc>
          <w:tcPr>
            <w:tcW w:w="2124" w:type="dxa"/>
          </w:tcPr>
          <w:p w14:paraId="2E7E146F" w14:textId="7B7E814A" w:rsidR="001D4702" w:rsidRPr="002D0559" w:rsidRDefault="002D0559" w:rsidP="002D0559">
            <w:pPr>
              <w:jc w:val="center"/>
              <w:cnfStyle w:val="000000000000" w:firstRow="0" w:lastRow="0" w:firstColumn="0" w:lastColumn="0" w:oddVBand="0" w:evenVBand="0" w:oddHBand="0" w:evenHBand="0" w:firstRowFirstColumn="0" w:firstRowLastColumn="0" w:lastRowFirstColumn="0" w:lastRowLastColumn="0"/>
            </w:pPr>
            <w:r>
              <w:t xml:space="preserve">Media </w:t>
            </w:r>
          </w:p>
        </w:tc>
        <w:tc>
          <w:tcPr>
            <w:tcW w:w="2124" w:type="dxa"/>
          </w:tcPr>
          <w:p w14:paraId="35E2A74A" w14:textId="6C15F32B" w:rsidR="001D4702" w:rsidRPr="002D0559" w:rsidRDefault="002D0559" w:rsidP="002D0559">
            <w:pPr>
              <w:jc w:val="center"/>
              <w:cnfStyle w:val="000000000000" w:firstRow="0" w:lastRow="0" w:firstColumn="0" w:lastColumn="0" w:oddVBand="0" w:evenVBand="0" w:oddHBand="0" w:evenHBand="0" w:firstRowFirstColumn="0" w:firstRowLastColumn="0" w:lastRowFirstColumn="0" w:lastRowLastColumn="0"/>
            </w:pPr>
            <w:r>
              <w:t xml:space="preserve">Medio </w:t>
            </w:r>
          </w:p>
        </w:tc>
      </w:tr>
    </w:tbl>
    <w:p w14:paraId="4185DEED" w14:textId="77777777" w:rsidR="001D4702" w:rsidRDefault="001D4702" w:rsidP="001D4702">
      <w:pPr>
        <w:jc w:val="both"/>
        <w:rPr>
          <w:sz w:val="24"/>
          <w:szCs w:val="24"/>
        </w:rPr>
      </w:pPr>
    </w:p>
    <w:p w14:paraId="7F07DEC1" w14:textId="0940DC9D" w:rsidR="002D0559" w:rsidRPr="002D0559" w:rsidRDefault="002D0559" w:rsidP="002D0559">
      <w:pPr>
        <w:pStyle w:val="Ttulo2"/>
        <w:rPr>
          <w:b/>
          <w:bCs/>
          <w:color w:val="000000" w:themeColor="text1"/>
          <w:sz w:val="36"/>
          <w:szCs w:val="36"/>
        </w:rPr>
      </w:pPr>
      <w:bookmarkStart w:id="9" w:name="_Toc215671851"/>
      <w:r w:rsidRPr="002D0559">
        <w:rPr>
          <w:b/>
          <w:bCs/>
          <w:color w:val="000000" w:themeColor="text1"/>
          <w:sz w:val="36"/>
          <w:szCs w:val="36"/>
        </w:rPr>
        <w:t>Planificación de respuestas</w:t>
      </w:r>
      <w:bookmarkEnd w:id="9"/>
    </w:p>
    <w:p w14:paraId="692D15FF" w14:textId="7C30370B" w:rsidR="002D0559" w:rsidRPr="00BD45BF" w:rsidRDefault="002D0559" w:rsidP="00BD45BF">
      <w:pPr>
        <w:pStyle w:val="Textoindependiente"/>
        <w:jc w:val="both"/>
        <w:rPr>
          <w:sz w:val="24"/>
          <w:szCs w:val="24"/>
        </w:rPr>
      </w:pPr>
      <w:r w:rsidRPr="00BD45BF">
        <w:rPr>
          <w:sz w:val="24"/>
          <w:szCs w:val="24"/>
        </w:rPr>
        <w:t>Para cada riesgo analizado y previsto se han de establecer acciones preventivas y de contingencia para intentar subsanar el daño provocado de la manera más efectiva posible.</w:t>
      </w:r>
    </w:p>
    <w:p w14:paraId="3D6D2B46" w14:textId="507F8B3A" w:rsidR="002D0559" w:rsidRDefault="002D0559" w:rsidP="00BD45BF">
      <w:pPr>
        <w:pStyle w:val="Textoindependiente"/>
        <w:jc w:val="both"/>
        <w:rPr>
          <w:sz w:val="24"/>
          <w:szCs w:val="24"/>
        </w:rPr>
      </w:pPr>
      <w:r w:rsidRPr="00BD45BF">
        <w:rPr>
          <w:sz w:val="24"/>
          <w:szCs w:val="24"/>
        </w:rPr>
        <w:t xml:space="preserve">Para los </w:t>
      </w:r>
      <w:r w:rsidRPr="00BD45BF">
        <w:rPr>
          <w:b/>
          <w:bCs/>
          <w:sz w:val="24"/>
          <w:szCs w:val="24"/>
        </w:rPr>
        <w:t xml:space="preserve">retrasos en el desarrollo </w:t>
      </w:r>
      <w:r w:rsidRPr="00BD45BF">
        <w:rPr>
          <w:sz w:val="24"/>
          <w:szCs w:val="24"/>
        </w:rPr>
        <w:t xml:space="preserve">se aplicará la medida preventiva resumida en un </w:t>
      </w:r>
      <w:r w:rsidRPr="00BD45BF">
        <w:rPr>
          <w:b/>
          <w:bCs/>
          <w:sz w:val="24"/>
          <w:szCs w:val="24"/>
        </w:rPr>
        <w:t xml:space="preserve">cronograma realista, especificado con el diagrama de Gantt, </w:t>
      </w:r>
      <w:r w:rsidRPr="00BD45BF">
        <w:rPr>
          <w:sz w:val="24"/>
          <w:szCs w:val="24"/>
        </w:rPr>
        <w:t xml:space="preserve">requerido además para la presentación del proyecto, donde se asignarán las tareas a realizar de manera clara y concisa. El responsable sobre este cronograma de actividades será el </w:t>
      </w:r>
      <w:r w:rsidRPr="00BD45BF">
        <w:rPr>
          <w:b/>
          <w:bCs/>
          <w:sz w:val="24"/>
          <w:szCs w:val="24"/>
        </w:rPr>
        <w:t xml:space="preserve">líder </w:t>
      </w:r>
      <w:r w:rsidR="00BD45BF" w:rsidRPr="00BD45BF">
        <w:rPr>
          <w:b/>
          <w:bCs/>
          <w:sz w:val="24"/>
          <w:szCs w:val="24"/>
        </w:rPr>
        <w:t xml:space="preserve">del equipo desarrollador. </w:t>
      </w:r>
      <w:r w:rsidR="00BD45BF" w:rsidRPr="00BD45BF">
        <w:rPr>
          <w:sz w:val="24"/>
          <w:szCs w:val="24"/>
        </w:rPr>
        <w:t xml:space="preserve">Por otra parte, las medidas de contingencia ante los retrasos que puedan surgir será </w:t>
      </w:r>
      <w:r w:rsidR="00BD45BF" w:rsidRPr="00BD45BF">
        <w:rPr>
          <w:b/>
          <w:bCs/>
          <w:sz w:val="24"/>
          <w:szCs w:val="24"/>
        </w:rPr>
        <w:t xml:space="preserve">priorizar nuevamente las funcionalidades, </w:t>
      </w:r>
      <w:proofErr w:type="gramStart"/>
      <w:r w:rsidR="00BD45BF" w:rsidRPr="00BD45BF">
        <w:rPr>
          <w:sz w:val="24"/>
          <w:szCs w:val="24"/>
        </w:rPr>
        <w:t>y</w:t>
      </w:r>
      <w:proofErr w:type="gramEnd"/>
      <w:r w:rsidR="00BD45BF" w:rsidRPr="00BD45BF">
        <w:rPr>
          <w:sz w:val="24"/>
          <w:szCs w:val="24"/>
        </w:rPr>
        <w:t xml:space="preserve"> en otros términos, </w:t>
      </w:r>
      <w:r w:rsidR="00BD45BF" w:rsidRPr="00BD45BF">
        <w:rPr>
          <w:b/>
          <w:bCs/>
          <w:sz w:val="24"/>
          <w:szCs w:val="24"/>
        </w:rPr>
        <w:t xml:space="preserve">posponer todos los apartados en hibernación, </w:t>
      </w:r>
      <w:r w:rsidR="00BD45BF">
        <w:rPr>
          <w:sz w:val="24"/>
          <w:szCs w:val="24"/>
        </w:rPr>
        <w:t xml:space="preserve">o </w:t>
      </w:r>
      <w:r w:rsidR="00BD45BF">
        <w:rPr>
          <w:b/>
          <w:bCs/>
          <w:sz w:val="24"/>
          <w:szCs w:val="24"/>
        </w:rPr>
        <w:t xml:space="preserve">descartarlos definitivamente </w:t>
      </w:r>
      <w:r w:rsidR="00BD45BF">
        <w:rPr>
          <w:sz w:val="24"/>
          <w:szCs w:val="24"/>
        </w:rPr>
        <w:t>si se prevé que su inclusión será incompatible con la fecha de entrega del proyecto.</w:t>
      </w:r>
    </w:p>
    <w:p w14:paraId="3831D88D" w14:textId="2F9521EB" w:rsidR="00BD45BF" w:rsidRDefault="00BD45BF" w:rsidP="00BD45BF">
      <w:pPr>
        <w:pStyle w:val="Textoindependiente"/>
        <w:jc w:val="both"/>
        <w:rPr>
          <w:b/>
          <w:bCs/>
          <w:sz w:val="24"/>
          <w:szCs w:val="24"/>
        </w:rPr>
      </w:pPr>
      <w:r>
        <w:rPr>
          <w:sz w:val="24"/>
          <w:szCs w:val="24"/>
        </w:rPr>
        <w:t xml:space="preserve">Respecto a los </w:t>
      </w:r>
      <w:r>
        <w:rPr>
          <w:b/>
          <w:bCs/>
          <w:sz w:val="24"/>
          <w:szCs w:val="24"/>
        </w:rPr>
        <w:t xml:space="preserve">fallos técnicos </w:t>
      </w:r>
      <w:r>
        <w:rPr>
          <w:sz w:val="24"/>
          <w:szCs w:val="24"/>
        </w:rPr>
        <w:t xml:space="preserve">(tanto en Android Studio como en otras plataformas de desarrollo) se intentará </w:t>
      </w:r>
      <w:r>
        <w:rPr>
          <w:b/>
          <w:bCs/>
          <w:sz w:val="24"/>
          <w:szCs w:val="24"/>
        </w:rPr>
        <w:t xml:space="preserve">mantener actualizado el entorno y las librerías </w:t>
      </w:r>
      <w:r>
        <w:rPr>
          <w:sz w:val="24"/>
          <w:szCs w:val="24"/>
        </w:rPr>
        <w:t xml:space="preserve">que se estén usando. Ante esta preventiva, </w:t>
      </w:r>
      <w:r>
        <w:rPr>
          <w:b/>
          <w:bCs/>
          <w:sz w:val="24"/>
          <w:szCs w:val="24"/>
        </w:rPr>
        <w:t xml:space="preserve">realizar pruebas de compatibilidad </w:t>
      </w:r>
      <w:r>
        <w:rPr>
          <w:sz w:val="24"/>
          <w:szCs w:val="24"/>
        </w:rPr>
        <w:t xml:space="preserve">también seria ideal. El </w:t>
      </w:r>
      <w:r>
        <w:rPr>
          <w:b/>
          <w:bCs/>
          <w:sz w:val="24"/>
          <w:szCs w:val="24"/>
        </w:rPr>
        <w:t xml:space="preserve">equipo técnico </w:t>
      </w:r>
      <w:r>
        <w:rPr>
          <w:sz w:val="24"/>
          <w:szCs w:val="24"/>
        </w:rPr>
        <w:t xml:space="preserve">será el responsable de este apartado. Como medidas de contingencia, será de fundamental prioridad </w:t>
      </w:r>
      <w:r>
        <w:rPr>
          <w:b/>
          <w:bCs/>
          <w:sz w:val="24"/>
          <w:szCs w:val="24"/>
        </w:rPr>
        <w:t xml:space="preserve">documentar errores y buscar soluciones alternativas </w:t>
      </w:r>
      <w:r>
        <w:rPr>
          <w:sz w:val="24"/>
          <w:szCs w:val="24"/>
        </w:rPr>
        <w:t>(</w:t>
      </w:r>
      <w:proofErr w:type="spellStart"/>
      <w:r>
        <w:rPr>
          <w:i/>
          <w:iCs/>
          <w:sz w:val="24"/>
          <w:szCs w:val="24"/>
        </w:rPr>
        <w:t>stack</w:t>
      </w:r>
      <w:proofErr w:type="spellEnd"/>
      <w:r>
        <w:rPr>
          <w:i/>
          <w:iCs/>
          <w:sz w:val="24"/>
          <w:szCs w:val="24"/>
        </w:rPr>
        <w:t xml:space="preserve"> </w:t>
      </w:r>
      <w:proofErr w:type="spellStart"/>
      <w:r>
        <w:rPr>
          <w:i/>
          <w:iCs/>
          <w:sz w:val="24"/>
          <w:szCs w:val="24"/>
        </w:rPr>
        <w:t>overflow</w:t>
      </w:r>
      <w:proofErr w:type="spellEnd"/>
      <w:r>
        <w:rPr>
          <w:i/>
          <w:iCs/>
          <w:sz w:val="24"/>
          <w:szCs w:val="24"/>
        </w:rPr>
        <w:t xml:space="preserve"> y repositorios oficiales</w:t>
      </w:r>
      <w:r>
        <w:rPr>
          <w:sz w:val="24"/>
          <w:szCs w:val="24"/>
        </w:rPr>
        <w:t xml:space="preserve">). El responsable de esta tarea será el </w:t>
      </w:r>
      <w:r>
        <w:rPr>
          <w:b/>
          <w:bCs/>
          <w:sz w:val="24"/>
          <w:szCs w:val="24"/>
        </w:rPr>
        <w:t>desarrollador asignado para esta tarea.</w:t>
      </w:r>
    </w:p>
    <w:p w14:paraId="32DB6F0D" w14:textId="013C16C3" w:rsidR="00BD45BF" w:rsidRDefault="00BD45BF" w:rsidP="00BD45BF">
      <w:pPr>
        <w:pStyle w:val="Textoindependiente"/>
        <w:jc w:val="both"/>
        <w:rPr>
          <w:sz w:val="24"/>
          <w:szCs w:val="24"/>
        </w:rPr>
      </w:pPr>
      <w:r>
        <w:rPr>
          <w:sz w:val="24"/>
          <w:szCs w:val="24"/>
        </w:rPr>
        <w:t xml:space="preserve">Para evitar los </w:t>
      </w:r>
      <w:r w:rsidRPr="00BD45BF">
        <w:rPr>
          <w:b/>
          <w:bCs/>
          <w:sz w:val="24"/>
          <w:szCs w:val="24"/>
        </w:rPr>
        <w:t xml:space="preserve">problemas de </w:t>
      </w:r>
      <w:r>
        <w:rPr>
          <w:b/>
          <w:bCs/>
          <w:sz w:val="24"/>
          <w:szCs w:val="24"/>
        </w:rPr>
        <w:t xml:space="preserve">integración de BBDD, </w:t>
      </w:r>
      <w:r>
        <w:rPr>
          <w:sz w:val="24"/>
          <w:szCs w:val="24"/>
        </w:rPr>
        <w:t xml:space="preserve">se tendrá que </w:t>
      </w:r>
      <w:r>
        <w:rPr>
          <w:b/>
          <w:bCs/>
          <w:sz w:val="24"/>
          <w:szCs w:val="24"/>
        </w:rPr>
        <w:t xml:space="preserve">revisar el modelo entidad-relación </w:t>
      </w:r>
      <w:r>
        <w:rPr>
          <w:sz w:val="24"/>
          <w:szCs w:val="24"/>
        </w:rPr>
        <w:t xml:space="preserve">y </w:t>
      </w:r>
      <w:r>
        <w:rPr>
          <w:b/>
          <w:bCs/>
          <w:sz w:val="24"/>
          <w:szCs w:val="24"/>
        </w:rPr>
        <w:t xml:space="preserve">realizar pruebas unitarias de consultas </w:t>
      </w:r>
      <w:r>
        <w:rPr>
          <w:sz w:val="24"/>
          <w:szCs w:val="24"/>
        </w:rPr>
        <w:t xml:space="preserve">para asegurar el correcto funcionamiento. El </w:t>
      </w:r>
      <w:r>
        <w:rPr>
          <w:b/>
          <w:bCs/>
          <w:sz w:val="24"/>
          <w:szCs w:val="24"/>
        </w:rPr>
        <w:t xml:space="preserve">miembro o miembros encargados de la base de datos </w:t>
      </w:r>
      <w:r>
        <w:rPr>
          <w:sz w:val="24"/>
          <w:szCs w:val="24"/>
        </w:rPr>
        <w:t>será el designado para dicha tarea.</w:t>
      </w:r>
      <w:r w:rsidR="00992D2C">
        <w:rPr>
          <w:sz w:val="24"/>
          <w:szCs w:val="24"/>
        </w:rPr>
        <w:t xml:space="preserve"> Como medidas de contingencia, se priorizarán las </w:t>
      </w:r>
      <w:r w:rsidR="00992D2C">
        <w:rPr>
          <w:b/>
          <w:bCs/>
          <w:sz w:val="24"/>
          <w:szCs w:val="24"/>
        </w:rPr>
        <w:t xml:space="preserve">realizaciones de copias de seguridad </w:t>
      </w:r>
      <w:r w:rsidR="00992D2C">
        <w:rPr>
          <w:sz w:val="24"/>
          <w:szCs w:val="24"/>
        </w:rPr>
        <w:t xml:space="preserve">de la base de datos designada. También se deberán </w:t>
      </w:r>
      <w:r w:rsidR="00992D2C">
        <w:rPr>
          <w:b/>
          <w:bCs/>
          <w:sz w:val="24"/>
          <w:szCs w:val="24"/>
        </w:rPr>
        <w:t xml:space="preserve">aplicar correcciones en migración </w:t>
      </w:r>
      <w:r w:rsidR="00992D2C">
        <w:rPr>
          <w:sz w:val="24"/>
          <w:szCs w:val="24"/>
        </w:rPr>
        <w:t xml:space="preserve">si fuese necesario. El </w:t>
      </w:r>
      <w:r w:rsidR="00992D2C">
        <w:rPr>
          <w:b/>
          <w:bCs/>
          <w:sz w:val="24"/>
          <w:szCs w:val="24"/>
        </w:rPr>
        <w:t xml:space="preserve">equipo técnico </w:t>
      </w:r>
      <w:r w:rsidR="00992D2C">
        <w:rPr>
          <w:sz w:val="24"/>
          <w:szCs w:val="24"/>
        </w:rPr>
        <w:t>será el encargado de mitigar este riesgo.</w:t>
      </w:r>
    </w:p>
    <w:p w14:paraId="701A7EDB" w14:textId="3AE825A7" w:rsidR="00992D2C" w:rsidRDefault="00992D2C" w:rsidP="00BD45BF">
      <w:pPr>
        <w:pStyle w:val="Textoindependiente"/>
        <w:jc w:val="both"/>
        <w:rPr>
          <w:sz w:val="24"/>
          <w:szCs w:val="24"/>
        </w:rPr>
      </w:pPr>
      <w:r>
        <w:rPr>
          <w:sz w:val="24"/>
          <w:szCs w:val="24"/>
        </w:rPr>
        <w:t xml:space="preserve">Con la </w:t>
      </w:r>
      <w:r>
        <w:rPr>
          <w:b/>
          <w:bCs/>
          <w:sz w:val="24"/>
          <w:szCs w:val="24"/>
        </w:rPr>
        <w:t xml:space="preserve">coordinación del equipo </w:t>
      </w:r>
      <w:r>
        <w:rPr>
          <w:sz w:val="24"/>
          <w:szCs w:val="24"/>
        </w:rPr>
        <w:t xml:space="preserve">se presenta un posible problema de falta de disponibilidad, además de que cada persona miembro del equipo desarrollador también tiene otras responsabilidades. Para evitar la falta de sincronía entre los miembros del equipo, se </w:t>
      </w:r>
      <w:r>
        <w:rPr>
          <w:b/>
          <w:bCs/>
          <w:sz w:val="24"/>
          <w:szCs w:val="24"/>
        </w:rPr>
        <w:t xml:space="preserve">organizarán reuniones semanales de seguimiento </w:t>
      </w:r>
      <w:r>
        <w:rPr>
          <w:sz w:val="24"/>
          <w:szCs w:val="24"/>
        </w:rPr>
        <w:t xml:space="preserve">(preferiblemente al inicio de semana o al final de la misma); también se usará </w:t>
      </w:r>
      <w:r>
        <w:rPr>
          <w:b/>
          <w:bCs/>
          <w:sz w:val="24"/>
          <w:szCs w:val="24"/>
        </w:rPr>
        <w:t xml:space="preserve">GitHub </w:t>
      </w:r>
      <w:proofErr w:type="spellStart"/>
      <w:r>
        <w:rPr>
          <w:b/>
          <w:bCs/>
          <w:sz w:val="24"/>
          <w:szCs w:val="24"/>
        </w:rPr>
        <w:t>Projects</w:t>
      </w:r>
      <w:proofErr w:type="spellEnd"/>
      <w:r>
        <w:rPr>
          <w:b/>
          <w:bCs/>
          <w:sz w:val="24"/>
          <w:szCs w:val="24"/>
        </w:rPr>
        <w:t xml:space="preserve"> </w:t>
      </w:r>
      <w:r>
        <w:rPr>
          <w:sz w:val="24"/>
          <w:szCs w:val="24"/>
        </w:rPr>
        <w:t>para la asignación de tareas semanales o mensuales y la asignación de qu</w:t>
      </w:r>
      <w:r w:rsidR="009D112D">
        <w:rPr>
          <w:sz w:val="24"/>
          <w:szCs w:val="24"/>
        </w:rPr>
        <w:t xml:space="preserve">ién tiene que hacer qué. Esta medida, por obvias razones, </w:t>
      </w:r>
      <w:r w:rsidR="009D112D">
        <w:rPr>
          <w:b/>
          <w:bCs/>
          <w:sz w:val="24"/>
          <w:szCs w:val="24"/>
        </w:rPr>
        <w:t xml:space="preserve">incluye a la totalidad del equipo desarrollador. </w:t>
      </w:r>
      <w:r w:rsidR="009D112D">
        <w:rPr>
          <w:sz w:val="24"/>
          <w:szCs w:val="24"/>
        </w:rPr>
        <w:t xml:space="preserve">En el caso de que haya descoordinación </w:t>
      </w:r>
      <w:r w:rsidR="009D112D">
        <w:rPr>
          <w:sz w:val="24"/>
          <w:szCs w:val="24"/>
        </w:rPr>
        <w:lastRenderedPageBreak/>
        <w:t xml:space="preserve">en el equipo, se </w:t>
      </w:r>
      <w:r w:rsidR="009D112D">
        <w:rPr>
          <w:b/>
          <w:bCs/>
          <w:sz w:val="24"/>
          <w:szCs w:val="24"/>
        </w:rPr>
        <w:t xml:space="preserve">organizará una reunión prioritaria en la que se redistribuirán las tareas. </w:t>
      </w:r>
      <w:r w:rsidR="009D112D">
        <w:rPr>
          <w:sz w:val="24"/>
          <w:szCs w:val="24"/>
        </w:rPr>
        <w:t xml:space="preserve">También se ha de </w:t>
      </w:r>
      <w:r w:rsidR="009D112D">
        <w:rPr>
          <w:b/>
          <w:bCs/>
          <w:sz w:val="24"/>
          <w:szCs w:val="24"/>
        </w:rPr>
        <w:t xml:space="preserve">reforzar la comunicación interna </w:t>
      </w:r>
      <w:r w:rsidR="009D112D">
        <w:rPr>
          <w:sz w:val="24"/>
          <w:szCs w:val="24"/>
        </w:rPr>
        <w:t xml:space="preserve">mediante cualquier medio que los desarrolladores estén dispuestos a usar (WhatsApp, </w:t>
      </w:r>
      <w:proofErr w:type="spellStart"/>
      <w:r w:rsidR="009D112D">
        <w:rPr>
          <w:sz w:val="24"/>
          <w:szCs w:val="24"/>
        </w:rPr>
        <w:t>Discord</w:t>
      </w:r>
      <w:proofErr w:type="spellEnd"/>
      <w:r w:rsidR="009D112D">
        <w:rPr>
          <w:sz w:val="24"/>
          <w:szCs w:val="24"/>
        </w:rPr>
        <w:t xml:space="preserve">, entre otros). </w:t>
      </w:r>
    </w:p>
    <w:p w14:paraId="5676715D" w14:textId="6E44E34F" w:rsidR="009D112D" w:rsidRDefault="009D112D" w:rsidP="00BD45BF">
      <w:pPr>
        <w:pStyle w:val="Textoindependiente"/>
        <w:jc w:val="both"/>
        <w:rPr>
          <w:sz w:val="24"/>
          <w:szCs w:val="24"/>
        </w:rPr>
      </w:pPr>
      <w:r>
        <w:rPr>
          <w:sz w:val="24"/>
          <w:szCs w:val="24"/>
        </w:rPr>
        <w:t xml:space="preserve">Para los posibles </w:t>
      </w:r>
      <w:r>
        <w:rPr>
          <w:b/>
          <w:bCs/>
          <w:sz w:val="24"/>
          <w:szCs w:val="24"/>
        </w:rPr>
        <w:t xml:space="preserve">riesgos de seguridad </w:t>
      </w:r>
      <w:r>
        <w:rPr>
          <w:sz w:val="24"/>
          <w:szCs w:val="24"/>
        </w:rPr>
        <w:t xml:space="preserve">se ha de incluir un correcto </w:t>
      </w:r>
      <w:r>
        <w:rPr>
          <w:b/>
          <w:bCs/>
          <w:sz w:val="24"/>
          <w:szCs w:val="24"/>
        </w:rPr>
        <w:t xml:space="preserve">cifrado de contraseñas, control de accesos por rol </w:t>
      </w:r>
      <w:r>
        <w:rPr>
          <w:sz w:val="24"/>
          <w:szCs w:val="24"/>
        </w:rPr>
        <w:t xml:space="preserve">y, en ultimada estancia, </w:t>
      </w:r>
      <w:r>
        <w:rPr>
          <w:b/>
          <w:bCs/>
          <w:sz w:val="24"/>
          <w:szCs w:val="24"/>
        </w:rPr>
        <w:t xml:space="preserve">uso de buenas practicas de seguridad. </w:t>
      </w:r>
      <w:r>
        <w:rPr>
          <w:sz w:val="24"/>
          <w:szCs w:val="24"/>
        </w:rPr>
        <w:t xml:space="preserve">Como medidas de contingencia se aplicarán </w:t>
      </w:r>
      <w:r>
        <w:rPr>
          <w:b/>
          <w:bCs/>
          <w:sz w:val="24"/>
          <w:szCs w:val="24"/>
        </w:rPr>
        <w:t xml:space="preserve">correcciones inmediatas de vulnerabilidad y notificación al equipo. </w:t>
      </w:r>
      <w:r>
        <w:rPr>
          <w:sz w:val="24"/>
          <w:szCs w:val="24"/>
        </w:rPr>
        <w:t>El equipo desarrollador será el responsable de estas dos tareas.</w:t>
      </w:r>
    </w:p>
    <w:p w14:paraId="6F4A6CCD" w14:textId="4D094639" w:rsidR="009D112D" w:rsidRDefault="009D112D" w:rsidP="00BD45BF">
      <w:pPr>
        <w:pStyle w:val="Textoindependiente"/>
        <w:jc w:val="both"/>
        <w:rPr>
          <w:b/>
          <w:bCs/>
          <w:sz w:val="24"/>
          <w:szCs w:val="24"/>
        </w:rPr>
      </w:pPr>
      <w:r>
        <w:rPr>
          <w:sz w:val="24"/>
          <w:szCs w:val="24"/>
        </w:rPr>
        <w:t xml:space="preserve">Sobre las </w:t>
      </w:r>
      <w:r>
        <w:rPr>
          <w:b/>
          <w:bCs/>
          <w:sz w:val="24"/>
          <w:szCs w:val="24"/>
        </w:rPr>
        <w:t xml:space="preserve">sobrecargas de funcionalidades, </w:t>
      </w:r>
      <w:r>
        <w:rPr>
          <w:sz w:val="24"/>
          <w:szCs w:val="24"/>
        </w:rPr>
        <w:t xml:space="preserve">lo más importante será </w:t>
      </w:r>
      <w:r>
        <w:rPr>
          <w:b/>
          <w:bCs/>
          <w:sz w:val="24"/>
          <w:szCs w:val="24"/>
        </w:rPr>
        <w:t xml:space="preserve">dejar los apartados extras en hibernación hasta consolidar el núcleo funcional. </w:t>
      </w:r>
      <w:r>
        <w:rPr>
          <w:sz w:val="24"/>
          <w:szCs w:val="24"/>
        </w:rPr>
        <w:t xml:space="preserve">Como medida de contingencia, sencillamente, será la </w:t>
      </w:r>
      <w:r>
        <w:rPr>
          <w:b/>
          <w:bCs/>
          <w:sz w:val="24"/>
          <w:szCs w:val="24"/>
        </w:rPr>
        <w:t xml:space="preserve">eliminación de funcionalidades no críticas o vitales, </w:t>
      </w:r>
      <w:r>
        <w:rPr>
          <w:sz w:val="24"/>
          <w:szCs w:val="24"/>
        </w:rPr>
        <w:t xml:space="preserve">y reasignar las tareas que cada miembro tiene que hacer. De la revisión y el proceso orgánico del proyecto se encargará el </w:t>
      </w:r>
      <w:r>
        <w:rPr>
          <w:b/>
          <w:bCs/>
          <w:sz w:val="24"/>
          <w:szCs w:val="24"/>
        </w:rPr>
        <w:t>líder del equipo desarrollador.</w:t>
      </w:r>
    </w:p>
    <w:p w14:paraId="3F90E275" w14:textId="63F667D3" w:rsidR="00F01077" w:rsidRDefault="00F01077" w:rsidP="00BD45BF">
      <w:pPr>
        <w:pStyle w:val="Textoindependiente"/>
        <w:jc w:val="both"/>
        <w:rPr>
          <w:b/>
          <w:bCs/>
          <w:sz w:val="24"/>
          <w:szCs w:val="24"/>
        </w:rPr>
      </w:pPr>
      <w:r w:rsidRPr="00F01077">
        <w:rPr>
          <w:sz w:val="24"/>
          <w:szCs w:val="24"/>
        </w:rPr>
        <w:t xml:space="preserve">Para evitar </w:t>
      </w:r>
      <w:r>
        <w:rPr>
          <w:sz w:val="24"/>
          <w:szCs w:val="24"/>
        </w:rPr>
        <w:t xml:space="preserve">la falta de pruebas suficientes se realizará un </w:t>
      </w:r>
      <w:r>
        <w:rPr>
          <w:b/>
          <w:bCs/>
          <w:sz w:val="24"/>
          <w:szCs w:val="24"/>
        </w:rPr>
        <w:t xml:space="preserve">plan de pruebas unitarias e integración desde fases tempranas. </w:t>
      </w:r>
      <w:r>
        <w:rPr>
          <w:sz w:val="24"/>
          <w:szCs w:val="24"/>
        </w:rPr>
        <w:t xml:space="preserve">Estas pruebas pueden incluirse como una “subrama” dentro del cronograma. Se intentarán priorizar las pruebas para evitar la </w:t>
      </w:r>
      <w:r>
        <w:rPr>
          <w:b/>
          <w:bCs/>
          <w:sz w:val="24"/>
          <w:szCs w:val="24"/>
        </w:rPr>
        <w:t xml:space="preserve">corrección de errores surgidos en producción, </w:t>
      </w:r>
      <w:r>
        <w:rPr>
          <w:sz w:val="24"/>
          <w:szCs w:val="24"/>
        </w:rPr>
        <w:t xml:space="preserve">y si esto ocurre, </w:t>
      </w:r>
      <w:r>
        <w:rPr>
          <w:b/>
          <w:bCs/>
          <w:sz w:val="24"/>
          <w:szCs w:val="24"/>
        </w:rPr>
        <w:t xml:space="preserve">corregirlos lo antes posible para darles el visto bueno y continuar con el proceso de producción. </w:t>
      </w:r>
    </w:p>
    <w:p w14:paraId="552018DB" w14:textId="01C6B6F4" w:rsidR="00F01077" w:rsidRDefault="00F01077" w:rsidP="00BD45BF">
      <w:pPr>
        <w:pStyle w:val="Textoindependiente"/>
        <w:jc w:val="both"/>
        <w:rPr>
          <w:b/>
          <w:bCs/>
          <w:sz w:val="24"/>
          <w:szCs w:val="24"/>
        </w:rPr>
      </w:pPr>
      <w:r>
        <w:rPr>
          <w:sz w:val="24"/>
          <w:szCs w:val="24"/>
        </w:rPr>
        <w:t xml:space="preserve">Por último, los </w:t>
      </w:r>
      <w:r>
        <w:rPr>
          <w:b/>
          <w:bCs/>
          <w:sz w:val="24"/>
          <w:szCs w:val="24"/>
        </w:rPr>
        <w:t xml:space="preserve">riesgos externos </w:t>
      </w:r>
      <w:r>
        <w:rPr>
          <w:sz w:val="24"/>
          <w:szCs w:val="24"/>
        </w:rPr>
        <w:t xml:space="preserve">son más difíciles de prever debido a su carácter aleatorio. La mejor medida que se podrá aplicar será un </w:t>
      </w:r>
      <w:r>
        <w:rPr>
          <w:b/>
          <w:bCs/>
          <w:sz w:val="24"/>
          <w:szCs w:val="24"/>
        </w:rPr>
        <w:t xml:space="preserve">continuo monitoreo de plazos y requisitos académicos, </w:t>
      </w:r>
      <w:r>
        <w:rPr>
          <w:sz w:val="24"/>
          <w:szCs w:val="24"/>
        </w:rPr>
        <w:t xml:space="preserve">así como </w:t>
      </w:r>
      <w:r>
        <w:rPr>
          <w:b/>
          <w:bCs/>
          <w:sz w:val="24"/>
          <w:szCs w:val="24"/>
        </w:rPr>
        <w:t xml:space="preserve">mantener la comunicación con los técnicos analistas del proyecto </w:t>
      </w:r>
      <w:r>
        <w:rPr>
          <w:sz w:val="24"/>
          <w:szCs w:val="24"/>
        </w:rPr>
        <w:t>(tutores, empresarios, accionistas, etc.).</w:t>
      </w:r>
      <w:r w:rsidR="00C8031D">
        <w:rPr>
          <w:sz w:val="24"/>
          <w:szCs w:val="24"/>
        </w:rPr>
        <w:t xml:space="preserve"> Como posible medida de contingencia, dependerá del riesgo específico que surja. Para esto, es necesaria la comunicación y la </w:t>
      </w:r>
      <w:r w:rsidR="00C8031D">
        <w:rPr>
          <w:b/>
          <w:bCs/>
          <w:sz w:val="24"/>
          <w:szCs w:val="24"/>
        </w:rPr>
        <w:t xml:space="preserve">adaptabilidad del equipo desarrollador ante </w:t>
      </w:r>
      <w:r w:rsidR="001149C9">
        <w:rPr>
          <w:b/>
          <w:bCs/>
          <w:sz w:val="24"/>
          <w:szCs w:val="24"/>
        </w:rPr>
        <w:t>posibles imprevistos</w:t>
      </w:r>
      <w:r w:rsidR="00C8031D">
        <w:rPr>
          <w:b/>
          <w:bCs/>
          <w:sz w:val="24"/>
          <w:szCs w:val="24"/>
        </w:rPr>
        <w:t>.</w:t>
      </w:r>
    </w:p>
    <w:p w14:paraId="2C030A10" w14:textId="77777777" w:rsidR="009D112D" w:rsidRDefault="009D112D" w:rsidP="00BD45BF">
      <w:pPr>
        <w:pStyle w:val="Textoindependiente"/>
        <w:jc w:val="both"/>
        <w:rPr>
          <w:sz w:val="24"/>
          <w:szCs w:val="24"/>
        </w:rPr>
      </w:pPr>
    </w:p>
    <w:p w14:paraId="2E89150D" w14:textId="62DCD969" w:rsidR="001149C9" w:rsidRPr="001149C9" w:rsidRDefault="001149C9" w:rsidP="001149C9">
      <w:pPr>
        <w:pStyle w:val="Ttulo2"/>
        <w:rPr>
          <w:b/>
          <w:bCs/>
          <w:color w:val="000000" w:themeColor="text1"/>
          <w:sz w:val="36"/>
          <w:szCs w:val="36"/>
        </w:rPr>
      </w:pPr>
      <w:bookmarkStart w:id="10" w:name="_Toc215671852"/>
      <w:r w:rsidRPr="001149C9">
        <w:rPr>
          <w:b/>
          <w:bCs/>
          <w:color w:val="000000" w:themeColor="text1"/>
          <w:sz w:val="36"/>
          <w:szCs w:val="36"/>
        </w:rPr>
        <w:t>Seguimiento y control</w:t>
      </w:r>
      <w:bookmarkEnd w:id="10"/>
    </w:p>
    <w:p w14:paraId="45315883" w14:textId="62DA8743" w:rsidR="001149C9" w:rsidRDefault="001149C9" w:rsidP="001149C9">
      <w:pPr>
        <w:jc w:val="both"/>
        <w:rPr>
          <w:sz w:val="24"/>
          <w:szCs w:val="24"/>
        </w:rPr>
      </w:pPr>
      <w:r w:rsidRPr="001149C9">
        <w:rPr>
          <w:sz w:val="24"/>
          <w:szCs w:val="24"/>
        </w:rPr>
        <w:t xml:space="preserve">A lo </w:t>
      </w:r>
      <w:r>
        <w:rPr>
          <w:sz w:val="24"/>
          <w:szCs w:val="24"/>
        </w:rPr>
        <w:t>largo de la ejecución del proyecto, se realizarán una serie de actuaciones para asegurar que el proyecto avanza orgánicamente y que las incidencias se logran disolver de manera eficaz.</w:t>
      </w:r>
    </w:p>
    <w:p w14:paraId="07E841F1" w14:textId="54B5C490" w:rsidR="001149C9" w:rsidRDefault="001149C9" w:rsidP="001149C9">
      <w:pPr>
        <w:jc w:val="both"/>
        <w:rPr>
          <w:sz w:val="24"/>
          <w:szCs w:val="24"/>
        </w:rPr>
      </w:pPr>
      <w:r>
        <w:rPr>
          <w:sz w:val="24"/>
          <w:szCs w:val="24"/>
        </w:rPr>
        <w:t xml:space="preserve">Primeramente, se ha de llevar a cabo una </w:t>
      </w:r>
      <w:r>
        <w:rPr>
          <w:b/>
          <w:bCs/>
          <w:sz w:val="24"/>
          <w:szCs w:val="24"/>
        </w:rPr>
        <w:t xml:space="preserve">revisión periódica de riesgos </w:t>
      </w:r>
      <w:r>
        <w:rPr>
          <w:sz w:val="24"/>
          <w:szCs w:val="24"/>
        </w:rPr>
        <w:t xml:space="preserve">analizados en reuniones semanales y actualizando el plan según su propia evolución. También se incluirán los </w:t>
      </w:r>
      <w:r>
        <w:rPr>
          <w:b/>
          <w:bCs/>
          <w:sz w:val="24"/>
          <w:szCs w:val="24"/>
        </w:rPr>
        <w:t xml:space="preserve">registros de incidencias </w:t>
      </w:r>
      <w:r>
        <w:rPr>
          <w:sz w:val="24"/>
          <w:szCs w:val="24"/>
        </w:rPr>
        <w:t xml:space="preserve">con ayuda de GitHub Issues, asignando los desarrolladores responsables y su posible fecha de resolución. Se llevará acabo un </w:t>
      </w:r>
      <w:r>
        <w:rPr>
          <w:b/>
          <w:bCs/>
          <w:sz w:val="24"/>
          <w:szCs w:val="24"/>
        </w:rPr>
        <w:t xml:space="preserve">control de calidad </w:t>
      </w:r>
      <w:r>
        <w:rPr>
          <w:sz w:val="24"/>
          <w:szCs w:val="24"/>
        </w:rPr>
        <w:t xml:space="preserve">mediante pruebas continuas y validación de funcionalidades críticas, que forman parte de la aplicación base. </w:t>
      </w:r>
      <w:r w:rsidR="00693FFB">
        <w:rPr>
          <w:sz w:val="24"/>
          <w:szCs w:val="24"/>
        </w:rPr>
        <w:t xml:space="preserve">En el repositorio de Git, se añadirán una </w:t>
      </w:r>
      <w:r w:rsidR="00693FFB">
        <w:rPr>
          <w:b/>
          <w:bCs/>
          <w:sz w:val="24"/>
          <w:szCs w:val="24"/>
        </w:rPr>
        <w:t xml:space="preserve">documentación con los cambios realizados </w:t>
      </w:r>
      <w:r w:rsidR="00693FFB">
        <w:rPr>
          <w:sz w:val="24"/>
          <w:szCs w:val="24"/>
        </w:rPr>
        <w:t xml:space="preserve">para mayor trazabilidad. </w:t>
      </w:r>
    </w:p>
    <w:p w14:paraId="5EAB6195" w14:textId="77777777" w:rsidR="00693FFB" w:rsidRDefault="00693FFB" w:rsidP="0062185A">
      <w:pPr>
        <w:pStyle w:val="Textoindependiente"/>
        <w:jc w:val="both"/>
        <w:rPr>
          <w:sz w:val="24"/>
          <w:szCs w:val="24"/>
        </w:rPr>
      </w:pPr>
      <w:r>
        <w:rPr>
          <w:sz w:val="24"/>
          <w:szCs w:val="24"/>
        </w:rPr>
        <w:lastRenderedPageBreak/>
        <w:t>Se establecerá la siguiente jerarquía de control y seguimiento para el proyecto:</w:t>
      </w:r>
    </w:p>
    <w:p w14:paraId="6FCB67AB" w14:textId="77777777" w:rsidR="00693FFB" w:rsidRPr="00693FFB" w:rsidRDefault="00693FFB" w:rsidP="0062185A">
      <w:pPr>
        <w:pStyle w:val="Textoindependiente"/>
        <w:numPr>
          <w:ilvl w:val="0"/>
          <w:numId w:val="7"/>
        </w:numPr>
        <w:jc w:val="both"/>
        <w:rPr>
          <w:b/>
          <w:bCs/>
          <w:sz w:val="24"/>
          <w:szCs w:val="24"/>
        </w:rPr>
      </w:pPr>
      <w:r>
        <w:rPr>
          <w:b/>
          <w:bCs/>
          <w:sz w:val="24"/>
          <w:szCs w:val="24"/>
        </w:rPr>
        <w:t xml:space="preserve">Líder de proyecto: </w:t>
      </w:r>
      <w:r>
        <w:rPr>
          <w:sz w:val="24"/>
          <w:szCs w:val="24"/>
        </w:rPr>
        <w:t xml:space="preserve">encargado de la supervisión general y las actualizaciones de plan de desarrollo. </w:t>
      </w:r>
    </w:p>
    <w:p w14:paraId="69550374" w14:textId="77777777" w:rsidR="00693FFB" w:rsidRPr="00693FFB" w:rsidRDefault="00693FFB" w:rsidP="0062185A">
      <w:pPr>
        <w:pStyle w:val="Textoindependiente"/>
        <w:numPr>
          <w:ilvl w:val="0"/>
          <w:numId w:val="7"/>
        </w:numPr>
        <w:jc w:val="both"/>
        <w:rPr>
          <w:b/>
          <w:bCs/>
          <w:sz w:val="24"/>
          <w:szCs w:val="24"/>
        </w:rPr>
      </w:pPr>
      <w:r>
        <w:rPr>
          <w:b/>
          <w:bCs/>
          <w:sz w:val="24"/>
          <w:szCs w:val="24"/>
        </w:rPr>
        <w:t xml:space="preserve">Equipo desarrollador: </w:t>
      </w:r>
      <w:r>
        <w:rPr>
          <w:sz w:val="24"/>
          <w:szCs w:val="24"/>
        </w:rPr>
        <w:t>identificación y resolución de incidencias técnicas.</w:t>
      </w:r>
    </w:p>
    <w:p w14:paraId="7D726E8D" w14:textId="77777777" w:rsidR="00693FFB" w:rsidRPr="00693FFB" w:rsidRDefault="00693FFB" w:rsidP="0062185A">
      <w:pPr>
        <w:pStyle w:val="Textoindependiente"/>
        <w:numPr>
          <w:ilvl w:val="0"/>
          <w:numId w:val="7"/>
        </w:numPr>
        <w:jc w:val="both"/>
        <w:rPr>
          <w:b/>
          <w:bCs/>
          <w:sz w:val="24"/>
          <w:szCs w:val="24"/>
        </w:rPr>
      </w:pPr>
      <w:r>
        <w:rPr>
          <w:b/>
          <w:bCs/>
          <w:sz w:val="24"/>
          <w:szCs w:val="24"/>
        </w:rPr>
        <w:t xml:space="preserve">Responsable de control de BBDD: </w:t>
      </w:r>
      <w:r>
        <w:rPr>
          <w:sz w:val="24"/>
          <w:szCs w:val="24"/>
        </w:rPr>
        <w:t>control de integridad y seguridad de datos.</w:t>
      </w:r>
    </w:p>
    <w:p w14:paraId="7894E018" w14:textId="78628371" w:rsidR="0062185A" w:rsidRPr="0062185A" w:rsidRDefault="00693FFB" w:rsidP="001149C9">
      <w:pPr>
        <w:pStyle w:val="Textoindependiente"/>
        <w:numPr>
          <w:ilvl w:val="0"/>
          <w:numId w:val="7"/>
        </w:numPr>
        <w:jc w:val="both"/>
        <w:rPr>
          <w:b/>
          <w:bCs/>
          <w:sz w:val="24"/>
          <w:szCs w:val="24"/>
        </w:rPr>
      </w:pPr>
      <w:r>
        <w:rPr>
          <w:b/>
          <w:bCs/>
          <w:sz w:val="24"/>
          <w:szCs w:val="24"/>
        </w:rPr>
        <w:t>Equipo de QA:</w:t>
      </w:r>
      <w:r>
        <w:rPr>
          <w:sz w:val="24"/>
          <w:szCs w:val="24"/>
        </w:rPr>
        <w:t xml:space="preserve"> encargado de la validación de pruebas y de la fase de aseguramiento de la calidad. </w:t>
      </w:r>
    </w:p>
    <w:p w14:paraId="61EAEFAB" w14:textId="77777777" w:rsidR="0062185A" w:rsidRPr="0062185A" w:rsidRDefault="0062185A" w:rsidP="0062185A">
      <w:pPr>
        <w:pStyle w:val="Textoindependiente"/>
        <w:jc w:val="both"/>
        <w:rPr>
          <w:b/>
          <w:bCs/>
          <w:sz w:val="24"/>
          <w:szCs w:val="24"/>
        </w:rPr>
      </w:pPr>
    </w:p>
    <w:p w14:paraId="17900EEE" w14:textId="0A4C81FE" w:rsidR="00A73F59" w:rsidRDefault="00A73F59" w:rsidP="00A73F59">
      <w:pPr>
        <w:pStyle w:val="Ttulo1"/>
        <w:rPr>
          <w:b/>
          <w:bCs/>
          <w:color w:val="000000" w:themeColor="text1"/>
          <w:sz w:val="44"/>
          <w:szCs w:val="44"/>
        </w:rPr>
      </w:pPr>
      <w:bookmarkStart w:id="11" w:name="_Toc215671853"/>
      <w:r w:rsidRPr="00A73F59">
        <w:rPr>
          <w:b/>
          <w:bCs/>
          <w:color w:val="000000" w:themeColor="text1"/>
          <w:sz w:val="44"/>
          <w:szCs w:val="44"/>
        </w:rPr>
        <w:t>Aseguramiento de la calidad</w:t>
      </w:r>
      <w:bookmarkEnd w:id="11"/>
    </w:p>
    <w:p w14:paraId="2D06E24B" w14:textId="72BB4851" w:rsidR="00E15CBF" w:rsidRDefault="00E15CBF" w:rsidP="00E15CBF">
      <w:pPr>
        <w:jc w:val="both"/>
        <w:rPr>
          <w:sz w:val="24"/>
          <w:szCs w:val="24"/>
        </w:rPr>
      </w:pPr>
      <w:r>
        <w:rPr>
          <w:sz w:val="24"/>
          <w:szCs w:val="24"/>
        </w:rPr>
        <w:t xml:space="preserve">El objetivo del </w:t>
      </w:r>
      <w:r>
        <w:rPr>
          <w:b/>
          <w:bCs/>
          <w:sz w:val="24"/>
          <w:szCs w:val="24"/>
        </w:rPr>
        <w:t xml:space="preserve">Plan de Aseguramiento de la Calidad </w:t>
      </w:r>
      <w:r>
        <w:rPr>
          <w:sz w:val="24"/>
          <w:szCs w:val="24"/>
        </w:rPr>
        <w:t xml:space="preserve">tiene como objetivo garantizar que los procesos y productos generados por el equipo desarrollador cumplan con unos estándares de calidad previamente definidos. Este plan abarca todo el procedimiento de desarrollo de la app, desde la fase de análisis hasta la entrega final del producto al equipo de producción. </w:t>
      </w:r>
      <w:r w:rsidR="002C7986">
        <w:rPr>
          <w:sz w:val="24"/>
          <w:szCs w:val="24"/>
        </w:rPr>
        <w:t>También se incluirá la validación de los usuarios y la documentación asociada a la aplicación.</w:t>
      </w:r>
    </w:p>
    <w:p w14:paraId="3DF18527" w14:textId="77777777" w:rsidR="002C7986" w:rsidRDefault="002C7986" w:rsidP="00E15CBF">
      <w:pPr>
        <w:jc w:val="both"/>
        <w:rPr>
          <w:sz w:val="24"/>
          <w:szCs w:val="24"/>
        </w:rPr>
      </w:pPr>
    </w:p>
    <w:p w14:paraId="626FA868" w14:textId="5C3B4CE3" w:rsidR="002C7986" w:rsidRPr="002C7986" w:rsidRDefault="002C7986" w:rsidP="002C7986">
      <w:pPr>
        <w:pStyle w:val="Ttulo2"/>
        <w:rPr>
          <w:b/>
          <w:bCs/>
          <w:color w:val="000000" w:themeColor="text1"/>
          <w:sz w:val="36"/>
          <w:szCs w:val="36"/>
        </w:rPr>
      </w:pPr>
      <w:bookmarkStart w:id="12" w:name="_Toc215671854"/>
      <w:r w:rsidRPr="002C7986">
        <w:rPr>
          <w:b/>
          <w:bCs/>
          <w:color w:val="000000" w:themeColor="text1"/>
          <w:sz w:val="36"/>
          <w:szCs w:val="36"/>
        </w:rPr>
        <w:t>Productos sujetos a control de calidad</w:t>
      </w:r>
      <w:bookmarkEnd w:id="12"/>
    </w:p>
    <w:p w14:paraId="551FBB1F" w14:textId="55169697" w:rsidR="002C7986" w:rsidRDefault="002C7986" w:rsidP="002C7986">
      <w:pPr>
        <w:jc w:val="both"/>
        <w:rPr>
          <w:sz w:val="24"/>
          <w:szCs w:val="24"/>
        </w:rPr>
      </w:pPr>
      <w:r>
        <w:rPr>
          <w:sz w:val="24"/>
          <w:szCs w:val="24"/>
        </w:rPr>
        <w:t>En este apartado quedarán detallados los productos que serán objeto de control de calidad junto con sus posibles indicadores y procedimientos de evaluación:</w:t>
      </w:r>
    </w:p>
    <w:p w14:paraId="79F2E427" w14:textId="09805287" w:rsidR="00D5412C" w:rsidRPr="00D5412C" w:rsidRDefault="002C7986" w:rsidP="002C7986">
      <w:pPr>
        <w:pStyle w:val="Prrafodelista"/>
        <w:numPr>
          <w:ilvl w:val="0"/>
          <w:numId w:val="8"/>
        </w:numPr>
        <w:jc w:val="both"/>
        <w:rPr>
          <w:b/>
          <w:bCs/>
          <w:sz w:val="24"/>
          <w:szCs w:val="24"/>
        </w:rPr>
      </w:pPr>
      <w:r>
        <w:rPr>
          <w:b/>
          <w:bCs/>
          <w:sz w:val="24"/>
          <w:szCs w:val="24"/>
        </w:rPr>
        <w:t xml:space="preserve">Especificación de requisitos: </w:t>
      </w:r>
      <w:r>
        <w:rPr>
          <w:sz w:val="24"/>
          <w:szCs w:val="24"/>
        </w:rPr>
        <w:t xml:space="preserve">para este apartado, los </w:t>
      </w:r>
      <w:r w:rsidRPr="00D5412C">
        <w:rPr>
          <w:sz w:val="24"/>
          <w:szCs w:val="24"/>
        </w:rPr>
        <w:t xml:space="preserve">indicadores de </w:t>
      </w:r>
      <w:r w:rsidR="00D5412C">
        <w:rPr>
          <w:sz w:val="24"/>
          <w:szCs w:val="24"/>
        </w:rPr>
        <w:t>calidad</w:t>
      </w:r>
      <w:r>
        <w:rPr>
          <w:b/>
          <w:bCs/>
          <w:sz w:val="24"/>
          <w:szCs w:val="24"/>
        </w:rPr>
        <w:t xml:space="preserve"> </w:t>
      </w:r>
      <w:r>
        <w:rPr>
          <w:sz w:val="24"/>
          <w:szCs w:val="24"/>
        </w:rPr>
        <w:t xml:space="preserve">se medirán en el </w:t>
      </w:r>
      <w:r w:rsidRPr="00D5412C">
        <w:rPr>
          <w:b/>
          <w:bCs/>
          <w:sz w:val="24"/>
          <w:szCs w:val="24"/>
        </w:rPr>
        <w:t>porcentaje de requisitos aprobados por el usuario de la aplicación sobre el total propuesto</w:t>
      </w:r>
      <w:r>
        <w:rPr>
          <w:sz w:val="24"/>
          <w:szCs w:val="24"/>
        </w:rPr>
        <w:t xml:space="preserve">, así como el </w:t>
      </w:r>
      <w:r w:rsidRPr="00D5412C">
        <w:rPr>
          <w:b/>
          <w:bCs/>
          <w:sz w:val="24"/>
          <w:szCs w:val="24"/>
        </w:rPr>
        <w:t>n</w:t>
      </w:r>
      <w:r w:rsidR="00D5412C" w:rsidRPr="00D5412C">
        <w:rPr>
          <w:b/>
          <w:bCs/>
          <w:sz w:val="24"/>
          <w:szCs w:val="24"/>
        </w:rPr>
        <w:t>ú</w:t>
      </w:r>
      <w:r w:rsidRPr="00D5412C">
        <w:rPr>
          <w:b/>
          <w:bCs/>
          <w:sz w:val="24"/>
          <w:szCs w:val="24"/>
        </w:rPr>
        <w:t>mero de iteraciones necesarias</w:t>
      </w:r>
      <w:r>
        <w:rPr>
          <w:sz w:val="24"/>
          <w:szCs w:val="24"/>
        </w:rPr>
        <w:t xml:space="preserve"> hasta llegar a una aprobación final. </w:t>
      </w:r>
      <w:r w:rsidR="00D5412C">
        <w:rPr>
          <w:sz w:val="24"/>
          <w:szCs w:val="24"/>
        </w:rPr>
        <w:t xml:space="preserve">Como </w:t>
      </w:r>
      <w:r w:rsidR="00D5412C" w:rsidRPr="00D5412C">
        <w:rPr>
          <w:sz w:val="24"/>
          <w:szCs w:val="24"/>
        </w:rPr>
        <w:t>procedimiento de evaluación</w:t>
      </w:r>
      <w:r w:rsidR="00D5412C">
        <w:rPr>
          <w:b/>
          <w:bCs/>
          <w:sz w:val="24"/>
          <w:szCs w:val="24"/>
        </w:rPr>
        <w:t xml:space="preserve">, </w:t>
      </w:r>
      <w:r w:rsidR="00D5412C">
        <w:rPr>
          <w:sz w:val="24"/>
          <w:szCs w:val="24"/>
        </w:rPr>
        <w:t xml:space="preserve">se deberán llevar a cabo </w:t>
      </w:r>
      <w:r w:rsidR="00D5412C" w:rsidRPr="00D5412C">
        <w:rPr>
          <w:b/>
          <w:bCs/>
          <w:sz w:val="24"/>
          <w:szCs w:val="24"/>
        </w:rPr>
        <w:t>revisiones formales</w:t>
      </w:r>
      <w:r w:rsidR="00D5412C">
        <w:rPr>
          <w:sz w:val="24"/>
          <w:szCs w:val="24"/>
        </w:rPr>
        <w:t xml:space="preserve"> por parte del equipo, una </w:t>
      </w:r>
      <w:r w:rsidR="00D5412C" w:rsidRPr="00D5412C">
        <w:rPr>
          <w:b/>
          <w:bCs/>
          <w:sz w:val="24"/>
          <w:szCs w:val="24"/>
        </w:rPr>
        <w:t>validación explícita hecha por el usuario</w:t>
      </w:r>
      <w:r w:rsidR="00D5412C">
        <w:rPr>
          <w:sz w:val="24"/>
          <w:szCs w:val="24"/>
        </w:rPr>
        <w:t xml:space="preserve"> (por ejemplo, mediante una </w:t>
      </w:r>
      <w:proofErr w:type="spellStart"/>
      <w:r w:rsidR="00D5412C">
        <w:rPr>
          <w:i/>
          <w:iCs/>
          <w:sz w:val="24"/>
          <w:szCs w:val="24"/>
        </w:rPr>
        <w:t>checklist</w:t>
      </w:r>
      <w:proofErr w:type="spellEnd"/>
      <w:r w:rsidR="00D5412C">
        <w:rPr>
          <w:i/>
          <w:iCs/>
          <w:sz w:val="24"/>
          <w:szCs w:val="24"/>
        </w:rPr>
        <w:t xml:space="preserve"> </w:t>
      </w:r>
      <w:r w:rsidR="00D5412C">
        <w:rPr>
          <w:sz w:val="24"/>
          <w:szCs w:val="24"/>
        </w:rPr>
        <w:t xml:space="preserve">después de testear la aplicación y su funcionamiento), y un </w:t>
      </w:r>
      <w:r w:rsidR="00D5412C" w:rsidRPr="00D5412C">
        <w:rPr>
          <w:b/>
          <w:bCs/>
          <w:sz w:val="24"/>
          <w:szCs w:val="24"/>
        </w:rPr>
        <w:t>registro de observaciones y cambios solicitados</w:t>
      </w:r>
      <w:r w:rsidR="00D5412C">
        <w:rPr>
          <w:sz w:val="24"/>
          <w:szCs w:val="24"/>
        </w:rPr>
        <w:t xml:space="preserve"> por los usuarios de prueba en cada iteración.</w:t>
      </w:r>
    </w:p>
    <w:p w14:paraId="22CE3D40" w14:textId="78C02998" w:rsidR="002C7986" w:rsidRPr="00645285" w:rsidRDefault="00D5412C" w:rsidP="002C7986">
      <w:pPr>
        <w:pStyle w:val="Prrafodelista"/>
        <w:numPr>
          <w:ilvl w:val="0"/>
          <w:numId w:val="8"/>
        </w:numPr>
        <w:jc w:val="both"/>
        <w:rPr>
          <w:b/>
          <w:bCs/>
          <w:sz w:val="24"/>
          <w:szCs w:val="24"/>
        </w:rPr>
      </w:pPr>
      <w:r>
        <w:rPr>
          <w:b/>
          <w:bCs/>
          <w:sz w:val="24"/>
          <w:szCs w:val="24"/>
        </w:rPr>
        <w:t>Modelo de datos y diagrama UML:</w:t>
      </w:r>
      <w:r>
        <w:rPr>
          <w:sz w:val="24"/>
          <w:szCs w:val="24"/>
        </w:rPr>
        <w:t xml:space="preserve"> los indicadores de calidad aquí serán </w:t>
      </w:r>
      <w:r w:rsidR="00645285">
        <w:rPr>
          <w:sz w:val="24"/>
          <w:szCs w:val="24"/>
        </w:rPr>
        <w:t xml:space="preserve">la </w:t>
      </w:r>
      <w:r w:rsidR="00645285">
        <w:rPr>
          <w:b/>
          <w:bCs/>
          <w:sz w:val="24"/>
          <w:szCs w:val="24"/>
        </w:rPr>
        <w:t xml:space="preserve">coherencia entre el modelo entidad-relación y los requisitos funcionales </w:t>
      </w:r>
      <w:r w:rsidR="00645285">
        <w:rPr>
          <w:sz w:val="24"/>
          <w:szCs w:val="24"/>
        </w:rPr>
        <w:t xml:space="preserve">(para asegurar la calidad de este apartado, se deberá corregir el modelo para ajustarlo a los requisitos funcionales, o bien, hacerlo a la inversa). Otro indicador será la </w:t>
      </w:r>
      <w:r w:rsidR="00645285">
        <w:rPr>
          <w:b/>
          <w:bCs/>
          <w:sz w:val="24"/>
          <w:szCs w:val="24"/>
        </w:rPr>
        <w:t xml:space="preserve">ausencia de ambigüedades o relaciones incorrectas, </w:t>
      </w:r>
      <w:r w:rsidR="00645285">
        <w:rPr>
          <w:sz w:val="24"/>
          <w:szCs w:val="24"/>
        </w:rPr>
        <w:t xml:space="preserve">que se corregirán conforme el proyecto vaya tomando forma. Los procedimientos de evaluación serán </w:t>
      </w:r>
      <w:r w:rsidR="00645285">
        <w:rPr>
          <w:b/>
          <w:bCs/>
          <w:sz w:val="24"/>
          <w:szCs w:val="24"/>
        </w:rPr>
        <w:t xml:space="preserve">revisiones entre los miembros del </w:t>
      </w:r>
      <w:r w:rsidR="00645285">
        <w:rPr>
          <w:b/>
          <w:bCs/>
          <w:sz w:val="24"/>
          <w:szCs w:val="24"/>
        </w:rPr>
        <w:lastRenderedPageBreak/>
        <w:t xml:space="preserve">equipo </w:t>
      </w:r>
      <w:r w:rsidR="00645285">
        <w:rPr>
          <w:sz w:val="24"/>
          <w:szCs w:val="24"/>
        </w:rPr>
        <w:t xml:space="preserve">y la </w:t>
      </w:r>
      <w:r w:rsidR="00645285">
        <w:rPr>
          <w:b/>
          <w:bCs/>
          <w:sz w:val="24"/>
          <w:szCs w:val="24"/>
        </w:rPr>
        <w:t xml:space="preserve">validación mediante casos de prueba de integridad </w:t>
      </w:r>
      <w:r w:rsidR="00645285">
        <w:rPr>
          <w:sz w:val="24"/>
          <w:szCs w:val="24"/>
        </w:rPr>
        <w:t>hechos por todo el equipo de desarrollo.</w:t>
      </w:r>
    </w:p>
    <w:p w14:paraId="0924EFEC" w14:textId="09BB710A" w:rsidR="00645285" w:rsidRPr="00645285" w:rsidRDefault="00645285" w:rsidP="002C7986">
      <w:pPr>
        <w:pStyle w:val="Prrafodelista"/>
        <w:numPr>
          <w:ilvl w:val="0"/>
          <w:numId w:val="8"/>
        </w:numPr>
        <w:jc w:val="both"/>
        <w:rPr>
          <w:b/>
          <w:bCs/>
          <w:sz w:val="24"/>
          <w:szCs w:val="24"/>
        </w:rPr>
      </w:pPr>
      <w:r>
        <w:rPr>
          <w:b/>
          <w:bCs/>
          <w:sz w:val="24"/>
          <w:szCs w:val="24"/>
        </w:rPr>
        <w:t>Código fuente de la aplicación:</w:t>
      </w:r>
      <w:r>
        <w:rPr>
          <w:sz w:val="24"/>
          <w:szCs w:val="24"/>
        </w:rPr>
        <w:t xml:space="preserve"> para medir la calidad del código, se </w:t>
      </w:r>
      <w:r>
        <w:rPr>
          <w:b/>
          <w:bCs/>
          <w:sz w:val="24"/>
          <w:szCs w:val="24"/>
        </w:rPr>
        <w:t xml:space="preserve">contará el porcentaje de funcionalidades implementadas respecto al total planificado; </w:t>
      </w:r>
      <w:r>
        <w:rPr>
          <w:sz w:val="24"/>
          <w:szCs w:val="24"/>
        </w:rPr>
        <w:t xml:space="preserve">cuanto mayor sea este porcentaje, más seguro estará el requisito de calidad de este apartado. También se contarán el </w:t>
      </w:r>
      <w:r>
        <w:rPr>
          <w:b/>
          <w:bCs/>
          <w:sz w:val="24"/>
          <w:szCs w:val="24"/>
        </w:rPr>
        <w:t xml:space="preserve">numero de errores detectados </w:t>
      </w:r>
      <w:r w:rsidRPr="00645285">
        <w:rPr>
          <w:sz w:val="24"/>
          <w:szCs w:val="24"/>
        </w:rPr>
        <w:t>en pruebas unitarias o de integración.</w:t>
      </w:r>
      <w:r>
        <w:rPr>
          <w:b/>
          <w:bCs/>
          <w:sz w:val="24"/>
          <w:szCs w:val="24"/>
        </w:rPr>
        <w:t xml:space="preserve"> </w:t>
      </w:r>
      <w:r>
        <w:rPr>
          <w:sz w:val="24"/>
          <w:szCs w:val="24"/>
        </w:rPr>
        <w:t xml:space="preserve">El procedimiento </w:t>
      </w:r>
      <w:r w:rsidRPr="00645285">
        <w:rPr>
          <w:sz w:val="24"/>
          <w:szCs w:val="24"/>
        </w:rPr>
        <w:t xml:space="preserve">de evaluación se llevará a cabo a través de una </w:t>
      </w:r>
      <w:r w:rsidRPr="00645285">
        <w:rPr>
          <w:b/>
          <w:bCs/>
          <w:sz w:val="24"/>
          <w:szCs w:val="24"/>
        </w:rPr>
        <w:t xml:space="preserve">revisión del código </w:t>
      </w:r>
      <w:r w:rsidRPr="00645285">
        <w:rPr>
          <w:sz w:val="24"/>
          <w:szCs w:val="24"/>
        </w:rPr>
        <w:t>(</w:t>
      </w:r>
      <w:proofErr w:type="spellStart"/>
      <w:r w:rsidRPr="00645285">
        <w:rPr>
          <w:i/>
          <w:iCs/>
          <w:sz w:val="24"/>
          <w:szCs w:val="24"/>
        </w:rPr>
        <w:t>code</w:t>
      </w:r>
      <w:proofErr w:type="spellEnd"/>
      <w:r w:rsidRPr="00645285">
        <w:rPr>
          <w:i/>
          <w:iCs/>
          <w:sz w:val="24"/>
          <w:szCs w:val="24"/>
        </w:rPr>
        <w:t xml:space="preserve"> </w:t>
      </w:r>
      <w:proofErr w:type="spellStart"/>
      <w:r w:rsidRPr="00645285">
        <w:rPr>
          <w:i/>
          <w:iCs/>
          <w:sz w:val="24"/>
          <w:szCs w:val="24"/>
        </w:rPr>
        <w:t>review</w:t>
      </w:r>
      <w:proofErr w:type="spellEnd"/>
      <w:r w:rsidRPr="00645285">
        <w:rPr>
          <w:sz w:val="24"/>
          <w:szCs w:val="24"/>
        </w:rPr>
        <w:t xml:space="preserve">) en GitHub, y una serie de </w:t>
      </w:r>
      <w:r w:rsidRPr="00645285">
        <w:rPr>
          <w:b/>
          <w:bCs/>
          <w:sz w:val="24"/>
          <w:szCs w:val="24"/>
        </w:rPr>
        <w:t xml:space="preserve">pruebas automatizadas y manuales </w:t>
      </w:r>
      <w:r w:rsidRPr="00645285">
        <w:rPr>
          <w:sz w:val="24"/>
          <w:szCs w:val="24"/>
        </w:rPr>
        <w:t>para abarcar todos los ca</w:t>
      </w:r>
      <w:r>
        <w:rPr>
          <w:sz w:val="24"/>
          <w:szCs w:val="24"/>
        </w:rPr>
        <w:t>sos de uso y localizar posibles nuevas vulnerabilidades.</w:t>
      </w:r>
    </w:p>
    <w:p w14:paraId="61CE738C" w14:textId="148E2756" w:rsidR="00645285" w:rsidRPr="00D13AF6" w:rsidRDefault="00645285" w:rsidP="002C7986">
      <w:pPr>
        <w:pStyle w:val="Prrafodelista"/>
        <w:numPr>
          <w:ilvl w:val="0"/>
          <w:numId w:val="8"/>
        </w:numPr>
        <w:jc w:val="both"/>
        <w:rPr>
          <w:b/>
          <w:bCs/>
          <w:sz w:val="24"/>
          <w:szCs w:val="24"/>
        </w:rPr>
      </w:pPr>
      <w:r>
        <w:rPr>
          <w:b/>
          <w:bCs/>
          <w:sz w:val="24"/>
          <w:szCs w:val="24"/>
        </w:rPr>
        <w:t>Manual de usuario:</w:t>
      </w:r>
      <w:r>
        <w:rPr>
          <w:sz w:val="24"/>
          <w:szCs w:val="24"/>
        </w:rPr>
        <w:t xml:space="preserve"> los indicadores de un buen manual de usuario serán, por evidentes motivos, la </w:t>
      </w:r>
      <w:r>
        <w:rPr>
          <w:b/>
          <w:bCs/>
          <w:sz w:val="24"/>
          <w:szCs w:val="24"/>
        </w:rPr>
        <w:t xml:space="preserve">claridad y comprensión del contenido por parte de un usuario no técnico </w:t>
      </w:r>
      <w:r>
        <w:rPr>
          <w:sz w:val="24"/>
          <w:szCs w:val="24"/>
        </w:rPr>
        <w:t>y que no forme parte del equipo de testeo</w:t>
      </w:r>
      <w:r w:rsidR="00D13AF6">
        <w:rPr>
          <w:sz w:val="24"/>
          <w:szCs w:val="24"/>
        </w:rPr>
        <w:t xml:space="preserve">. Otro indicador será la </w:t>
      </w:r>
      <w:r w:rsidR="00D13AF6">
        <w:rPr>
          <w:b/>
          <w:bCs/>
          <w:sz w:val="24"/>
          <w:szCs w:val="24"/>
        </w:rPr>
        <w:t xml:space="preserve">cobertura final de todas las funcionalidades implementadas </w:t>
      </w:r>
      <w:r w:rsidR="00D13AF6">
        <w:rPr>
          <w:sz w:val="24"/>
          <w:szCs w:val="24"/>
        </w:rPr>
        <w:t xml:space="preserve">incluyéndolas en el manual. Los procedimientos de evaluación del manual de usuario serán las </w:t>
      </w:r>
      <w:r w:rsidR="00D13AF6">
        <w:rPr>
          <w:b/>
          <w:bCs/>
          <w:sz w:val="24"/>
          <w:szCs w:val="24"/>
        </w:rPr>
        <w:t xml:space="preserve">revisiones de usuarios externos al equipo </w:t>
      </w:r>
      <w:r w:rsidR="00D13AF6">
        <w:rPr>
          <w:sz w:val="24"/>
          <w:szCs w:val="24"/>
        </w:rPr>
        <w:t xml:space="preserve">y su visto bueno sobre el entendimiento del manual. A través de estas revisiones, se llevarán a cabo las </w:t>
      </w:r>
      <w:r w:rsidR="00D13AF6">
        <w:rPr>
          <w:b/>
          <w:bCs/>
          <w:sz w:val="24"/>
          <w:szCs w:val="24"/>
        </w:rPr>
        <w:t>correcciones basadas en</w:t>
      </w:r>
      <w:r w:rsidR="00D13AF6" w:rsidRPr="00D13AF6">
        <w:rPr>
          <w:b/>
          <w:bCs/>
          <w:i/>
          <w:iCs/>
          <w:sz w:val="24"/>
          <w:szCs w:val="24"/>
        </w:rPr>
        <w:t xml:space="preserve"> </w:t>
      </w:r>
      <w:proofErr w:type="spellStart"/>
      <w:r w:rsidR="00D13AF6" w:rsidRPr="00D13AF6">
        <w:rPr>
          <w:b/>
          <w:bCs/>
          <w:i/>
          <w:iCs/>
          <w:sz w:val="24"/>
          <w:szCs w:val="24"/>
        </w:rPr>
        <w:t>feedback</w:t>
      </w:r>
      <w:proofErr w:type="spellEnd"/>
      <w:r w:rsidR="00D13AF6">
        <w:rPr>
          <w:b/>
          <w:bCs/>
          <w:sz w:val="24"/>
          <w:szCs w:val="24"/>
        </w:rPr>
        <w:t xml:space="preserve"> </w:t>
      </w:r>
      <w:r w:rsidR="00D13AF6">
        <w:rPr>
          <w:sz w:val="24"/>
          <w:szCs w:val="24"/>
        </w:rPr>
        <w:t>recibido.</w:t>
      </w:r>
    </w:p>
    <w:p w14:paraId="713EC912" w14:textId="65B922F6" w:rsidR="00D13AF6" w:rsidRPr="00D13AF6" w:rsidRDefault="00D13AF6" w:rsidP="002C7986">
      <w:pPr>
        <w:pStyle w:val="Prrafodelista"/>
        <w:numPr>
          <w:ilvl w:val="0"/>
          <w:numId w:val="8"/>
        </w:numPr>
        <w:jc w:val="both"/>
        <w:rPr>
          <w:b/>
          <w:bCs/>
          <w:sz w:val="24"/>
          <w:szCs w:val="24"/>
        </w:rPr>
      </w:pPr>
      <w:r>
        <w:rPr>
          <w:b/>
          <w:bCs/>
          <w:sz w:val="24"/>
          <w:szCs w:val="24"/>
        </w:rPr>
        <w:t>Producto software final:</w:t>
      </w:r>
      <w:r>
        <w:rPr>
          <w:sz w:val="24"/>
          <w:szCs w:val="24"/>
        </w:rPr>
        <w:t xml:space="preserve"> las acciones que medirán la calidad serán los </w:t>
      </w:r>
      <w:r>
        <w:rPr>
          <w:b/>
          <w:bCs/>
          <w:sz w:val="24"/>
          <w:szCs w:val="24"/>
        </w:rPr>
        <w:t xml:space="preserve">porcentajes de casos de uso que se ejecuten correctamente, </w:t>
      </w:r>
      <w:r>
        <w:rPr>
          <w:sz w:val="24"/>
          <w:szCs w:val="24"/>
        </w:rPr>
        <w:t xml:space="preserve">probando la aplicación en las plataformas previstas y localizando los errores que surjan en cada uno. También se tomará en cuenta el </w:t>
      </w:r>
      <w:r>
        <w:rPr>
          <w:b/>
          <w:bCs/>
          <w:sz w:val="24"/>
          <w:szCs w:val="24"/>
        </w:rPr>
        <w:t xml:space="preserve">grado de satisfacción del usuario </w:t>
      </w:r>
      <w:r>
        <w:rPr>
          <w:sz w:val="24"/>
          <w:szCs w:val="24"/>
        </w:rPr>
        <w:t xml:space="preserve">para con la aplicación en las pruebas de validación. Para evaluar el producto final, la mejor forma serán las </w:t>
      </w:r>
      <w:r>
        <w:rPr>
          <w:b/>
          <w:bCs/>
          <w:sz w:val="24"/>
          <w:szCs w:val="24"/>
        </w:rPr>
        <w:t>pruebas funcionales con usuarios reales</w:t>
      </w:r>
      <w:r w:rsidRPr="00D13AF6">
        <w:rPr>
          <w:sz w:val="24"/>
          <w:szCs w:val="24"/>
        </w:rPr>
        <w:t xml:space="preserve"> y un </w:t>
      </w:r>
      <w:r>
        <w:rPr>
          <w:b/>
          <w:bCs/>
          <w:sz w:val="24"/>
          <w:szCs w:val="24"/>
        </w:rPr>
        <w:t xml:space="preserve">registro de incidencias </w:t>
      </w:r>
      <w:r>
        <w:rPr>
          <w:sz w:val="24"/>
          <w:szCs w:val="24"/>
        </w:rPr>
        <w:t>y mejoras propuestas por estos usuarios externos al equipo.</w:t>
      </w:r>
    </w:p>
    <w:p w14:paraId="4D5B6F85" w14:textId="77777777" w:rsidR="00D13AF6" w:rsidRDefault="00D13AF6" w:rsidP="00D13AF6">
      <w:pPr>
        <w:jc w:val="both"/>
        <w:rPr>
          <w:sz w:val="24"/>
          <w:szCs w:val="24"/>
        </w:rPr>
      </w:pPr>
    </w:p>
    <w:p w14:paraId="73FBF84E" w14:textId="0C1EEE74" w:rsidR="00D13AF6" w:rsidRDefault="00D13AF6" w:rsidP="00D13AF6">
      <w:pPr>
        <w:pStyle w:val="Ttulo2"/>
        <w:jc w:val="both"/>
        <w:rPr>
          <w:b/>
          <w:bCs/>
          <w:color w:val="000000" w:themeColor="text1"/>
          <w:sz w:val="36"/>
          <w:szCs w:val="36"/>
        </w:rPr>
      </w:pPr>
      <w:bookmarkStart w:id="13" w:name="_Toc215671855"/>
      <w:r w:rsidRPr="00D13AF6">
        <w:rPr>
          <w:b/>
          <w:bCs/>
          <w:color w:val="000000" w:themeColor="text1"/>
          <w:sz w:val="36"/>
          <w:szCs w:val="36"/>
        </w:rPr>
        <w:t>Procedimiento de participación del usuario en la evaluación</w:t>
      </w:r>
      <w:bookmarkEnd w:id="13"/>
    </w:p>
    <w:p w14:paraId="58CD16F5" w14:textId="14119E1D" w:rsidR="00D13AF6" w:rsidRDefault="008819AA" w:rsidP="00D13AF6">
      <w:pPr>
        <w:jc w:val="both"/>
        <w:rPr>
          <w:sz w:val="24"/>
          <w:szCs w:val="24"/>
        </w:rPr>
      </w:pPr>
      <w:r>
        <w:rPr>
          <w:sz w:val="24"/>
          <w:szCs w:val="24"/>
        </w:rPr>
        <w:t xml:space="preserve">Para garantizar una correcta satisfacción del usuario con el uso del producto final, se establecerá un </w:t>
      </w:r>
      <w:r w:rsidRPr="008819AA">
        <w:rPr>
          <w:b/>
          <w:bCs/>
          <w:sz w:val="24"/>
          <w:szCs w:val="24"/>
        </w:rPr>
        <w:t>procedimiento de evaluación participativa</w:t>
      </w:r>
      <w:r>
        <w:rPr>
          <w:sz w:val="24"/>
          <w:szCs w:val="24"/>
        </w:rPr>
        <w:t xml:space="preserve">, que incluirá tres fases principales. </w:t>
      </w:r>
    </w:p>
    <w:p w14:paraId="7A926FB6" w14:textId="47CD70DD" w:rsidR="008819AA" w:rsidRDefault="008819AA" w:rsidP="00D13AF6">
      <w:pPr>
        <w:jc w:val="both"/>
        <w:rPr>
          <w:b/>
          <w:bCs/>
          <w:sz w:val="24"/>
          <w:szCs w:val="24"/>
        </w:rPr>
      </w:pPr>
      <w:r>
        <w:rPr>
          <w:sz w:val="24"/>
          <w:szCs w:val="24"/>
        </w:rPr>
        <w:t xml:space="preserve">La primera fase será la </w:t>
      </w:r>
      <w:r>
        <w:rPr>
          <w:b/>
          <w:bCs/>
          <w:sz w:val="24"/>
          <w:szCs w:val="24"/>
        </w:rPr>
        <w:t xml:space="preserve">sesión de validación funcional </w:t>
      </w:r>
      <w:r>
        <w:rPr>
          <w:sz w:val="24"/>
          <w:szCs w:val="24"/>
        </w:rPr>
        <w:t xml:space="preserve">con usuarios representativos, en la que se probarán los principales flujos de trabajo de la aplicación, que incluirán </w:t>
      </w:r>
      <w:r>
        <w:rPr>
          <w:b/>
          <w:bCs/>
          <w:sz w:val="24"/>
          <w:szCs w:val="24"/>
        </w:rPr>
        <w:t xml:space="preserve">lectura, publicación de libros, creación de reseñas y participación en foros. </w:t>
      </w:r>
    </w:p>
    <w:p w14:paraId="675E3EA5" w14:textId="581584A4" w:rsidR="008819AA" w:rsidRDefault="008819AA" w:rsidP="00D13AF6">
      <w:pPr>
        <w:jc w:val="both"/>
        <w:rPr>
          <w:b/>
          <w:bCs/>
          <w:sz w:val="24"/>
          <w:szCs w:val="24"/>
        </w:rPr>
      </w:pPr>
      <w:r>
        <w:rPr>
          <w:sz w:val="24"/>
          <w:szCs w:val="24"/>
        </w:rPr>
        <w:t xml:space="preserve">La segunda fase se llevará a cabo a través de </w:t>
      </w:r>
      <w:r>
        <w:rPr>
          <w:b/>
          <w:bCs/>
          <w:sz w:val="24"/>
          <w:szCs w:val="24"/>
        </w:rPr>
        <w:t xml:space="preserve">cuestionarios de evaluación </w:t>
      </w:r>
      <w:r>
        <w:rPr>
          <w:sz w:val="24"/>
          <w:szCs w:val="24"/>
        </w:rPr>
        <w:t xml:space="preserve">diseñados para recoger la opinión de los usuarios seleccionados sobre tres apartados fundamentales de la aplicación clasificados en la </w:t>
      </w:r>
      <w:r>
        <w:rPr>
          <w:b/>
          <w:bCs/>
          <w:sz w:val="24"/>
          <w:szCs w:val="24"/>
        </w:rPr>
        <w:t xml:space="preserve">facilidad de uso e </w:t>
      </w:r>
      <w:r>
        <w:rPr>
          <w:b/>
          <w:bCs/>
          <w:sz w:val="24"/>
          <w:szCs w:val="24"/>
        </w:rPr>
        <w:lastRenderedPageBreak/>
        <w:t xml:space="preserve">interfaz, </w:t>
      </w:r>
      <w:r>
        <w:rPr>
          <w:sz w:val="24"/>
          <w:szCs w:val="24"/>
        </w:rPr>
        <w:t xml:space="preserve">el </w:t>
      </w:r>
      <w:r>
        <w:rPr>
          <w:b/>
          <w:bCs/>
          <w:sz w:val="24"/>
          <w:szCs w:val="24"/>
        </w:rPr>
        <w:t xml:space="preserve">cumplimiento de requisitos funcionales </w:t>
      </w:r>
      <w:r>
        <w:rPr>
          <w:sz w:val="24"/>
          <w:szCs w:val="24"/>
        </w:rPr>
        <w:t xml:space="preserve">y la </w:t>
      </w:r>
      <w:r>
        <w:rPr>
          <w:b/>
          <w:bCs/>
          <w:sz w:val="24"/>
          <w:szCs w:val="24"/>
        </w:rPr>
        <w:t xml:space="preserve">utilidad del manual de usuario. </w:t>
      </w:r>
    </w:p>
    <w:p w14:paraId="0E55CADF" w14:textId="53346EDC" w:rsidR="008819AA" w:rsidRDefault="008819AA" w:rsidP="00D13AF6">
      <w:pPr>
        <w:jc w:val="both"/>
        <w:rPr>
          <w:sz w:val="24"/>
          <w:szCs w:val="24"/>
        </w:rPr>
      </w:pPr>
      <w:r w:rsidRPr="008819AA">
        <w:rPr>
          <w:sz w:val="24"/>
          <w:szCs w:val="24"/>
        </w:rPr>
        <w:t xml:space="preserve">La tercera </w:t>
      </w:r>
      <w:r>
        <w:rPr>
          <w:sz w:val="24"/>
          <w:szCs w:val="24"/>
        </w:rPr>
        <w:t xml:space="preserve">y última fase incluirán una serie de </w:t>
      </w:r>
      <w:r>
        <w:rPr>
          <w:b/>
          <w:bCs/>
          <w:sz w:val="24"/>
          <w:szCs w:val="24"/>
        </w:rPr>
        <w:t xml:space="preserve">documentos de validación, </w:t>
      </w:r>
      <w:r>
        <w:rPr>
          <w:sz w:val="24"/>
          <w:szCs w:val="24"/>
        </w:rPr>
        <w:t xml:space="preserve">donde los usuarios podrán aprobar o rechazar funcionalidades específicas, así como sugerir nuevas ideas para la expansión o la mejora de la aplicación, dejando así constancia formal de su conformidad. </w:t>
      </w:r>
    </w:p>
    <w:p w14:paraId="638B91A1" w14:textId="342401F3" w:rsidR="008819AA" w:rsidRPr="008819AA" w:rsidRDefault="008819AA" w:rsidP="00D13AF6">
      <w:pPr>
        <w:jc w:val="both"/>
        <w:rPr>
          <w:sz w:val="24"/>
          <w:szCs w:val="24"/>
        </w:rPr>
      </w:pPr>
      <w:r>
        <w:rPr>
          <w:sz w:val="24"/>
          <w:szCs w:val="24"/>
        </w:rPr>
        <w:t>Los resultados de estas tres fases de evaluación se documentarán y, en caso de detectar desviaciones significativas, se aplicarán acciones correctivas antes de la entrega del producto final.</w:t>
      </w:r>
    </w:p>
    <w:sectPr w:rsidR="008819AA" w:rsidRPr="008819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6575C"/>
    <w:multiLevelType w:val="hybridMultilevel"/>
    <w:tmpl w:val="4D88BC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C51EAE"/>
    <w:multiLevelType w:val="hybridMultilevel"/>
    <w:tmpl w:val="6832AF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B8E1515"/>
    <w:multiLevelType w:val="hybridMultilevel"/>
    <w:tmpl w:val="0E74E1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C293D1D"/>
    <w:multiLevelType w:val="hybridMultilevel"/>
    <w:tmpl w:val="931621A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6A7366D"/>
    <w:multiLevelType w:val="hybridMultilevel"/>
    <w:tmpl w:val="51F240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A7C40E1"/>
    <w:multiLevelType w:val="hybridMultilevel"/>
    <w:tmpl w:val="519078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F4A1F4E"/>
    <w:multiLevelType w:val="hybridMultilevel"/>
    <w:tmpl w:val="3954A20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5F21AFB"/>
    <w:multiLevelType w:val="hybridMultilevel"/>
    <w:tmpl w:val="48BCB22E"/>
    <w:lvl w:ilvl="0" w:tplc="3B161C5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35609173">
    <w:abstractNumId w:val="1"/>
  </w:num>
  <w:num w:numId="2" w16cid:durableId="1654144495">
    <w:abstractNumId w:val="5"/>
  </w:num>
  <w:num w:numId="3" w16cid:durableId="766535671">
    <w:abstractNumId w:val="4"/>
  </w:num>
  <w:num w:numId="4" w16cid:durableId="1680347878">
    <w:abstractNumId w:val="2"/>
  </w:num>
  <w:num w:numId="5" w16cid:durableId="175731281">
    <w:abstractNumId w:val="6"/>
  </w:num>
  <w:num w:numId="6" w16cid:durableId="1134450580">
    <w:abstractNumId w:val="7"/>
  </w:num>
  <w:num w:numId="7" w16cid:durableId="716047397">
    <w:abstractNumId w:val="3"/>
  </w:num>
  <w:num w:numId="8" w16cid:durableId="209790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C0D"/>
    <w:rsid w:val="000D50C1"/>
    <w:rsid w:val="000E4C5D"/>
    <w:rsid w:val="001149C9"/>
    <w:rsid w:val="00185A8E"/>
    <w:rsid w:val="001D4702"/>
    <w:rsid w:val="001F1AD0"/>
    <w:rsid w:val="002C7986"/>
    <w:rsid w:val="002D0559"/>
    <w:rsid w:val="002F59EE"/>
    <w:rsid w:val="00400D3A"/>
    <w:rsid w:val="00566877"/>
    <w:rsid w:val="005A47A1"/>
    <w:rsid w:val="005F7B48"/>
    <w:rsid w:val="0062185A"/>
    <w:rsid w:val="00637A5B"/>
    <w:rsid w:val="00645285"/>
    <w:rsid w:val="00667C17"/>
    <w:rsid w:val="00693FFB"/>
    <w:rsid w:val="007317D4"/>
    <w:rsid w:val="007D0EEC"/>
    <w:rsid w:val="008819AA"/>
    <w:rsid w:val="00992D2C"/>
    <w:rsid w:val="009D112D"/>
    <w:rsid w:val="009E5C0D"/>
    <w:rsid w:val="00A23A34"/>
    <w:rsid w:val="00A73F59"/>
    <w:rsid w:val="00B139E7"/>
    <w:rsid w:val="00BB1C86"/>
    <w:rsid w:val="00BD45BF"/>
    <w:rsid w:val="00BE2484"/>
    <w:rsid w:val="00C16A27"/>
    <w:rsid w:val="00C8031D"/>
    <w:rsid w:val="00CA0518"/>
    <w:rsid w:val="00D1239E"/>
    <w:rsid w:val="00D13AF6"/>
    <w:rsid w:val="00D5412C"/>
    <w:rsid w:val="00DB4A50"/>
    <w:rsid w:val="00DD5A3B"/>
    <w:rsid w:val="00E15CBF"/>
    <w:rsid w:val="00EC06AF"/>
    <w:rsid w:val="00F01077"/>
    <w:rsid w:val="00F04910"/>
    <w:rsid w:val="00F516DD"/>
    <w:rsid w:val="00F85B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6593"/>
  <w15:chartTrackingRefBased/>
  <w15:docId w15:val="{770C73D9-A167-4D79-82CA-BF87BA09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5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E5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E5C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5C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5C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5C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5C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5C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5C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5C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E5C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E5C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5C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5C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5C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5C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5C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5C0D"/>
    <w:rPr>
      <w:rFonts w:eastAsiaTheme="majorEastAsia" w:cstheme="majorBidi"/>
      <w:color w:val="272727" w:themeColor="text1" w:themeTint="D8"/>
    </w:rPr>
  </w:style>
  <w:style w:type="paragraph" w:styleId="Ttulo">
    <w:name w:val="Title"/>
    <w:basedOn w:val="Normal"/>
    <w:next w:val="Normal"/>
    <w:link w:val="TtuloCar"/>
    <w:uiPriority w:val="10"/>
    <w:qFormat/>
    <w:rsid w:val="009E5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5C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5C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5C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5C0D"/>
    <w:pPr>
      <w:spacing w:before="160"/>
      <w:jc w:val="center"/>
    </w:pPr>
    <w:rPr>
      <w:i/>
      <w:iCs/>
      <w:color w:val="404040" w:themeColor="text1" w:themeTint="BF"/>
    </w:rPr>
  </w:style>
  <w:style w:type="character" w:customStyle="1" w:styleId="CitaCar">
    <w:name w:val="Cita Car"/>
    <w:basedOn w:val="Fuentedeprrafopredeter"/>
    <w:link w:val="Cita"/>
    <w:uiPriority w:val="29"/>
    <w:rsid w:val="009E5C0D"/>
    <w:rPr>
      <w:i/>
      <w:iCs/>
      <w:color w:val="404040" w:themeColor="text1" w:themeTint="BF"/>
    </w:rPr>
  </w:style>
  <w:style w:type="paragraph" w:styleId="Prrafodelista">
    <w:name w:val="List Paragraph"/>
    <w:basedOn w:val="Normal"/>
    <w:uiPriority w:val="34"/>
    <w:qFormat/>
    <w:rsid w:val="009E5C0D"/>
    <w:pPr>
      <w:ind w:left="720"/>
      <w:contextualSpacing/>
    </w:pPr>
  </w:style>
  <w:style w:type="character" w:styleId="nfasisintenso">
    <w:name w:val="Intense Emphasis"/>
    <w:basedOn w:val="Fuentedeprrafopredeter"/>
    <w:uiPriority w:val="21"/>
    <w:qFormat/>
    <w:rsid w:val="009E5C0D"/>
    <w:rPr>
      <w:i/>
      <w:iCs/>
      <w:color w:val="0F4761" w:themeColor="accent1" w:themeShade="BF"/>
    </w:rPr>
  </w:style>
  <w:style w:type="paragraph" w:styleId="Citadestacada">
    <w:name w:val="Intense Quote"/>
    <w:basedOn w:val="Normal"/>
    <w:next w:val="Normal"/>
    <w:link w:val="CitadestacadaCar"/>
    <w:uiPriority w:val="30"/>
    <w:qFormat/>
    <w:rsid w:val="009E5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5C0D"/>
    <w:rPr>
      <w:i/>
      <w:iCs/>
      <w:color w:val="0F4761" w:themeColor="accent1" w:themeShade="BF"/>
    </w:rPr>
  </w:style>
  <w:style w:type="character" w:styleId="Referenciaintensa">
    <w:name w:val="Intense Reference"/>
    <w:basedOn w:val="Fuentedeprrafopredeter"/>
    <w:uiPriority w:val="32"/>
    <w:qFormat/>
    <w:rsid w:val="009E5C0D"/>
    <w:rPr>
      <w:b/>
      <w:bCs/>
      <w:smallCaps/>
      <w:color w:val="0F4761" w:themeColor="accent1" w:themeShade="BF"/>
      <w:spacing w:val="5"/>
    </w:rPr>
  </w:style>
  <w:style w:type="paragraph" w:styleId="TtuloTDC">
    <w:name w:val="TOC Heading"/>
    <w:basedOn w:val="Ttulo1"/>
    <w:next w:val="Normal"/>
    <w:uiPriority w:val="39"/>
    <w:unhideWhenUsed/>
    <w:qFormat/>
    <w:rsid w:val="009E5C0D"/>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A73F59"/>
    <w:pPr>
      <w:spacing w:after="100"/>
    </w:pPr>
  </w:style>
  <w:style w:type="character" w:styleId="Hipervnculo">
    <w:name w:val="Hyperlink"/>
    <w:basedOn w:val="Fuentedeprrafopredeter"/>
    <w:uiPriority w:val="99"/>
    <w:unhideWhenUsed/>
    <w:rsid w:val="00A73F59"/>
    <w:rPr>
      <w:color w:val="467886" w:themeColor="hyperlink"/>
      <w:u w:val="single"/>
    </w:rPr>
  </w:style>
  <w:style w:type="paragraph" w:styleId="TDC2">
    <w:name w:val="toc 2"/>
    <w:basedOn w:val="Normal"/>
    <w:next w:val="Normal"/>
    <w:autoRedefine/>
    <w:uiPriority w:val="39"/>
    <w:unhideWhenUsed/>
    <w:rsid w:val="00F04910"/>
    <w:pPr>
      <w:spacing w:after="100"/>
      <w:ind w:left="220"/>
    </w:pPr>
  </w:style>
  <w:style w:type="table" w:styleId="Tablaconcuadrcula">
    <w:name w:val="Table Grid"/>
    <w:basedOn w:val="Tablanormal"/>
    <w:uiPriority w:val="39"/>
    <w:rsid w:val="001D47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4">
    <w:name w:val="Grid Table 5 Dark Accent 4"/>
    <w:basedOn w:val="Tablanormal"/>
    <w:uiPriority w:val="50"/>
    <w:rsid w:val="001D47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Saludo">
    <w:name w:val="Salutation"/>
    <w:basedOn w:val="Normal"/>
    <w:next w:val="Normal"/>
    <w:link w:val="SaludoCar"/>
    <w:uiPriority w:val="99"/>
    <w:unhideWhenUsed/>
    <w:rsid w:val="00BD45BF"/>
  </w:style>
  <w:style w:type="character" w:customStyle="1" w:styleId="SaludoCar">
    <w:name w:val="Saludo Car"/>
    <w:basedOn w:val="Fuentedeprrafopredeter"/>
    <w:link w:val="Saludo"/>
    <w:uiPriority w:val="99"/>
    <w:rsid w:val="00BD45BF"/>
  </w:style>
  <w:style w:type="paragraph" w:styleId="Textoindependiente">
    <w:name w:val="Body Text"/>
    <w:basedOn w:val="Normal"/>
    <w:link w:val="TextoindependienteCar"/>
    <w:uiPriority w:val="99"/>
    <w:unhideWhenUsed/>
    <w:rsid w:val="00BD45BF"/>
    <w:pPr>
      <w:spacing w:after="120"/>
    </w:pPr>
  </w:style>
  <w:style w:type="character" w:customStyle="1" w:styleId="TextoindependienteCar">
    <w:name w:val="Texto independiente Car"/>
    <w:basedOn w:val="Fuentedeprrafopredeter"/>
    <w:link w:val="Textoindependiente"/>
    <w:uiPriority w:val="99"/>
    <w:rsid w:val="00BD4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11</Pages>
  <Words>3267</Words>
  <Characters>17974</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Quiceno Vargas</dc:creator>
  <cp:keywords/>
  <dc:description/>
  <cp:lastModifiedBy>Santiago Quiceno Vargas</cp:lastModifiedBy>
  <cp:revision>14</cp:revision>
  <cp:lastPrinted>2025-12-03T15:30:00Z</cp:lastPrinted>
  <dcterms:created xsi:type="dcterms:W3CDTF">2025-11-26T17:20:00Z</dcterms:created>
  <dcterms:modified xsi:type="dcterms:W3CDTF">2025-12-03T15:31:00Z</dcterms:modified>
</cp:coreProperties>
</file>