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80"/>
      </w:pPr>
      <w:r>
        <w:rPr>
          <w:b/>
          <w:color w:val="3476B1"/>
          <w:sz w:val="16"/>
        </w:rPr>
        <w:t>CEC EPN  /  DIPLOMADO EN BIG DATA E INTELIGENCIA ARTIFICIAL  /  MÓDULO 3: MACHINE LEARNING APLICADO</w:t>
      </w:r>
    </w:p>
    <w:p>
      <w:pPr>
        <w:pStyle w:val="Ttulo"/>
      </w:pPr>
      <w:r>
        <w:t>Encuesta de expectativas y ritmo de aprendizaje</w:t>
      </w:r>
    </w:p>
    <w:p>
      <w:pPr>
        <w:spacing w:after="160"/>
      </w:pPr>
      <w:r>
        <w:rPr>
          <w:b/>
          <w:color w:val="DA181E"/>
          <w:sz w:val="19"/>
        </w:rPr>
        <w:t>Parte A · Día 1 · No es evaluable · Las respuestas no afectan ninguna calificación</w:t>
      </w:r>
    </w:p>
    <w:p>
      <w:pPr>
        <w:spacing w:after="120"/>
      </w:pPr>
      <w:r>
        <w:rPr>
          <w:i/>
          <w:color w:val="57606A"/>
          <w:sz w:val="16"/>
        </w:rPr>
        <w:t>Objetivo para el instructor: conocer el perfil del grupo (estadística vs. TICS) y las expectativas de ritmo antes de empezar, para ajustar el nivel de detalle de las explicaciones desde el primer día. Puede responderse con nombre o de forma anónima, según prefiera el participante.</w:t>
      </w:r>
    </w:p>
    <w:tbl>
      <w:tblPr>
        <w:tblW w:type="dxa" w:w="907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val="clear" w:fill="F1F5F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7"/>
              </w:rPr>
              <w:t>Nombre (opcional): ________________________</w:t>
            </w:r>
          </w:p>
        </w:tc>
        <w:tc>
          <w:tcPr>
            <w:tcW w:type="dxa" w:w="4535"/>
            <w:shd w:val="clear" w:fill="F1F5F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7"/>
              </w:rPr>
              <w:t>Fecha: ____ / ____ / 2026</w:t>
            </w:r>
          </w:p>
        </w:tc>
      </w:tr>
    </w:tbl>
    <w:p/>
    <w:p>
      <w:pPr>
        <w:pStyle w:val="Ttulo1"/>
      </w:pPr>
      <w:r>
        <w:t>1. ¿Cuál describe mejor tu perfil profesional?</w:t>
      </w:r>
    </w:p>
    <w:p>
      <w:pPr>
        <w:spacing w:after="100"/>
      </w:pPr>
      <w:r>
        <w:rPr>
          <w:b/>
          <w:color w:val="3476B1"/>
          <w:sz w:val="22"/>
        </w:rPr>
        <w:t xml:space="preserve">☐ </w:t>
      </w:r>
      <w:r>
        <w:t>Estadística / Economía / Analítica de datos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TICS / Sistemas / Desarrollo de software</w:t>
      </w:r>
    </w:p>
    <w:p>
      <w:pPr>
        <w:spacing w:after="100"/>
      </w:pPr>
      <w:r>
        <w:rPr>
          <w:b/>
          <w:color w:val="3476B1"/>
          <w:sz w:val="22"/>
        </w:rPr>
        <w:t xml:space="preserve">☐ </w:t>
      </w:r>
      <w:r>
        <w:t>Otro: ___________________________________</w:t>
      </w:r>
    </w:p>
    <w:p>
      <w:pPr>
        <w:pStyle w:val="Ttulo1"/>
      </w:pPr>
      <w:r>
        <w:t>2. ¿Qué tan cómodo te sientes hoy programando en Python?</w:t>
      </w:r>
    </w:p>
    <w:p>
      <w:pPr>
        <w:spacing w:after="100"/>
      </w:pPr>
      <w:r>
        <w:rPr>
          <w:b/>
          <w:color w:val="3476B1"/>
          <w:sz w:val="22"/>
        </w:rPr>
        <w:t xml:space="preserve">☐ </w:t>
      </w:r>
      <w:r>
        <w:t>1 — Nunca he programado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2 — Muy poco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3 — Algo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4 — Cómodo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5 — Programo con frecuencia</w:t>
      </w:r>
    </w:p>
    <w:p>
      <w:pPr>
        <w:pStyle w:val="Ttulo1"/>
      </w:pPr>
      <w:r>
        <w:t>3. ¿Has usado antes NumPy, Pandas o scikit-learn?</w:t>
      </w:r>
    </w:p>
    <w:p>
      <w:pPr>
        <w:spacing w:after="100"/>
      </w:pPr>
      <w:r>
        <w:rPr>
          <w:b/>
          <w:color w:val="3476B1"/>
          <w:sz w:val="22"/>
        </w:rPr>
        <w:t xml:space="preserve">☐ </w:t>
      </w:r>
      <w:r>
        <w:t>No, ninguna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Un poco, en algún curso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Sí, con cierta regularidad</w:t>
      </w:r>
    </w:p>
    <w:p>
      <w:pPr>
        <w:pStyle w:val="Ttulo1"/>
      </w:pPr>
      <w:r>
        <w:t>4. ¿Qué esperas obtener de este módulo?</w:t>
      </w:r>
    </w:p>
    <w:p>
      <w:pPr>
        <w:spacing w:after="60"/>
      </w:pPr>
      <w:r>
        <w:rPr>
          <w:b/>
          <w:color w:val="3476B1"/>
        </w:rPr>
      </w:r>
    </w:p>
    <w:p>
      <w:pPr>
        <w:spacing w:after="200"/>
      </w:pPr>
      <w:r>
        <w:rPr>
          <w:color w:val="CCCCCC"/>
          <w:sz w:val="18"/>
        </w:rPr>
        <w:t>_______________________________________________________________________________________________</w:t>
      </w:r>
    </w:p>
    <w:p>
      <w:pPr>
        <w:pStyle w:val="Ttulo1"/>
      </w:pPr>
      <w:r>
        <w:t>5. ¿Hay algo puntual que te preocupe sobre el ritmo o el contenido?</w:t>
      </w:r>
    </w:p>
    <w:p>
      <w:pPr>
        <w:spacing w:after="60"/>
      </w:pPr>
      <w:r>
        <w:rPr>
          <w:b/>
          <w:color w:val="3476B1"/>
        </w:rPr>
      </w:r>
    </w:p>
    <w:p>
      <w:pPr>
        <w:spacing w:after="200"/>
      </w:pPr>
      <w:r>
        <w:rPr>
          <w:color w:val="CCCCCC"/>
          <w:sz w:val="18"/>
        </w:rPr>
        <w:t>_______________________________________________________________________________________________</w:t>
      </w:r>
    </w:p>
    <w:p>
      <w:pPr>
        <w:pStyle w:val="Ttulo1"/>
      </w:pPr>
      <w:r>
        <w:t>6. Si tuvieras que elegir, ¿prefieres que la clase...?</w:t>
      </w:r>
    </w:p>
    <w:p>
      <w:pPr>
        <w:spacing w:after="100"/>
      </w:pPr>
      <w:r>
        <w:rPr>
          <w:b/>
          <w:color w:val="3476B1"/>
          <w:sz w:val="22"/>
        </w:rPr>
        <w:t xml:space="preserve">☐ </w:t>
      </w:r>
      <w:r>
        <w:t>avance más despacio, con más ejemplos paso a paso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avance al ritmo planificado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avance más rápido, ya domino la mayoría de las herramientas</w:t>
      </w:r>
    </w:p>
    <w:p>
      <w:pPr>
        <w:spacing w:after="120"/>
      </w:pPr>
      <w:r>
        <w:rPr>
          <w:i/>
          <w:color w:val="57606A"/>
          <w:sz w:val="16"/>
        </w:rPr>
        <w:t>El docente revisará estas respuestas antes de iniciar la Sección 1 del Día 1, junto con el Instrumento de diagnóstica, para decidir qué temas conviene reforzar primero.</w:t>
      </w:r>
    </w:p>
    <w:p>
      <w:r>
        <w:br w:type="page"/>
      </w:r>
    </w:p>
    <w:p>
      <w:pPr>
        <w:spacing w:after="80"/>
      </w:pPr>
      <w:r>
        <w:rPr>
          <w:b/>
          <w:color w:val="3476B1"/>
          <w:sz w:val="16"/>
        </w:rPr>
        <w:t>CEC EPN  /  DIPLOMADO EN BIG DATA E INTELIGENCIA ARTIFICIAL  /  MÓDULO 3: MACHINE LEARNING APLICADO</w:t>
      </w:r>
    </w:p>
    <w:p>
      <w:pPr>
        <w:pStyle w:val="Ttulo"/>
      </w:pPr>
      <w:r>
        <w:t>Check-in diario de ritmo</w:t>
      </w:r>
    </w:p>
    <w:p>
      <w:pPr>
        <w:spacing w:after="160"/>
      </w:pPr>
      <w:r>
        <w:rPr>
          <w:b/>
          <w:color w:val="DA181E"/>
          <w:sz w:val="19"/>
        </w:rPr>
        <w:t>Parte B · Plantilla reutilizable · Día ___ de 7 · No es evaluable</w:t>
      </w:r>
    </w:p>
    <w:p>
      <w:pPr>
        <w:spacing w:after="120"/>
      </w:pPr>
      <w:r>
        <w:rPr>
          <w:i/>
          <w:color w:val="57606A"/>
          <w:sz w:val="16"/>
        </w:rPr>
        <w:t>Instrucción para el instructor: imprimir o proyectar esta página al cierre de cada jornada (últimos 5 minutos). También puede usarse de forma verbal, por manos alzadas, si el grupo es pequeño — lo importante es registrar la tendencia día a día, no solo recogerla el último día.</w:t>
      </w:r>
    </w:p>
    <w:tbl>
      <w:tblPr>
        <w:tblW w:type="dxa" w:w="907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val="clear" w:fill="F1F5F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7"/>
              </w:rPr>
              <w:t>Día: _____  (1, 2, 3, 4, 5, 6 o 7)</w:t>
            </w:r>
          </w:p>
        </w:tc>
        <w:tc>
          <w:tcPr>
            <w:tcW w:type="dxa" w:w="4535"/>
            <w:shd w:val="clear" w:fill="F1F5F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7"/>
              </w:rPr>
              <w:t>Tema(s) de hoy: ________________________</w:t>
            </w:r>
          </w:p>
        </w:tc>
      </w:tr>
    </w:tbl>
    <w:p/>
    <w:p>
      <w:pPr>
        <w:pStyle w:val="Ttulo1"/>
      </w:pPr>
      <w:r>
        <w:t>1. El ritmo de hoy fue...</w:t>
      </w:r>
    </w:p>
    <w:p>
      <w:pPr>
        <w:spacing w:after="100"/>
      </w:pPr>
      <w:r>
        <w:rPr>
          <w:b/>
          <w:color w:val="3476B1"/>
          <w:sz w:val="22"/>
        </w:rPr>
        <w:t xml:space="preserve">☐ </w:t>
      </w:r>
      <w:r>
        <w:t>Muy lento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Un poco lento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Adecuado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Un poco rápido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Muy rápido</w:t>
      </w:r>
    </w:p>
    <w:p>
      <w:pPr>
        <w:pStyle w:val="Ttulo1"/>
      </w:pPr>
      <w:r>
        <w:t>2. Lo que más me costó entender hoy fue...</w:t>
      </w:r>
    </w:p>
    <w:p>
      <w:pPr>
        <w:spacing w:after="60"/>
      </w:pPr>
      <w:r>
        <w:rPr>
          <w:b/>
          <w:color w:val="3476B1"/>
        </w:rPr>
      </w:r>
    </w:p>
    <w:p>
      <w:pPr>
        <w:spacing w:after="200"/>
      </w:pPr>
      <w:r>
        <w:rPr>
          <w:color w:val="CCCCCC"/>
          <w:sz w:val="18"/>
        </w:rPr>
        <w:t>_______________________________________________________________________________________________</w:t>
      </w:r>
    </w:p>
    <w:p>
      <w:pPr>
        <w:pStyle w:val="Ttulo1"/>
      </w:pPr>
      <w:r>
        <w:t>3. Para la próxima clase, pido que el instructor...</w:t>
      </w:r>
    </w:p>
    <w:p>
      <w:pPr>
        <w:spacing w:after="100"/>
      </w:pPr>
      <w:r>
        <w:rPr>
          <w:b/>
          <w:color w:val="3476B1"/>
          <w:sz w:val="22"/>
        </w:rPr>
        <w:t xml:space="preserve">☐ </w:t>
      </w:r>
      <w:r>
        <w:t>repita algún concepto de hoy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dé más ejemplos paso a paso</w:t>
      </w:r>
      <w:r>
        <w:t xml:space="preserve">      </w:t>
      </w:r>
      <w:r>
        <w:rPr>
          <w:b/>
          <w:color w:val="3476B1"/>
          <w:sz w:val="22"/>
        </w:rPr>
        <w:t xml:space="preserve">☐ </w:t>
      </w:r>
      <w:r>
        <w:t>avance con normalidad, todo claro</w:t>
      </w:r>
    </w:p>
    <w:p>
      <w:pPr>
        <w:pStyle w:val="Ttulo1"/>
      </w:pPr>
      <w:r>
        <w:t>4. En una palabra, ¿cómo te sientes con el curso hasta ahora?</w:t>
      </w:r>
    </w:p>
    <w:p>
      <w:pPr>
        <w:spacing w:after="60"/>
      </w:pPr>
      <w:r>
        <w:rPr>
          <w:b/>
          <w:color w:val="3476B1"/>
        </w:rPr>
      </w:r>
    </w:p>
    <w:p>
      <w:pPr>
        <w:spacing w:after="200"/>
      </w:pPr>
      <w:r>
        <w:rPr>
          <w:color w:val="CCCCCC"/>
          <w:sz w:val="18"/>
        </w:rPr>
        <w:t>_______________________________________________________________________________________________</w:t>
      </w:r>
    </w:p>
    <w:p>
      <w:pPr>
        <w:spacing w:after="120"/>
      </w:pPr>
      <w:r>
        <w:rPr>
          <w:i/>
          <w:color w:val="57606A"/>
          <w:sz w:val="16"/>
        </w:rPr>
        <w:t>Sugerencia de uso: conservar las respuestas de los 7 días juntas (una hoja por día, o una libreta común) para ver si la percepción de ritmo mejora, empeora o se mantiene a lo largo de la semana, y ajustar la Sección 'Explicación paso a paso' del día siguiente en consecuencia.</w:t>
      </w:r>
    </w:p>
    <w:sectPr w:rsidR="00B8243B" w:rsidSect="003251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1955B" w14:textId="77777777" w:rsidR="00876347" w:rsidRDefault="00876347" w:rsidP="00FE1C13">
      <w:pPr>
        <w:spacing w:after="0" w:line="240" w:lineRule="auto"/>
      </w:pPr>
      <w:r>
        <w:separator/>
      </w:r>
    </w:p>
  </w:endnote>
  <w:endnote w:type="continuationSeparator" w:id="0">
    <w:p w14:paraId="6C55A77F" w14:textId="77777777" w:rsidR="00876347" w:rsidRDefault="00876347" w:rsidP="00FE1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D1FD1C" w14:textId="77777777" w:rsidR="00DC73F1" w:rsidRDefault="00DC73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CD385" w14:textId="32F80CC3" w:rsidR="005A334C" w:rsidRPr="006F317B" w:rsidRDefault="006F317B" w:rsidP="006F317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0E52F4" wp14:editId="796E7825">
              <wp:simplePos x="0" y="0"/>
              <wp:positionH relativeFrom="column">
                <wp:posOffset>-102539</wp:posOffset>
              </wp:positionH>
              <wp:positionV relativeFrom="paragraph">
                <wp:posOffset>-144145</wp:posOffset>
              </wp:positionV>
              <wp:extent cx="6353644" cy="1828800"/>
              <wp:effectExtent l="0" t="0" r="0" b="3175"/>
              <wp:wrapNone/>
              <wp:docPr id="1673123307" name="5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3644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61EE7FE" w14:textId="77777777" w:rsidR="006F317B" w:rsidRPr="0097103E" w:rsidRDefault="006F317B" w:rsidP="006F317B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</w:pPr>
                          <w:r w:rsidRPr="0097103E"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  <w:t>Edificio Aulas y Relación con el Medio Externo, Av. Toledo N23-55 y Madrid. Telf.: +593 2 2525766 - Ext: 102 / 125 / 143, 120, 127 - www.cec-epn.edu.ec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0E52F4" id="_x0000_t202" coordsize="21600,21600" o:spt="202" path="m,l,21600r21600,l21600,xe">
              <v:stroke joinstyle="miter"/>
              <v:path gradientshapeok="t" o:connecttype="rect"/>
            </v:shapetype>
            <v:shape id="5 Cuadro de texto" o:spid="_x0000_s1026" type="#_x0000_t202" style="position:absolute;margin-left:-8.05pt;margin-top:-11.35pt;width:500.3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" filled="f" stroked="f">
              <v:textbox style="mso-fit-shape-to-text:t">
                <w:txbxContent>
                  <w:p w14:paraId="361EE7FE" w14:textId="77777777" w:rsidR="006F317B" w:rsidRPr="0097103E" w:rsidRDefault="006F317B" w:rsidP="006F317B">
                    <w:pPr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</w:pPr>
                    <w:r w:rsidRPr="0097103E"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  <w:t>Edificio Aulas y Relación con el Medio Externo, Av. Toledo N23-55 y Madrid. Telf.: +593 2 2525766 - Ext: 102 / 125 / 143, 120, 127 - www.cec-epn.edu.ec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B0E30" w14:textId="77777777" w:rsidR="00DC73F1" w:rsidRDefault="00DC73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A6E9B" w14:textId="77777777" w:rsidR="00876347" w:rsidRDefault="00876347" w:rsidP="00FE1C13">
      <w:pPr>
        <w:spacing w:after="0" w:line="240" w:lineRule="auto"/>
      </w:pPr>
      <w:r>
        <w:separator/>
      </w:r>
    </w:p>
  </w:footnote>
  <w:footnote w:type="continuationSeparator" w:id="0">
    <w:p w14:paraId="72141D46" w14:textId="77777777" w:rsidR="00876347" w:rsidRDefault="00876347" w:rsidP="00FE1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ACCE1B" w14:textId="77777777" w:rsidR="00DC73F1" w:rsidRDefault="00DC73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A77373" w14:textId="77777777" w:rsidR="00FE1C13" w:rsidRDefault="00FE1C1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97AFA12" wp14:editId="0F8532A8">
          <wp:simplePos x="0" y="0"/>
          <wp:positionH relativeFrom="column">
            <wp:posOffset>-1064232</wp:posOffset>
          </wp:positionH>
          <wp:positionV relativeFrom="paragraph">
            <wp:posOffset>-442264</wp:posOffset>
          </wp:positionV>
          <wp:extent cx="7522768" cy="10670651"/>
          <wp:effectExtent l="0" t="0" r="2540" b="0"/>
          <wp:wrapNone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2102" cy="10683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5E78F" w14:textId="77777777" w:rsidR="00DC73F1" w:rsidRDefault="00DC73F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33"/>
    <w:rsid w:val="001071AB"/>
    <w:rsid w:val="00325155"/>
    <w:rsid w:val="003E16B8"/>
    <w:rsid w:val="005A334C"/>
    <w:rsid w:val="005C28DE"/>
    <w:rsid w:val="006F317B"/>
    <w:rsid w:val="0072228F"/>
    <w:rsid w:val="00801D3F"/>
    <w:rsid w:val="008050B7"/>
    <w:rsid w:val="00876347"/>
    <w:rsid w:val="008B51F7"/>
    <w:rsid w:val="0097103E"/>
    <w:rsid w:val="00982E33"/>
    <w:rsid w:val="00990A5D"/>
    <w:rsid w:val="00B8243B"/>
    <w:rsid w:val="00CD06CE"/>
    <w:rsid w:val="00DC73F1"/>
    <w:rsid w:val="00E14030"/>
    <w:rsid w:val="00E97C43"/>
    <w:rsid w:val="00F915EA"/>
    <w:rsid w:val="00FE1C13"/>
    <w:rsid w:val="00FF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DC46CE"/>
  <w15:docId w15:val="{93A994C9-E969-4A11-8AF3-AAF17637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0" w:line="269" w:lineRule="auto"/>
    </w:pPr>
    <w:rPr>
      <w:rFonts w:ascii="Arial" w:hAnsi="Arial"/>
      <w:color w:val="092240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990A5D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476B1"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A5D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3476B1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0A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9DD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82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243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C13"/>
  </w:style>
  <w:style w:type="paragraph" w:styleId="Piedepgina">
    <w:name w:val="footer"/>
    <w:basedOn w:val="Normal"/>
    <w:link w:val="Piedepgina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C13"/>
  </w:style>
  <w:style w:type="character" w:customStyle="1" w:styleId="Ttulo1Car">
    <w:name w:val="Título 1 Car"/>
    <w:basedOn w:val="Fuentedeprrafopredeter"/>
    <w:link w:val="Ttulo1"/>
    <w:uiPriority w:val="9"/>
    <w:rsid w:val="00990A5D"/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90A5D"/>
    <w:pPr>
      <w:keepNext/>
      <w:pBdr>
        <w:bottom w:val="single" w:sz="8" w:space="4" w:color="629DD1" w:themeColor="accent1"/>
      </w:pBdr>
      <w:spacing w:after="160" w:line="240" w:lineRule="auto" w:before="40"/>
      <w:contextualSpacing/>
    </w:pPr>
    <w:rPr>
      <w:rFonts w:asciiTheme="majorHAnsi" w:eastAsiaTheme="majorEastAsia" w:hAnsiTheme="majorHAnsi" w:cstheme="majorBidi" w:ascii="Arial" w:hAnsi="Arial"/>
      <w:b/>
      <w:color w:val="092240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90A5D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A5D"/>
    <w:pPr>
      <w:numPr>
        <w:ilvl w:val="1"/>
      </w:numPr>
    </w:pPr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A5D"/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specto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río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373C0-641D-4A38-A490-44ADDD54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CEC-EPN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Castillo</dc:creator>
  <cp:keywords/>
  <dc:description/>
  <cp:lastModifiedBy>Cristhian Castillo</cp:lastModifiedBy>
  <cp:revision>2</cp:revision>
  <dcterms:created xsi:type="dcterms:W3CDTF">2024-05-20T18:13:00Z</dcterms:created>
  <dcterms:modified xsi:type="dcterms:W3CDTF">2024-05-20T18:13:00Z</dcterms:modified>
</cp:coreProperties>
</file>