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Sampler convergence diagnostics by model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 R-hat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 bulk ESS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Divergences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Converged (of m)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1.010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718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Algorithm 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17/20</w:t>
            </w:r>
          </w:p>
        </w:tc>
      </w:tr>
      <w:tr>
        <w:trPr>
          <w:trHeight w:val="360" w:hRule="auto"/>
        </w:trPr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1.014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521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16/20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Worst value across imputations. R-hat = potential scale-reduction factor; ESS = minimum bulk effective sample size; Divergences = total post-warmup divergent transitions; Converged = imputations meeting all thresholds (R-hat ≤ 1.01, bulk/tail ESS ≥ 100 per chain, 0 divergences, 0 max-treedepth hits, E-BFMI ≥ 0.30).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2026-07-28T15:47:46Z</dcterms:modified>
  <cp:category/>
</cp:coreProperties>
</file>