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Leave-one-out cross-validation model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ΔELPD vs null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Pareto-k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-1223.4 (26.6)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 (reference)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-1226.7 (26.3)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 (19.5)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-1259.8 (26.3)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-36.4 (16.1)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-1299.3 (27.3)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-76.0 (53.4)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-1223.5 (26.1)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 (24.4)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-1275.6 (27.8)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-52.3 (38.4)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-1204.0 (26.4)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 (22.1)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-1215.8 (26.1)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 (35.7)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-1372.5 (28.7)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-149.1 (67.7)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ELPD = expected log pointwise predictive density (approximate LOO); higher is better. ΔELPD is relative to the null model with cluster-robust SE (positive favours the row model). Max Pareto-k &lt; 0.7 indicates reliable LOO. Pooled across imputations.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2026-07-28T13:01:07Z</dcterms:modified>
  <cp:category/>
</cp:coreProperties>
</file>