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506" w:rsidRDefault="00E5612E" w:rsidP="00E5612E">
      <w:pPr>
        <w:jc w:val="center"/>
        <w:rPr>
          <w:b/>
          <w:bCs/>
          <w:color w:val="FF0000"/>
          <w:sz w:val="24"/>
          <w:szCs w:val="24"/>
          <w:u w:val="single"/>
          <w:lang w:val="sv-SE"/>
        </w:rPr>
      </w:pPr>
      <w:r w:rsidRPr="004122F0">
        <w:rPr>
          <w:b/>
          <w:bCs/>
          <w:color w:val="FF0000"/>
          <w:sz w:val="24"/>
          <w:szCs w:val="24"/>
          <w:u w:val="single"/>
          <w:lang w:val="sv-SE"/>
        </w:rPr>
        <w:t>DinLink UI / UX</w:t>
      </w:r>
      <w:r w:rsidR="004122F0" w:rsidRPr="004122F0">
        <w:t xml:space="preserve"> </w:t>
      </w:r>
      <w:r w:rsidR="004122F0" w:rsidRPr="004122F0">
        <w:rPr>
          <w:b/>
          <w:bCs/>
          <w:color w:val="FF0000"/>
          <w:sz w:val="24"/>
          <w:szCs w:val="24"/>
          <w:u w:val="single"/>
          <w:lang w:val="sv-SE"/>
        </w:rPr>
        <w:t>Guiding Principles</w:t>
      </w:r>
    </w:p>
    <w:p w:rsidR="004122F0" w:rsidRPr="004122F0" w:rsidRDefault="004122F0" w:rsidP="004122F0">
      <w:pPr>
        <w:jc w:val="center"/>
        <w:rPr>
          <w:b/>
          <w:bCs/>
          <w:color w:val="1F497D" w:themeColor="text2"/>
          <w:sz w:val="24"/>
          <w:szCs w:val="24"/>
          <w:lang w:val="sv-SE"/>
        </w:rPr>
      </w:pPr>
      <w:r w:rsidRPr="004122F0">
        <w:rPr>
          <w:b/>
          <w:bCs/>
          <w:color w:val="1F497D" w:themeColor="text2"/>
          <w:sz w:val="24"/>
          <w:szCs w:val="24"/>
          <w:lang w:val="sv-SE"/>
        </w:rPr>
        <w:t>"It’s not just what it looks like and feels like. Design is how it works." — Steve Jobs</w:t>
      </w:r>
    </w:p>
    <w:p w:rsidR="00AF0B20" w:rsidRPr="00AF0B20" w:rsidRDefault="00AF0B20" w:rsidP="00AF0B20">
      <w:pPr>
        <w:rPr>
          <w:b/>
          <w:bCs/>
          <w:color w:val="000000" w:themeColor="text1"/>
          <w:sz w:val="20"/>
          <w:szCs w:val="20"/>
          <w:lang w:val="sv-SE"/>
        </w:rPr>
      </w:pPr>
      <w:bookmarkStart w:id="0" w:name="_GoBack"/>
      <w:r w:rsidRPr="00AF0B20">
        <w:rPr>
          <w:b/>
          <w:bCs/>
          <w:color w:val="000000" w:themeColor="text1"/>
          <w:sz w:val="20"/>
          <w:szCs w:val="20"/>
          <w:lang w:val="sv-SE"/>
        </w:rPr>
        <w:t>Introduction: Setting the Stage for Exceptional User Experiences</w:t>
      </w:r>
    </w:p>
    <w:bookmarkEnd w:id="0"/>
    <w:p w:rsidR="004122F0" w:rsidRPr="004122F0" w:rsidRDefault="004122F0" w:rsidP="00AF0B20">
      <w:pPr>
        <w:rPr>
          <w:color w:val="000000" w:themeColor="text1"/>
          <w:sz w:val="20"/>
          <w:szCs w:val="20"/>
          <w:lang w:val="sv-SE"/>
        </w:rPr>
      </w:pPr>
      <w:r w:rsidRPr="004122F0">
        <w:rPr>
          <w:color w:val="000000" w:themeColor="text1"/>
          <w:sz w:val="20"/>
          <w:szCs w:val="20"/>
          <w:lang w:val="sv-SE"/>
        </w:rPr>
        <w:t>User Interface (UI) and User Experience (UX) are integral components of product design, collectively shaping how users interact with and perceive a product. UI focuses on the presentation aspect, encompassing the visual design and overall aesthetic, while UX centers on the holistic experience a user has with the product, including usability, accessibility, and emotional response.</w:t>
      </w:r>
    </w:p>
    <w:p w:rsidR="004122F0" w:rsidRPr="004122F0" w:rsidRDefault="004122F0" w:rsidP="00AF0B20">
      <w:pPr>
        <w:rPr>
          <w:color w:val="000000" w:themeColor="text1"/>
          <w:sz w:val="20"/>
          <w:szCs w:val="20"/>
          <w:lang w:val="sv-SE"/>
        </w:rPr>
      </w:pPr>
      <w:r w:rsidRPr="004122F0">
        <w:rPr>
          <w:color w:val="000000" w:themeColor="text1"/>
          <w:sz w:val="20"/>
          <w:szCs w:val="20"/>
          <w:lang w:val="sv-SE"/>
        </w:rPr>
        <w:t>In this section, we'll delve into fundamental principles that guide UI/UX design, ensuring user-centric, intuitive, and engaging experiences. By adhering to these principles, you can develop UI/UX designs that prioritize users, offering intuitive and engaging experiences that align with your design objectives.</w:t>
      </w:r>
    </w:p>
    <w:p w:rsidR="004122F0" w:rsidRDefault="004122F0" w:rsidP="004122F0">
      <w:pPr>
        <w:rPr>
          <w:b/>
          <w:bCs/>
          <w:color w:val="000000" w:themeColor="text1"/>
          <w:lang w:val="sv-SE"/>
        </w:rPr>
      </w:pPr>
    </w:p>
    <w:p w:rsidR="004122F0" w:rsidRDefault="004122F0" w:rsidP="004122F0">
      <w:pPr>
        <w:rPr>
          <w:b/>
          <w:bCs/>
          <w:color w:val="000000" w:themeColor="text1"/>
          <w:lang w:val="sv-SE"/>
        </w:rPr>
      </w:pPr>
      <w:r w:rsidRPr="004122F0">
        <w:rPr>
          <w:b/>
          <w:bCs/>
          <w:color w:val="000000" w:themeColor="text1"/>
          <w:lang w:val="sv-SE"/>
        </w:rPr>
        <w:t>NOW, LET'S BREAK IT DOWN INTO ACTIONABLE STEPS:...</w:t>
      </w:r>
    </w:p>
    <w:p w:rsidR="004122F0" w:rsidRPr="004122F0" w:rsidRDefault="004122F0" w:rsidP="004122F0">
      <w:pPr>
        <w:spacing w:after="0"/>
        <w:rPr>
          <w:b/>
          <w:bCs/>
          <w:color w:val="000000" w:themeColor="text1"/>
          <w:lang w:val="sv-SE"/>
        </w:rPr>
      </w:pPr>
      <w:r w:rsidRPr="004122F0">
        <w:rPr>
          <w:b/>
          <w:bCs/>
          <w:color w:val="000000" w:themeColor="text1"/>
          <w:lang w:val="sv-SE"/>
        </w:rPr>
        <w:t xml:space="preserve">1. Understand User Needs: </w:t>
      </w:r>
    </w:p>
    <w:p w:rsidR="004122F0" w:rsidRDefault="004122F0" w:rsidP="004122F0">
      <w:pPr>
        <w:spacing w:after="0"/>
        <w:rPr>
          <w:color w:val="000000" w:themeColor="text1"/>
          <w:lang w:val="sv-SE"/>
        </w:rPr>
      </w:pPr>
      <w:r w:rsidRPr="004122F0">
        <w:rPr>
          <w:color w:val="000000" w:themeColor="text1"/>
          <w:lang w:val="sv-SE"/>
        </w:rPr>
        <w:t>Commence by delving into the needs, goals, and preferences of your target audience. Conduct user research, surveys, and interviews to gather valuable insights into user behavior and expectations.</w:t>
      </w:r>
    </w:p>
    <w:p w:rsidR="004122F0" w:rsidRPr="004122F0" w:rsidRDefault="004122F0" w:rsidP="004122F0">
      <w:pPr>
        <w:spacing w:after="0"/>
        <w:rPr>
          <w:color w:val="000000" w:themeColor="text1"/>
          <w:lang w:val="sv-SE"/>
        </w:rPr>
      </w:pPr>
    </w:p>
    <w:p w:rsidR="004122F0" w:rsidRPr="004122F0" w:rsidRDefault="004122F0" w:rsidP="004122F0">
      <w:pPr>
        <w:spacing w:after="0"/>
        <w:rPr>
          <w:b/>
          <w:bCs/>
          <w:color w:val="000000" w:themeColor="text1"/>
          <w:lang w:val="sv-SE"/>
        </w:rPr>
      </w:pPr>
      <w:r w:rsidRPr="004122F0">
        <w:rPr>
          <w:b/>
          <w:bCs/>
          <w:color w:val="000000" w:themeColor="text1"/>
          <w:lang w:val="sv-SE"/>
        </w:rPr>
        <w:t xml:space="preserve">2. Define Clear Objectives: </w:t>
      </w:r>
    </w:p>
    <w:p w:rsidR="004122F0" w:rsidRDefault="004122F0" w:rsidP="004122F0">
      <w:pPr>
        <w:spacing w:after="0"/>
        <w:rPr>
          <w:color w:val="000000" w:themeColor="text1"/>
          <w:lang w:val="sv-SE"/>
        </w:rPr>
      </w:pPr>
      <w:r w:rsidRPr="004122F0">
        <w:rPr>
          <w:color w:val="000000" w:themeColor="text1"/>
          <w:lang w:val="sv-SE"/>
        </w:rPr>
        <w:t>Clarify the objectives of your website or application. What actions do you want users to take? What problems are you aiming to solve for them? Establish clear goals to steer the design process effectively.</w:t>
      </w:r>
    </w:p>
    <w:p w:rsidR="004122F0" w:rsidRPr="004122F0" w:rsidRDefault="004122F0" w:rsidP="004122F0">
      <w:pPr>
        <w:spacing w:after="0"/>
        <w:rPr>
          <w:color w:val="000000" w:themeColor="text1"/>
          <w:lang w:val="sv-SE"/>
        </w:rPr>
      </w:pPr>
    </w:p>
    <w:p w:rsidR="004122F0" w:rsidRPr="004122F0" w:rsidRDefault="004122F0" w:rsidP="004122F0">
      <w:pPr>
        <w:spacing w:after="0"/>
        <w:rPr>
          <w:b/>
          <w:bCs/>
          <w:color w:val="000000" w:themeColor="text1"/>
          <w:lang w:val="sv-SE"/>
        </w:rPr>
      </w:pPr>
      <w:r w:rsidRPr="004122F0">
        <w:rPr>
          <w:b/>
          <w:bCs/>
          <w:color w:val="000000" w:themeColor="text1"/>
          <w:lang w:val="sv-SE"/>
        </w:rPr>
        <w:t xml:space="preserve">3. Simplify Navigation: </w:t>
      </w:r>
    </w:p>
    <w:p w:rsidR="004122F0" w:rsidRDefault="004122F0" w:rsidP="004122F0">
      <w:pPr>
        <w:spacing w:after="0"/>
        <w:rPr>
          <w:color w:val="000000" w:themeColor="text1"/>
          <w:lang w:val="sv-SE"/>
        </w:rPr>
      </w:pPr>
      <w:r w:rsidRPr="004122F0">
        <w:rPr>
          <w:color w:val="000000" w:themeColor="text1"/>
          <w:lang w:val="sv-SE"/>
        </w:rPr>
        <w:t>Craft intuitive and easy-to-use navigation systems that enable users to find information swiftly and effortlessly. Employ familiar patterns such as clear menu structures, breadcrumbs, and search functionality.</w:t>
      </w:r>
    </w:p>
    <w:p w:rsidR="004122F0" w:rsidRPr="004122F0" w:rsidRDefault="004122F0" w:rsidP="004122F0">
      <w:pPr>
        <w:spacing w:after="0"/>
        <w:rPr>
          <w:color w:val="000000" w:themeColor="text1"/>
          <w:lang w:val="sv-SE"/>
        </w:rPr>
      </w:pPr>
    </w:p>
    <w:p w:rsidR="004122F0" w:rsidRPr="004122F0" w:rsidRDefault="004122F0" w:rsidP="004122F0">
      <w:pPr>
        <w:spacing w:after="0"/>
        <w:rPr>
          <w:b/>
          <w:bCs/>
          <w:color w:val="000000" w:themeColor="text1"/>
          <w:lang w:val="sv-SE"/>
        </w:rPr>
      </w:pPr>
      <w:r w:rsidRPr="004122F0">
        <w:rPr>
          <w:b/>
          <w:bCs/>
          <w:color w:val="000000" w:themeColor="text1"/>
          <w:lang w:val="sv-SE"/>
        </w:rPr>
        <w:t xml:space="preserve">4. Create Consistency: </w:t>
      </w:r>
    </w:p>
    <w:p w:rsidR="004122F0" w:rsidRDefault="004122F0" w:rsidP="004122F0">
      <w:pPr>
        <w:spacing w:after="0"/>
        <w:rPr>
          <w:color w:val="000000" w:themeColor="text1"/>
          <w:lang w:val="sv-SE"/>
        </w:rPr>
      </w:pPr>
      <w:r w:rsidRPr="004122F0">
        <w:rPr>
          <w:color w:val="000000" w:themeColor="text1"/>
          <w:lang w:val="sv-SE"/>
        </w:rPr>
        <w:t>Uphold consistency in design elements including colors, typography, icons, and spacing throughout the interface. Consistency aids users in navigating the interface efficiently, fostering trust and familiarity.</w:t>
      </w:r>
    </w:p>
    <w:p w:rsidR="004122F0" w:rsidRPr="004122F0" w:rsidRDefault="004122F0" w:rsidP="004122F0">
      <w:pPr>
        <w:spacing w:after="0"/>
        <w:rPr>
          <w:color w:val="000000" w:themeColor="text1"/>
          <w:lang w:val="sv-SE"/>
        </w:rPr>
      </w:pPr>
    </w:p>
    <w:p w:rsidR="004122F0" w:rsidRPr="004122F0" w:rsidRDefault="004122F0" w:rsidP="004122F0">
      <w:pPr>
        <w:spacing w:after="0"/>
        <w:rPr>
          <w:b/>
          <w:bCs/>
          <w:color w:val="000000" w:themeColor="text1"/>
          <w:lang w:val="sv-SE"/>
        </w:rPr>
      </w:pPr>
      <w:r w:rsidRPr="004122F0">
        <w:rPr>
          <w:b/>
          <w:bCs/>
          <w:color w:val="000000" w:themeColor="text1"/>
          <w:lang w:val="sv-SE"/>
        </w:rPr>
        <w:t xml:space="preserve">5. Focus on Readability: </w:t>
      </w:r>
    </w:p>
    <w:p w:rsidR="004122F0" w:rsidRPr="004122F0" w:rsidRDefault="004122F0" w:rsidP="004122F0">
      <w:pPr>
        <w:spacing w:after="0"/>
        <w:rPr>
          <w:color w:val="000000" w:themeColor="text1"/>
          <w:lang w:val="sv-SE"/>
        </w:rPr>
      </w:pPr>
      <w:r w:rsidRPr="004122F0">
        <w:rPr>
          <w:color w:val="000000" w:themeColor="text1"/>
          <w:lang w:val="sv-SE"/>
        </w:rPr>
        <w:t>Prioritize readability by selecting legible fonts, appropriate font sizes, and ensuring sufficient contrast between text and background. Ensure content is scannable and easy to grasp at a glance.</w:t>
      </w:r>
    </w:p>
    <w:p w:rsidR="004122F0" w:rsidRPr="004122F0" w:rsidRDefault="004122F0" w:rsidP="004122F0">
      <w:pPr>
        <w:spacing w:after="0"/>
        <w:rPr>
          <w:color w:val="000000" w:themeColor="text1"/>
          <w:lang w:val="sv-SE"/>
        </w:rPr>
      </w:pPr>
    </w:p>
    <w:p w:rsidR="004122F0" w:rsidRPr="004122F0" w:rsidRDefault="004122F0" w:rsidP="004122F0">
      <w:pPr>
        <w:spacing w:after="0"/>
        <w:rPr>
          <w:b/>
          <w:bCs/>
          <w:color w:val="000000" w:themeColor="text1"/>
          <w:lang w:val="sv-SE"/>
        </w:rPr>
      </w:pPr>
      <w:r w:rsidRPr="004122F0">
        <w:rPr>
          <w:b/>
          <w:bCs/>
          <w:color w:val="000000" w:themeColor="text1"/>
          <w:lang w:val="sv-SE"/>
        </w:rPr>
        <w:t xml:space="preserve">6. Optimize for Mobile: </w:t>
      </w:r>
    </w:p>
    <w:p w:rsidR="004122F0" w:rsidRDefault="004122F0" w:rsidP="004122F0">
      <w:pPr>
        <w:spacing w:after="0"/>
        <w:rPr>
          <w:color w:val="000000" w:themeColor="text1"/>
          <w:lang w:val="sv-SE"/>
        </w:rPr>
      </w:pPr>
      <w:r w:rsidRPr="004122F0">
        <w:rPr>
          <w:color w:val="000000" w:themeColor="text1"/>
          <w:lang w:val="sv-SE"/>
        </w:rPr>
        <w:t>Adopt a mobile-first approach to ensure seamless experiences across devices. Prioritize content and features based on mobile usage patterns, considering touch interactions and varying screen sizes.</w:t>
      </w:r>
    </w:p>
    <w:p w:rsidR="004122F0" w:rsidRPr="004122F0" w:rsidRDefault="004122F0" w:rsidP="004122F0">
      <w:pPr>
        <w:spacing w:after="0"/>
        <w:rPr>
          <w:color w:val="000000" w:themeColor="text1"/>
          <w:lang w:val="sv-SE"/>
        </w:rPr>
      </w:pPr>
    </w:p>
    <w:p w:rsidR="004122F0" w:rsidRPr="004122F0" w:rsidRDefault="004122F0" w:rsidP="004122F0">
      <w:pPr>
        <w:spacing w:after="0"/>
        <w:rPr>
          <w:b/>
          <w:bCs/>
          <w:color w:val="000000" w:themeColor="text1"/>
          <w:lang w:val="sv-SE"/>
        </w:rPr>
      </w:pPr>
      <w:r w:rsidRPr="004122F0">
        <w:rPr>
          <w:b/>
          <w:bCs/>
          <w:color w:val="000000" w:themeColor="text1"/>
          <w:lang w:val="sv-SE"/>
        </w:rPr>
        <w:t xml:space="preserve">7. Provide Feedback: </w:t>
      </w:r>
    </w:p>
    <w:p w:rsidR="004122F0" w:rsidRDefault="004122F0" w:rsidP="004122F0">
      <w:pPr>
        <w:spacing w:after="0"/>
        <w:rPr>
          <w:color w:val="000000" w:themeColor="text1"/>
          <w:lang w:val="sv-SE"/>
        </w:rPr>
      </w:pPr>
      <w:r w:rsidRPr="004122F0">
        <w:rPr>
          <w:color w:val="000000" w:themeColor="text1"/>
          <w:lang w:val="sv-SE"/>
        </w:rPr>
        <w:t>Offer visual feedback to users when they interact with interface elements. Utilize animations, transitions, and microinteractions to convey changes in state or confirm user actions.</w:t>
      </w:r>
    </w:p>
    <w:p w:rsidR="004122F0" w:rsidRPr="004122F0" w:rsidRDefault="004122F0" w:rsidP="004122F0">
      <w:pPr>
        <w:spacing w:after="0"/>
        <w:rPr>
          <w:color w:val="000000" w:themeColor="text1"/>
          <w:lang w:val="sv-SE"/>
        </w:rPr>
      </w:pPr>
    </w:p>
    <w:p w:rsidR="004122F0" w:rsidRPr="004122F0" w:rsidRDefault="004122F0" w:rsidP="004122F0">
      <w:pPr>
        <w:spacing w:after="0"/>
        <w:rPr>
          <w:b/>
          <w:bCs/>
          <w:color w:val="000000" w:themeColor="text1"/>
          <w:lang w:val="sv-SE"/>
        </w:rPr>
      </w:pPr>
      <w:r w:rsidRPr="004122F0">
        <w:rPr>
          <w:b/>
          <w:bCs/>
          <w:color w:val="000000" w:themeColor="text1"/>
          <w:lang w:val="sv-SE"/>
        </w:rPr>
        <w:t xml:space="preserve">8. Minimize Cognitive Load: </w:t>
      </w:r>
    </w:p>
    <w:p w:rsidR="004122F0" w:rsidRDefault="004122F0" w:rsidP="004122F0">
      <w:pPr>
        <w:spacing w:after="0"/>
        <w:rPr>
          <w:color w:val="000000" w:themeColor="text1"/>
          <w:lang w:val="sv-SE"/>
        </w:rPr>
      </w:pPr>
      <w:r w:rsidRPr="004122F0">
        <w:rPr>
          <w:color w:val="000000" w:themeColor="text1"/>
          <w:lang w:val="sv-SE"/>
        </w:rPr>
        <w:t>Streamline complex tasks and minimize distractions to reduce cognitive load. Organize content logically, utilize clear labels and instructions, and avoid unnecessary elements or steps.</w:t>
      </w:r>
    </w:p>
    <w:p w:rsidR="004122F0" w:rsidRPr="004122F0" w:rsidRDefault="004122F0" w:rsidP="004122F0">
      <w:pPr>
        <w:spacing w:after="0"/>
        <w:rPr>
          <w:color w:val="000000" w:themeColor="text1"/>
          <w:lang w:val="sv-SE"/>
        </w:rPr>
      </w:pPr>
    </w:p>
    <w:p w:rsidR="004122F0" w:rsidRPr="004122F0" w:rsidRDefault="004122F0" w:rsidP="004122F0">
      <w:pPr>
        <w:spacing w:after="0"/>
        <w:rPr>
          <w:b/>
          <w:bCs/>
          <w:color w:val="000000" w:themeColor="text1"/>
          <w:lang w:val="sv-SE"/>
        </w:rPr>
      </w:pPr>
      <w:r w:rsidRPr="004122F0">
        <w:rPr>
          <w:b/>
          <w:bCs/>
          <w:color w:val="000000" w:themeColor="text1"/>
          <w:lang w:val="sv-SE"/>
        </w:rPr>
        <w:lastRenderedPageBreak/>
        <w:t xml:space="preserve">9. Emphasize Visual Hierarchy: </w:t>
      </w:r>
    </w:p>
    <w:p w:rsidR="004122F0" w:rsidRDefault="004122F0" w:rsidP="004122F0">
      <w:pPr>
        <w:spacing w:after="0"/>
        <w:rPr>
          <w:color w:val="000000" w:themeColor="text1"/>
          <w:lang w:val="sv-SE"/>
        </w:rPr>
      </w:pPr>
      <w:r w:rsidRPr="004122F0">
        <w:rPr>
          <w:color w:val="000000" w:themeColor="text1"/>
          <w:lang w:val="sv-SE"/>
        </w:rPr>
        <w:t>Guide users' attention and prioritize content based on importance through visual hierarchy. Leverage techniques such as size, color, contrast, and whitespace to establish a clear information hierarchy.</w:t>
      </w:r>
    </w:p>
    <w:p w:rsidR="004122F0" w:rsidRPr="004122F0" w:rsidRDefault="004122F0" w:rsidP="004122F0">
      <w:pPr>
        <w:spacing w:after="0"/>
        <w:rPr>
          <w:color w:val="000000" w:themeColor="text1"/>
          <w:lang w:val="sv-SE"/>
        </w:rPr>
      </w:pPr>
    </w:p>
    <w:p w:rsidR="004122F0" w:rsidRPr="004122F0" w:rsidRDefault="004122F0" w:rsidP="004122F0">
      <w:pPr>
        <w:spacing w:after="0"/>
        <w:rPr>
          <w:b/>
          <w:bCs/>
          <w:color w:val="000000" w:themeColor="text1"/>
          <w:lang w:val="sv-SE"/>
        </w:rPr>
      </w:pPr>
      <w:r w:rsidRPr="004122F0">
        <w:rPr>
          <w:b/>
          <w:bCs/>
          <w:color w:val="000000" w:themeColor="text1"/>
          <w:lang w:val="sv-SE"/>
        </w:rPr>
        <w:t xml:space="preserve">10. Test and Iterate: </w:t>
      </w:r>
    </w:p>
    <w:p w:rsidR="004122F0" w:rsidRDefault="004122F0" w:rsidP="004122F0">
      <w:pPr>
        <w:spacing w:after="0"/>
        <w:rPr>
          <w:color w:val="000000" w:themeColor="text1"/>
          <w:lang w:val="sv-SE"/>
        </w:rPr>
      </w:pPr>
      <w:r w:rsidRPr="004122F0">
        <w:rPr>
          <w:color w:val="000000" w:themeColor="text1"/>
          <w:lang w:val="sv-SE"/>
        </w:rPr>
        <w:t>Continuously test designs with real users to gather feedback and identify areas for improvement. Utilize usability testing, A/B testing, and analytics to validate design decisions and iterate based on user insights.</w:t>
      </w:r>
    </w:p>
    <w:p w:rsidR="004122F0" w:rsidRPr="004122F0" w:rsidRDefault="004122F0" w:rsidP="004122F0">
      <w:pPr>
        <w:spacing w:after="0"/>
        <w:rPr>
          <w:color w:val="000000" w:themeColor="text1"/>
          <w:lang w:val="sv-SE"/>
        </w:rPr>
      </w:pPr>
    </w:p>
    <w:p w:rsidR="004122F0" w:rsidRPr="004122F0" w:rsidRDefault="004122F0" w:rsidP="004122F0">
      <w:pPr>
        <w:spacing w:after="0"/>
        <w:rPr>
          <w:b/>
          <w:bCs/>
          <w:color w:val="000000" w:themeColor="text1"/>
          <w:lang w:val="sv-SE"/>
        </w:rPr>
      </w:pPr>
      <w:r w:rsidRPr="004122F0">
        <w:rPr>
          <w:b/>
          <w:bCs/>
          <w:color w:val="000000" w:themeColor="text1"/>
          <w:lang w:val="sv-SE"/>
        </w:rPr>
        <w:t xml:space="preserve">11. Accessibility: </w:t>
      </w:r>
    </w:p>
    <w:p w:rsidR="004122F0" w:rsidRDefault="004122F0" w:rsidP="004122F0">
      <w:pPr>
        <w:spacing w:after="0"/>
        <w:rPr>
          <w:color w:val="000000" w:themeColor="text1"/>
          <w:lang w:val="sv-SE"/>
        </w:rPr>
      </w:pPr>
      <w:r w:rsidRPr="004122F0">
        <w:rPr>
          <w:color w:val="000000" w:themeColor="text1"/>
          <w:lang w:val="sv-SE"/>
        </w:rPr>
        <w:t>Design with accessibility in mind to ensure inclusivity for all users, including those with disabilities. Adhere to accessibility guidelines and standards to create designs that are accessible to everyone.</w:t>
      </w:r>
    </w:p>
    <w:p w:rsidR="004122F0" w:rsidRPr="004122F0" w:rsidRDefault="004122F0" w:rsidP="004122F0">
      <w:pPr>
        <w:spacing w:after="0"/>
        <w:rPr>
          <w:color w:val="000000" w:themeColor="text1"/>
          <w:lang w:val="sv-SE"/>
        </w:rPr>
      </w:pPr>
    </w:p>
    <w:p w:rsidR="004122F0" w:rsidRPr="004122F0" w:rsidRDefault="004122F0" w:rsidP="004122F0">
      <w:pPr>
        <w:spacing w:after="0"/>
        <w:rPr>
          <w:b/>
          <w:bCs/>
          <w:color w:val="000000" w:themeColor="text1"/>
          <w:lang w:val="sv-SE"/>
        </w:rPr>
      </w:pPr>
      <w:r w:rsidRPr="004122F0">
        <w:rPr>
          <w:b/>
          <w:bCs/>
          <w:color w:val="000000" w:themeColor="text1"/>
          <w:lang w:val="sv-SE"/>
        </w:rPr>
        <w:t xml:space="preserve">12. Loading Speed: </w:t>
      </w:r>
    </w:p>
    <w:p w:rsidR="004122F0" w:rsidRPr="004122F0" w:rsidRDefault="004122F0" w:rsidP="004122F0">
      <w:pPr>
        <w:spacing w:after="0"/>
        <w:rPr>
          <w:color w:val="000000" w:themeColor="text1"/>
          <w:lang w:val="sv-SE"/>
        </w:rPr>
      </w:pPr>
      <w:r w:rsidRPr="004122F0">
        <w:rPr>
          <w:color w:val="000000" w:themeColor="text1"/>
          <w:lang w:val="sv-SE"/>
        </w:rPr>
        <w:t>Optimize loading times to mitigate user frustration and abandonment. Employ techniques such as image compression, minimizing HTTP requests, and prioritizing critical content for fast and responsive performance.</w:t>
      </w:r>
    </w:p>
    <w:p w:rsidR="004122F0" w:rsidRPr="004122F0" w:rsidRDefault="004122F0" w:rsidP="004122F0">
      <w:pPr>
        <w:spacing w:after="0"/>
        <w:rPr>
          <w:color w:val="000000" w:themeColor="text1"/>
          <w:lang w:val="sv-SE"/>
        </w:rPr>
      </w:pPr>
    </w:p>
    <w:p w:rsidR="004122F0" w:rsidRPr="004122F0" w:rsidRDefault="004122F0" w:rsidP="004122F0">
      <w:pPr>
        <w:spacing w:after="0"/>
        <w:rPr>
          <w:b/>
          <w:bCs/>
          <w:color w:val="000000" w:themeColor="text1"/>
          <w:lang w:val="sv-SE"/>
        </w:rPr>
      </w:pPr>
      <w:r w:rsidRPr="004122F0">
        <w:rPr>
          <w:b/>
          <w:bCs/>
          <w:color w:val="000000" w:themeColor="text1"/>
          <w:lang w:val="sv-SE"/>
        </w:rPr>
        <w:t xml:space="preserve">13. Error Handling: </w:t>
      </w:r>
    </w:p>
    <w:p w:rsidR="004122F0" w:rsidRDefault="004122F0" w:rsidP="004122F0">
      <w:pPr>
        <w:spacing w:after="0"/>
        <w:rPr>
          <w:color w:val="000000" w:themeColor="text1"/>
          <w:lang w:val="sv-SE"/>
        </w:rPr>
      </w:pPr>
      <w:r w:rsidRPr="004122F0">
        <w:rPr>
          <w:color w:val="000000" w:themeColor="text1"/>
          <w:lang w:val="sv-SE"/>
        </w:rPr>
        <w:t>Design clear and user-friendly error messages to facilitate easy recovery from mistakes. Provide helpful guidance and suggestions to resolve errors and prevent user frustration.</w:t>
      </w:r>
    </w:p>
    <w:p w:rsidR="004122F0" w:rsidRPr="004122F0" w:rsidRDefault="004122F0" w:rsidP="004122F0">
      <w:pPr>
        <w:spacing w:after="0"/>
        <w:rPr>
          <w:color w:val="000000" w:themeColor="text1"/>
          <w:lang w:val="sv-SE"/>
        </w:rPr>
      </w:pPr>
    </w:p>
    <w:p w:rsidR="004122F0" w:rsidRPr="004122F0" w:rsidRDefault="004122F0" w:rsidP="004122F0">
      <w:pPr>
        <w:spacing w:after="0"/>
        <w:rPr>
          <w:b/>
          <w:bCs/>
          <w:color w:val="000000" w:themeColor="text1"/>
          <w:lang w:val="sv-SE"/>
        </w:rPr>
      </w:pPr>
      <w:r w:rsidRPr="004122F0">
        <w:rPr>
          <w:b/>
          <w:bCs/>
          <w:color w:val="000000" w:themeColor="text1"/>
          <w:lang w:val="sv-SE"/>
        </w:rPr>
        <w:t xml:space="preserve">14. Encourage User Engagement: </w:t>
      </w:r>
    </w:p>
    <w:p w:rsidR="004122F0" w:rsidRDefault="004122F0" w:rsidP="004122F0">
      <w:pPr>
        <w:spacing w:after="0"/>
        <w:rPr>
          <w:color w:val="000000" w:themeColor="text1"/>
          <w:lang w:val="sv-SE"/>
        </w:rPr>
      </w:pPr>
      <w:r w:rsidRPr="004122F0">
        <w:rPr>
          <w:color w:val="000000" w:themeColor="text1"/>
          <w:lang w:val="sv-SE"/>
        </w:rPr>
        <w:t>Foster user engagement and interaction throughout the interface. Incorporate features such as feedback forms, social sharing buttons, and gamification elements to enhance participation and retention.</w:t>
      </w:r>
    </w:p>
    <w:p w:rsidR="004122F0" w:rsidRPr="004122F0" w:rsidRDefault="004122F0" w:rsidP="004122F0">
      <w:pPr>
        <w:spacing w:after="0"/>
        <w:rPr>
          <w:color w:val="000000" w:themeColor="text1"/>
          <w:lang w:val="sv-SE"/>
        </w:rPr>
      </w:pPr>
    </w:p>
    <w:p w:rsidR="004122F0" w:rsidRPr="004122F0" w:rsidRDefault="004122F0" w:rsidP="004122F0">
      <w:pPr>
        <w:spacing w:after="0"/>
        <w:rPr>
          <w:b/>
          <w:bCs/>
          <w:color w:val="000000" w:themeColor="text1"/>
          <w:lang w:val="sv-SE"/>
        </w:rPr>
      </w:pPr>
      <w:r w:rsidRPr="004122F0">
        <w:rPr>
          <w:b/>
          <w:bCs/>
          <w:color w:val="000000" w:themeColor="text1"/>
          <w:lang w:val="sv-SE"/>
        </w:rPr>
        <w:t xml:space="preserve">15. Stay Updated: </w:t>
      </w:r>
    </w:p>
    <w:p w:rsidR="004122F0" w:rsidRDefault="004122F0" w:rsidP="004122F0">
      <w:pPr>
        <w:spacing w:after="0"/>
        <w:rPr>
          <w:color w:val="000000" w:themeColor="text1"/>
          <w:lang w:val="sv-SE"/>
        </w:rPr>
      </w:pPr>
      <w:r w:rsidRPr="004122F0">
        <w:rPr>
          <w:color w:val="000000" w:themeColor="text1"/>
          <w:lang w:val="sv-SE"/>
        </w:rPr>
        <w:t>Stay abreast of the latest trends, technologies, and best practices in UI/UX design. Continuously refine your skills and knowledge to deliver innovative solutions that cater to evolving user needs.</w:t>
      </w:r>
    </w:p>
    <w:p w:rsidR="00AF0B20" w:rsidRDefault="00AF0B20" w:rsidP="004122F0">
      <w:pPr>
        <w:spacing w:after="0"/>
        <w:rPr>
          <w:color w:val="000000" w:themeColor="text1"/>
          <w:lang w:val="sv-SE"/>
        </w:rPr>
      </w:pPr>
    </w:p>
    <w:p w:rsidR="00AF0B20" w:rsidRPr="00AF0B20" w:rsidRDefault="00AF0B20" w:rsidP="00AF0B20">
      <w:pPr>
        <w:spacing w:after="0"/>
        <w:rPr>
          <w:b/>
          <w:bCs/>
          <w:color w:val="000000" w:themeColor="text1"/>
          <w:lang w:val="sv-SE"/>
        </w:rPr>
      </w:pPr>
      <w:r>
        <w:rPr>
          <w:b/>
          <w:bCs/>
          <w:color w:val="000000" w:themeColor="text1"/>
          <w:lang w:val="sv-SE"/>
        </w:rPr>
        <w:t xml:space="preserve">16. </w:t>
      </w:r>
      <w:r w:rsidRPr="00AF0B20">
        <w:rPr>
          <w:b/>
          <w:bCs/>
          <w:color w:val="000000" w:themeColor="text1"/>
          <w:lang w:val="sv-SE"/>
        </w:rPr>
        <w:t>Conclusion: Advancing User-Centric Design</w:t>
      </w:r>
    </w:p>
    <w:p w:rsidR="00AF0B20" w:rsidRPr="00AF0B20" w:rsidRDefault="00AF0B20" w:rsidP="00AF0B20">
      <w:pPr>
        <w:spacing w:after="0"/>
        <w:rPr>
          <w:color w:val="000000" w:themeColor="text1"/>
          <w:lang w:val="sv-SE"/>
        </w:rPr>
      </w:pPr>
    </w:p>
    <w:p w:rsidR="00AF0B20" w:rsidRPr="004122F0" w:rsidRDefault="00AF0B20" w:rsidP="00AF0B20">
      <w:pPr>
        <w:spacing w:after="0"/>
        <w:rPr>
          <w:color w:val="000000" w:themeColor="text1"/>
          <w:lang w:val="sv-SE"/>
        </w:rPr>
      </w:pPr>
      <w:r w:rsidRPr="00AF0B20">
        <w:rPr>
          <w:color w:val="000000" w:themeColor="text1"/>
          <w:lang w:val="sv-SE"/>
        </w:rPr>
        <w:t>As we conclude this exploration of UI/UX design principles and actionable steps, let's reaffirm our commitment to creating exceptional digital experiences. By integrating these guiding principles into our design process and translating them into actionable steps, we can craft interfaces that prioritize users, foster engagement, and deliver value. Let's embrace the journey of UI/UX design excellence, shaping the future of digital interaction one thoughtful design at a time.</w:t>
      </w:r>
    </w:p>
    <w:p w:rsidR="004122F0" w:rsidRPr="004122F0" w:rsidRDefault="004122F0" w:rsidP="004122F0">
      <w:pPr>
        <w:rPr>
          <w:b/>
          <w:bCs/>
          <w:color w:val="000000" w:themeColor="text1"/>
          <w:lang w:val="sv-SE"/>
        </w:rPr>
      </w:pPr>
    </w:p>
    <w:sectPr w:rsidR="004122F0" w:rsidRPr="004122F0" w:rsidSect="004122F0">
      <w:pgSz w:w="12240" w:h="15840"/>
      <w:pgMar w:top="709" w:right="474" w:bottom="426"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298"/>
    <w:rsid w:val="00141506"/>
    <w:rsid w:val="004122F0"/>
    <w:rsid w:val="00537A1D"/>
    <w:rsid w:val="00AF0B20"/>
    <w:rsid w:val="00C85298"/>
    <w:rsid w:val="00CD4178"/>
    <w:rsid w:val="00E561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HOUSA</dc:creator>
  <cp:keywords/>
  <dc:description/>
  <cp:lastModifiedBy>JONAS HOUSA</cp:lastModifiedBy>
  <cp:revision>5</cp:revision>
  <dcterms:created xsi:type="dcterms:W3CDTF">2024-03-24T15:04:00Z</dcterms:created>
  <dcterms:modified xsi:type="dcterms:W3CDTF">2024-03-26T23:25:00Z</dcterms:modified>
</cp:coreProperties>
</file>