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FF5F" w14:textId="3B27E543" w:rsidR="0067713B" w:rsidRDefault="006160FE" w:rsidP="006160FE">
      <w:pPr>
        <w:spacing w:after="0"/>
        <w:jc w:val="center"/>
        <w:rPr>
          <w:b/>
          <w:bCs/>
          <w:sz w:val="24"/>
          <w:szCs w:val="24"/>
        </w:rPr>
      </w:pPr>
      <w:r w:rsidRPr="006160FE">
        <w:rPr>
          <w:b/>
          <w:bCs/>
          <w:sz w:val="24"/>
          <w:szCs w:val="24"/>
        </w:rPr>
        <w:t>Porovnávání</w:t>
      </w:r>
      <w:r>
        <w:rPr>
          <w:b/>
          <w:bCs/>
          <w:sz w:val="24"/>
          <w:szCs w:val="24"/>
        </w:rPr>
        <w:t xml:space="preserve">    </w:t>
      </w:r>
      <w:proofErr w:type="spellStart"/>
      <w:r w:rsidRPr="006160FE">
        <w:rPr>
          <w:b/>
          <w:bCs/>
          <w:sz w:val="24"/>
          <w:szCs w:val="24"/>
        </w:rPr>
        <w:t>csv</w:t>
      </w:r>
      <w:proofErr w:type="spellEnd"/>
      <w:r w:rsidRPr="006160FE">
        <w:rPr>
          <w:b/>
          <w:bCs/>
          <w:sz w:val="24"/>
          <w:szCs w:val="24"/>
        </w:rPr>
        <w:t xml:space="preserve"> </w:t>
      </w:r>
      <w:r>
        <w:rPr>
          <w:b/>
          <w:bCs/>
          <w:sz w:val="24"/>
          <w:szCs w:val="24"/>
        </w:rPr>
        <w:t>–</w:t>
      </w:r>
      <w:r w:rsidRPr="006160FE">
        <w:rPr>
          <w:b/>
          <w:bCs/>
          <w:sz w:val="24"/>
          <w:szCs w:val="24"/>
        </w:rPr>
        <w:t xml:space="preserve"> </w:t>
      </w:r>
      <w:proofErr w:type="spellStart"/>
      <w:r w:rsidRPr="006160FE">
        <w:rPr>
          <w:b/>
          <w:bCs/>
          <w:sz w:val="24"/>
          <w:szCs w:val="24"/>
        </w:rPr>
        <w:t>csv</w:t>
      </w:r>
      <w:proofErr w:type="spellEnd"/>
      <w:r>
        <w:rPr>
          <w:b/>
          <w:bCs/>
          <w:sz w:val="24"/>
          <w:szCs w:val="24"/>
        </w:rPr>
        <w:t xml:space="preserve">     </w:t>
      </w:r>
      <w:r w:rsidRPr="006160FE">
        <w:rPr>
          <w:b/>
          <w:bCs/>
          <w:sz w:val="24"/>
          <w:szCs w:val="24"/>
        </w:rPr>
        <w:t>nebo</w:t>
      </w:r>
      <w:r>
        <w:rPr>
          <w:b/>
          <w:bCs/>
          <w:sz w:val="24"/>
          <w:szCs w:val="24"/>
        </w:rPr>
        <w:t xml:space="preserve">    </w:t>
      </w:r>
      <w:proofErr w:type="spellStart"/>
      <w:r w:rsidRPr="006160FE">
        <w:rPr>
          <w:b/>
          <w:bCs/>
          <w:sz w:val="24"/>
          <w:szCs w:val="24"/>
        </w:rPr>
        <w:t>json</w:t>
      </w:r>
      <w:proofErr w:type="spellEnd"/>
      <w:r w:rsidRPr="006160FE">
        <w:rPr>
          <w:b/>
          <w:bCs/>
          <w:sz w:val="24"/>
          <w:szCs w:val="24"/>
        </w:rPr>
        <w:t xml:space="preserve"> </w:t>
      </w:r>
      <w:proofErr w:type="spellStart"/>
      <w:r w:rsidRPr="006160FE">
        <w:rPr>
          <w:b/>
          <w:bCs/>
          <w:sz w:val="24"/>
          <w:szCs w:val="24"/>
        </w:rPr>
        <w:t>re</w:t>
      </w:r>
      <w:r w:rsidR="006058B1">
        <w:rPr>
          <w:b/>
          <w:bCs/>
          <w:sz w:val="24"/>
          <w:szCs w:val="24"/>
        </w:rPr>
        <w:t>spon</w:t>
      </w:r>
      <w:proofErr w:type="spellEnd"/>
      <w:r w:rsidRPr="006160FE">
        <w:rPr>
          <w:b/>
          <w:bCs/>
          <w:sz w:val="24"/>
          <w:szCs w:val="24"/>
        </w:rPr>
        <w:t xml:space="preserve"> </w:t>
      </w:r>
      <w:r>
        <w:rPr>
          <w:b/>
          <w:bCs/>
          <w:sz w:val="24"/>
          <w:szCs w:val="24"/>
        </w:rPr>
        <w:t>–</w:t>
      </w:r>
      <w:r w:rsidRPr="006160FE">
        <w:rPr>
          <w:b/>
          <w:bCs/>
          <w:sz w:val="24"/>
          <w:szCs w:val="24"/>
        </w:rPr>
        <w:t xml:space="preserve"> </w:t>
      </w:r>
      <w:proofErr w:type="spellStart"/>
      <w:r w:rsidRPr="006160FE">
        <w:rPr>
          <w:b/>
          <w:bCs/>
          <w:sz w:val="24"/>
          <w:szCs w:val="24"/>
        </w:rPr>
        <w:t>csv</w:t>
      </w:r>
      <w:proofErr w:type="spellEnd"/>
    </w:p>
    <w:p w14:paraId="7510D21F" w14:textId="77777777" w:rsidR="006160FE" w:rsidRPr="006160FE" w:rsidRDefault="006160FE" w:rsidP="006160FE">
      <w:pPr>
        <w:spacing w:after="0"/>
        <w:jc w:val="center"/>
        <w:rPr>
          <w:b/>
          <w:bCs/>
        </w:rPr>
      </w:pPr>
    </w:p>
    <w:p w14:paraId="5D33689C" w14:textId="77777777" w:rsidR="006160FE" w:rsidRDefault="006160FE" w:rsidP="006160FE">
      <w:pPr>
        <w:spacing w:after="0"/>
        <w:rPr>
          <w:b/>
          <w:bCs/>
        </w:rPr>
      </w:pPr>
    </w:p>
    <w:p w14:paraId="1587F989" w14:textId="77777777" w:rsidR="006160FE" w:rsidRDefault="006160FE" w:rsidP="006160FE">
      <w:pPr>
        <w:spacing w:after="0"/>
        <w:rPr>
          <w:b/>
          <w:bCs/>
        </w:rPr>
      </w:pPr>
    </w:p>
    <w:p w14:paraId="55EB17C2" w14:textId="1841207C" w:rsidR="006160FE" w:rsidRDefault="006160FE" w:rsidP="006160FE">
      <w:pPr>
        <w:rPr>
          <w:b/>
          <w:bCs/>
        </w:rPr>
      </w:pPr>
      <w:r w:rsidRPr="006160FE">
        <w:rPr>
          <w:b/>
          <w:bCs/>
        </w:rPr>
        <w:t>Spuštění programu</w:t>
      </w:r>
    </w:p>
    <w:p w14:paraId="4F271CE5" w14:textId="4FFBA2B4" w:rsidR="006160FE" w:rsidRDefault="006160FE" w:rsidP="006160FE">
      <w:r>
        <w:t xml:space="preserve">Veškerou funkcionalitu spouštíme z Listu </w:t>
      </w:r>
      <w:r w:rsidRPr="0030217A">
        <w:rPr>
          <w:b/>
          <w:bCs/>
          <w:color w:val="00B050"/>
        </w:rPr>
        <w:t>PROGRAM</w:t>
      </w:r>
      <w:r>
        <w:t>.</w:t>
      </w:r>
    </w:p>
    <w:p w14:paraId="56C2F74C" w14:textId="425A45D3" w:rsidR="006160FE" w:rsidRDefault="006160FE" w:rsidP="006160FE">
      <w:pPr>
        <w:rPr>
          <w:b/>
          <w:bCs/>
        </w:rPr>
      </w:pPr>
      <w:r w:rsidRPr="006160FE">
        <w:rPr>
          <w:b/>
          <w:bCs/>
        </w:rPr>
        <w:drawing>
          <wp:inline distT="0" distB="0" distL="0" distR="0" wp14:anchorId="1C359183" wp14:editId="0046BDA5">
            <wp:extent cx="5731510" cy="4177030"/>
            <wp:effectExtent l="0" t="0" r="2540" b="0"/>
            <wp:docPr id="5992848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4822" name=""/>
                    <pic:cNvPicPr/>
                  </pic:nvPicPr>
                  <pic:blipFill>
                    <a:blip r:embed="rId4"/>
                    <a:stretch>
                      <a:fillRect/>
                    </a:stretch>
                  </pic:blipFill>
                  <pic:spPr>
                    <a:xfrm>
                      <a:off x="0" y="0"/>
                      <a:ext cx="5731510" cy="4177030"/>
                    </a:xfrm>
                    <a:prstGeom prst="rect">
                      <a:avLst/>
                    </a:prstGeom>
                  </pic:spPr>
                </pic:pic>
              </a:graphicData>
            </a:graphic>
          </wp:inline>
        </w:drawing>
      </w:r>
    </w:p>
    <w:p w14:paraId="7C4F9D83" w14:textId="77777777" w:rsidR="006160FE" w:rsidRDefault="006160FE" w:rsidP="006160FE">
      <w:pPr>
        <w:rPr>
          <w:b/>
          <w:bCs/>
        </w:rPr>
      </w:pPr>
    </w:p>
    <w:p w14:paraId="51D5A563" w14:textId="3097267C" w:rsidR="006160FE" w:rsidRDefault="006160FE" w:rsidP="006160FE">
      <w:r w:rsidRPr="006160FE">
        <w:t xml:space="preserve">Tlačítkem </w:t>
      </w:r>
      <w:r w:rsidRPr="006160FE">
        <w:drawing>
          <wp:inline distT="0" distB="0" distL="0" distR="0" wp14:anchorId="58908881" wp14:editId="3BD1A277">
            <wp:extent cx="1577477" cy="243861"/>
            <wp:effectExtent l="0" t="0" r="3810" b="3810"/>
            <wp:docPr id="925641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127" name=""/>
                    <pic:cNvPicPr/>
                  </pic:nvPicPr>
                  <pic:blipFill>
                    <a:blip r:embed="rId5"/>
                    <a:stretch>
                      <a:fillRect/>
                    </a:stretch>
                  </pic:blipFill>
                  <pic:spPr>
                    <a:xfrm>
                      <a:off x="0" y="0"/>
                      <a:ext cx="1577477" cy="243861"/>
                    </a:xfrm>
                    <a:prstGeom prst="rect">
                      <a:avLst/>
                    </a:prstGeom>
                  </pic:spPr>
                </pic:pic>
              </a:graphicData>
            </a:graphic>
          </wp:inline>
        </w:drawing>
      </w:r>
      <w:r>
        <w:t xml:space="preserve"> vybereme složku, odkud budeme načítat data.</w:t>
      </w:r>
    </w:p>
    <w:p w14:paraId="35B198C5" w14:textId="7B42DD16" w:rsidR="006160FE" w:rsidRDefault="006160FE" w:rsidP="006160FE">
      <w:r>
        <w:t>Program nabízí 2 možnosti porovnávání.</w:t>
      </w:r>
    </w:p>
    <w:p w14:paraId="73D99EFD" w14:textId="77777777" w:rsidR="0030217A" w:rsidRDefault="0030217A" w:rsidP="006160FE"/>
    <w:p w14:paraId="0BE944A2" w14:textId="77777777" w:rsidR="0030217A" w:rsidRDefault="0030217A" w:rsidP="006160FE"/>
    <w:p w14:paraId="6315CF27" w14:textId="1481546A" w:rsidR="006160FE" w:rsidRDefault="006160FE" w:rsidP="006160FE">
      <w:pPr>
        <w:rPr>
          <w:b/>
          <w:bCs/>
        </w:rPr>
      </w:pPr>
      <w:r w:rsidRPr="00BE7370">
        <w:rPr>
          <w:b/>
          <w:bCs/>
        </w:rPr>
        <w:t xml:space="preserve">Porovnávání </w:t>
      </w:r>
      <w:proofErr w:type="spellStart"/>
      <w:r w:rsidR="00BE7370" w:rsidRPr="00BE7370">
        <w:rPr>
          <w:b/>
          <w:bCs/>
        </w:rPr>
        <w:t>csv</w:t>
      </w:r>
      <w:proofErr w:type="spellEnd"/>
      <w:r w:rsidR="00BE7370" w:rsidRPr="00BE7370">
        <w:rPr>
          <w:b/>
          <w:bCs/>
        </w:rPr>
        <w:t xml:space="preserve"> - </w:t>
      </w:r>
      <w:r w:rsidRPr="00BE7370">
        <w:rPr>
          <w:b/>
          <w:bCs/>
        </w:rPr>
        <w:t xml:space="preserve"> </w:t>
      </w:r>
      <w:proofErr w:type="spellStart"/>
      <w:r w:rsidRPr="00BE7370">
        <w:rPr>
          <w:b/>
          <w:bCs/>
        </w:rPr>
        <w:t>csv</w:t>
      </w:r>
      <w:proofErr w:type="spellEnd"/>
    </w:p>
    <w:p w14:paraId="7421E021" w14:textId="7E2174B9" w:rsidR="00BE7370" w:rsidRDefault="00BE7370" w:rsidP="006160FE">
      <w:r>
        <w:t xml:space="preserve">Tento program se spustí automaticky, pokud v nastavené složce se nacházejí 2 soubory </w:t>
      </w:r>
      <w:proofErr w:type="spellStart"/>
      <w:r>
        <w:t>csv</w:t>
      </w:r>
      <w:proofErr w:type="spellEnd"/>
      <w:r>
        <w:t xml:space="preserve">. Pokud se nachází ve složce souborů </w:t>
      </w:r>
      <w:proofErr w:type="spellStart"/>
      <w:r>
        <w:t>csv</w:t>
      </w:r>
      <w:proofErr w:type="spellEnd"/>
      <w:r>
        <w:t xml:space="preserve"> více, pak se použije nejstarší a nejnovější.</w:t>
      </w:r>
    </w:p>
    <w:p w14:paraId="4B82341A" w14:textId="4DED0731" w:rsidR="00BE7370" w:rsidRDefault="00BE7370" w:rsidP="006160FE">
      <w:r>
        <w:t>Program porovná data  a výsledek porovnání uloží do nastavené složky s názvem souboru {název složky}.xlsm</w:t>
      </w:r>
    </w:p>
    <w:p w14:paraId="56011D05" w14:textId="64C7FB1A" w:rsidR="00BE7370" w:rsidRDefault="00BE7370" w:rsidP="006160FE">
      <w:r>
        <w:lastRenderedPageBreak/>
        <w:t xml:space="preserve">Program se spouští tlačítkem    </w:t>
      </w:r>
      <w:r w:rsidRPr="00BE7370">
        <w:drawing>
          <wp:inline distT="0" distB="0" distL="0" distR="0" wp14:anchorId="440D579E" wp14:editId="4EE7295B">
            <wp:extent cx="1958510" cy="701101"/>
            <wp:effectExtent l="0" t="0" r="3810" b="3810"/>
            <wp:docPr id="102030229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2292" name=""/>
                    <pic:cNvPicPr/>
                  </pic:nvPicPr>
                  <pic:blipFill>
                    <a:blip r:embed="rId6"/>
                    <a:stretch>
                      <a:fillRect/>
                    </a:stretch>
                  </pic:blipFill>
                  <pic:spPr>
                    <a:xfrm>
                      <a:off x="0" y="0"/>
                      <a:ext cx="1958510" cy="701101"/>
                    </a:xfrm>
                    <a:prstGeom prst="rect">
                      <a:avLst/>
                    </a:prstGeom>
                  </pic:spPr>
                </pic:pic>
              </a:graphicData>
            </a:graphic>
          </wp:inline>
        </w:drawing>
      </w:r>
    </w:p>
    <w:p w14:paraId="1D9DB98E" w14:textId="77777777" w:rsidR="00BE7370" w:rsidRPr="00BE7370" w:rsidRDefault="00BE7370" w:rsidP="006160FE"/>
    <w:p w14:paraId="1A364471" w14:textId="30A49A6E" w:rsidR="00BE7370" w:rsidRDefault="00BE7370" w:rsidP="00BE7370">
      <w:pPr>
        <w:rPr>
          <w:b/>
          <w:bCs/>
        </w:rPr>
      </w:pPr>
      <w:r w:rsidRPr="00BE7370">
        <w:rPr>
          <w:b/>
          <w:bCs/>
        </w:rPr>
        <w:t xml:space="preserve">Porovnávání </w:t>
      </w:r>
      <w:proofErr w:type="spellStart"/>
      <w:r>
        <w:rPr>
          <w:b/>
          <w:bCs/>
        </w:rPr>
        <w:t>json</w:t>
      </w:r>
      <w:proofErr w:type="spellEnd"/>
      <w:r>
        <w:rPr>
          <w:b/>
          <w:bCs/>
        </w:rPr>
        <w:t xml:space="preserve"> re</w:t>
      </w:r>
      <w:r w:rsidR="006058B1">
        <w:rPr>
          <w:b/>
          <w:bCs/>
        </w:rPr>
        <w:t>sponse</w:t>
      </w:r>
      <w:r w:rsidRPr="00BE7370">
        <w:rPr>
          <w:b/>
          <w:bCs/>
        </w:rPr>
        <w:t xml:space="preserve"> -  </w:t>
      </w:r>
      <w:proofErr w:type="spellStart"/>
      <w:r w:rsidRPr="00BE7370">
        <w:rPr>
          <w:b/>
          <w:bCs/>
        </w:rPr>
        <w:t>csv</w:t>
      </w:r>
      <w:proofErr w:type="spellEnd"/>
    </w:p>
    <w:p w14:paraId="18C1CDCF" w14:textId="3F633918" w:rsidR="006160FE" w:rsidRDefault="006058B1" w:rsidP="006160FE">
      <w:r>
        <w:t xml:space="preserve">Program se automaticky spustí, pokud se v nastavené složce nalezne pouze 1 </w:t>
      </w:r>
      <w:proofErr w:type="spellStart"/>
      <w:r>
        <w:t>csv</w:t>
      </w:r>
      <w:proofErr w:type="spellEnd"/>
      <w:r>
        <w:t xml:space="preserve">. Namísto druhé porovnávané </w:t>
      </w:r>
      <w:proofErr w:type="spellStart"/>
      <w:r>
        <w:t>csv</w:t>
      </w:r>
      <w:proofErr w:type="spellEnd"/>
      <w:r>
        <w:t xml:space="preserve"> tabulky, program očekává seznam </w:t>
      </w:r>
      <w:proofErr w:type="spellStart"/>
      <w:r>
        <w:t>jsonů</w:t>
      </w:r>
      <w:proofErr w:type="spellEnd"/>
      <w:r>
        <w:t xml:space="preserve"> (</w:t>
      </w:r>
      <w:proofErr w:type="spellStart"/>
      <w:r>
        <w:t>responses</w:t>
      </w:r>
      <w:proofErr w:type="spellEnd"/>
      <w:r>
        <w:t>).</w:t>
      </w:r>
    </w:p>
    <w:p w14:paraId="6EEA6046" w14:textId="0E251390" w:rsidR="006058B1" w:rsidRDefault="006058B1" w:rsidP="006160FE">
      <w:r w:rsidRPr="006058B1">
        <w:drawing>
          <wp:inline distT="0" distB="0" distL="0" distR="0" wp14:anchorId="3F6C28CB" wp14:editId="7E36B57E">
            <wp:extent cx="5731510" cy="2530475"/>
            <wp:effectExtent l="0" t="0" r="2540" b="3175"/>
            <wp:docPr id="15641935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93520" name=""/>
                    <pic:cNvPicPr/>
                  </pic:nvPicPr>
                  <pic:blipFill>
                    <a:blip r:embed="rId7"/>
                    <a:stretch>
                      <a:fillRect/>
                    </a:stretch>
                  </pic:blipFill>
                  <pic:spPr>
                    <a:xfrm>
                      <a:off x="0" y="0"/>
                      <a:ext cx="5731510" cy="2530475"/>
                    </a:xfrm>
                    <a:prstGeom prst="rect">
                      <a:avLst/>
                    </a:prstGeom>
                  </pic:spPr>
                </pic:pic>
              </a:graphicData>
            </a:graphic>
          </wp:inline>
        </w:drawing>
      </w:r>
    </w:p>
    <w:p w14:paraId="3A5A5034" w14:textId="77777777" w:rsidR="006058B1" w:rsidRDefault="006058B1" w:rsidP="006160FE"/>
    <w:p w14:paraId="2F7DA12B" w14:textId="68E3DBB6" w:rsidR="006058B1" w:rsidRDefault="006058B1" w:rsidP="006160FE">
      <w:r>
        <w:t xml:space="preserve">V našem případě 1 </w:t>
      </w:r>
      <w:proofErr w:type="spellStart"/>
      <w:r>
        <w:t>json</w:t>
      </w:r>
      <w:proofErr w:type="spellEnd"/>
      <w:r>
        <w:t xml:space="preserve"> soubor odpovídá 1řádku tabulky </w:t>
      </w:r>
      <w:proofErr w:type="spellStart"/>
      <w:r>
        <w:t>csv</w:t>
      </w:r>
      <w:proofErr w:type="spellEnd"/>
      <w:r>
        <w:t>.</w:t>
      </w:r>
    </w:p>
    <w:p w14:paraId="683C446C" w14:textId="7B80AE16" w:rsidR="006058B1" w:rsidRDefault="006058B1" w:rsidP="006160FE">
      <w:r>
        <w:t xml:space="preserve">Program automaticky složí tabulku </w:t>
      </w:r>
      <w:proofErr w:type="spellStart"/>
      <w:r>
        <w:t>csv</w:t>
      </w:r>
      <w:proofErr w:type="spellEnd"/>
      <w:r>
        <w:t xml:space="preserve">, s tím že páruje dané </w:t>
      </w:r>
      <w:proofErr w:type="spellStart"/>
      <w:r>
        <w:t>jsony</w:t>
      </w:r>
      <w:proofErr w:type="spellEnd"/>
      <w:r>
        <w:t xml:space="preserve"> dle id v tabulce </w:t>
      </w:r>
      <w:proofErr w:type="spellStart"/>
      <w:r>
        <w:t>csv</w:t>
      </w:r>
      <w:proofErr w:type="spellEnd"/>
      <w:r>
        <w:t>. Tabulku složí a vypíše zprávu:</w:t>
      </w:r>
    </w:p>
    <w:p w14:paraId="25594ED4" w14:textId="22023DD9" w:rsidR="006058B1" w:rsidRDefault="006058B1" w:rsidP="006058B1">
      <w:pPr>
        <w:jc w:val="center"/>
      </w:pPr>
      <w:r w:rsidRPr="006058B1">
        <w:drawing>
          <wp:inline distT="0" distB="0" distL="0" distR="0" wp14:anchorId="4B0B65BA" wp14:editId="0F4A7DBE">
            <wp:extent cx="4115157" cy="1508891"/>
            <wp:effectExtent l="0" t="0" r="0" b="0"/>
            <wp:docPr id="13769276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27651" name=""/>
                    <pic:cNvPicPr/>
                  </pic:nvPicPr>
                  <pic:blipFill>
                    <a:blip r:embed="rId8"/>
                    <a:stretch>
                      <a:fillRect/>
                    </a:stretch>
                  </pic:blipFill>
                  <pic:spPr>
                    <a:xfrm>
                      <a:off x="0" y="0"/>
                      <a:ext cx="4115157" cy="1508891"/>
                    </a:xfrm>
                    <a:prstGeom prst="rect">
                      <a:avLst/>
                    </a:prstGeom>
                  </pic:spPr>
                </pic:pic>
              </a:graphicData>
            </a:graphic>
          </wp:inline>
        </w:drawing>
      </w:r>
    </w:p>
    <w:p w14:paraId="5C1F561B" w14:textId="77777777" w:rsidR="006058B1" w:rsidRDefault="006058B1" w:rsidP="006058B1"/>
    <w:p w14:paraId="149E7AA0" w14:textId="48E90ABE" w:rsidR="006058B1" w:rsidRDefault="006058B1" w:rsidP="006058B1">
      <w:r>
        <w:t>Pokud nesouhlasí počet sloupců, pak nelze tabulku porovnat, je tedy třeba doplnit sloupce (i např. prázdné), avšak s názvem sloupce na řádku 2.</w:t>
      </w:r>
    </w:p>
    <w:p w14:paraId="2E6674F7" w14:textId="53BB65F2" w:rsidR="0030217A" w:rsidRDefault="0030217A" w:rsidP="006058B1">
      <w:r>
        <w:t xml:space="preserve">Na list </w:t>
      </w:r>
      <w:proofErr w:type="spellStart"/>
      <w:r w:rsidRPr="0030217A">
        <w:rPr>
          <w:b/>
          <w:bCs/>
          <w:color w:val="00B050"/>
        </w:rPr>
        <w:t>compare</w:t>
      </w:r>
      <w:proofErr w:type="spellEnd"/>
      <w:r w:rsidRPr="0030217A">
        <w:rPr>
          <w:b/>
          <w:bCs/>
          <w:color w:val="00B050"/>
        </w:rPr>
        <w:t xml:space="preserve"> </w:t>
      </w:r>
      <w:proofErr w:type="spellStart"/>
      <w:r w:rsidRPr="0030217A">
        <w:rPr>
          <w:b/>
          <w:bCs/>
          <w:color w:val="00B050"/>
        </w:rPr>
        <w:t>csv</w:t>
      </w:r>
      <w:proofErr w:type="spellEnd"/>
      <w:r w:rsidRPr="0030217A">
        <w:rPr>
          <w:b/>
          <w:bCs/>
          <w:color w:val="00B050"/>
        </w:rPr>
        <w:t xml:space="preserve"> &amp; </w:t>
      </w:r>
      <w:proofErr w:type="spellStart"/>
      <w:r w:rsidRPr="0030217A">
        <w:rPr>
          <w:b/>
          <w:bCs/>
          <w:color w:val="00B050"/>
        </w:rPr>
        <w:t>json</w:t>
      </w:r>
      <w:proofErr w:type="spellEnd"/>
      <w:r>
        <w:rPr>
          <w:b/>
          <w:bCs/>
          <w:color w:val="00B050"/>
        </w:rPr>
        <w:t xml:space="preserve"> </w:t>
      </w:r>
      <w:r>
        <w:t>tedy vložíme sloupec Q a do buňky „Q2“ vepíšeme „</w:t>
      </w:r>
      <w:proofErr w:type="spellStart"/>
      <w:r w:rsidRPr="0030217A">
        <w:t>zip_code</w:t>
      </w:r>
      <w:proofErr w:type="spellEnd"/>
      <w:r>
        <w:t>“.</w:t>
      </w:r>
    </w:p>
    <w:p w14:paraId="399AECEE" w14:textId="45AD5420" w:rsidR="0030217A" w:rsidRDefault="0030217A" w:rsidP="006058B1">
      <w:r>
        <w:rPr>
          <w:noProof/>
        </w:rPr>
        <w:lastRenderedPageBreak/>
        <w:drawing>
          <wp:inline distT="0" distB="0" distL="0" distR="0" wp14:anchorId="7D4CBADB" wp14:editId="0B362E32">
            <wp:extent cx="5722620" cy="2484120"/>
            <wp:effectExtent l="0" t="0" r="0" b="0"/>
            <wp:docPr id="466606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484120"/>
                    </a:xfrm>
                    <a:prstGeom prst="rect">
                      <a:avLst/>
                    </a:prstGeom>
                    <a:noFill/>
                    <a:ln>
                      <a:noFill/>
                    </a:ln>
                  </pic:spPr>
                </pic:pic>
              </a:graphicData>
            </a:graphic>
          </wp:inline>
        </w:drawing>
      </w:r>
    </w:p>
    <w:p w14:paraId="67824781" w14:textId="77777777" w:rsidR="0030217A" w:rsidRDefault="0030217A" w:rsidP="006058B1"/>
    <w:p w14:paraId="2B4FA9D2" w14:textId="1CCC0BE0" w:rsidR="0030217A" w:rsidRDefault="0030217A" w:rsidP="006058B1">
      <w:r>
        <w:t xml:space="preserve">Následně pokračujeme na listě </w:t>
      </w:r>
      <w:r w:rsidRPr="0030217A">
        <w:rPr>
          <w:b/>
          <w:bCs/>
          <w:color w:val="00B050"/>
        </w:rPr>
        <w:t>PROGRAM</w:t>
      </w:r>
      <w:r>
        <w:t xml:space="preserve"> stiskem tlačítka.</w:t>
      </w:r>
    </w:p>
    <w:p w14:paraId="4EFA6D45" w14:textId="2C2BCA1D" w:rsidR="0030217A" w:rsidRDefault="008162AF" w:rsidP="008162AF">
      <w:pPr>
        <w:jc w:val="center"/>
      </w:pPr>
      <w:r>
        <w:rPr>
          <w:noProof/>
        </w:rPr>
        <w:drawing>
          <wp:inline distT="0" distB="0" distL="0" distR="0" wp14:anchorId="6A11B02F" wp14:editId="40170154">
            <wp:extent cx="4914900" cy="3261350"/>
            <wp:effectExtent l="0" t="0" r="0" b="0"/>
            <wp:docPr id="1761685496"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0224" cy="3264883"/>
                    </a:xfrm>
                    <a:prstGeom prst="rect">
                      <a:avLst/>
                    </a:prstGeom>
                    <a:noFill/>
                    <a:ln>
                      <a:noFill/>
                    </a:ln>
                  </pic:spPr>
                </pic:pic>
              </a:graphicData>
            </a:graphic>
          </wp:inline>
        </w:drawing>
      </w:r>
    </w:p>
    <w:p w14:paraId="1EC2D934" w14:textId="77777777" w:rsidR="0030217A" w:rsidRPr="0030217A" w:rsidRDefault="0030217A" w:rsidP="006058B1"/>
    <w:p w14:paraId="54757C8E" w14:textId="7A902E8A" w:rsidR="006058B1" w:rsidRDefault="008162AF" w:rsidP="006160FE">
      <w:r>
        <w:t>Čímž se, do nastavené složky vytvoří soubor s výsledkem porovnání dat.</w:t>
      </w:r>
    </w:p>
    <w:p w14:paraId="75F7E18A" w14:textId="4A370687" w:rsidR="008162AF" w:rsidRDefault="008162AF" w:rsidP="008162AF">
      <w:pPr>
        <w:jc w:val="center"/>
      </w:pPr>
      <w:r>
        <w:rPr>
          <w:noProof/>
        </w:rPr>
        <w:drawing>
          <wp:inline distT="0" distB="0" distL="0" distR="0" wp14:anchorId="76CC8C24" wp14:editId="68F61363">
            <wp:extent cx="5006340" cy="1666558"/>
            <wp:effectExtent l="0" t="0" r="3810" b="0"/>
            <wp:docPr id="1871284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985" cy="1667771"/>
                    </a:xfrm>
                    <a:prstGeom prst="rect">
                      <a:avLst/>
                    </a:prstGeom>
                    <a:noFill/>
                    <a:ln>
                      <a:noFill/>
                    </a:ln>
                  </pic:spPr>
                </pic:pic>
              </a:graphicData>
            </a:graphic>
          </wp:inline>
        </w:drawing>
      </w:r>
    </w:p>
    <w:p w14:paraId="5680BFB1" w14:textId="6325CA5C" w:rsidR="008162AF" w:rsidRDefault="008162AF" w:rsidP="008162AF">
      <w:pPr>
        <w:rPr>
          <w:b/>
          <w:bCs/>
        </w:rPr>
      </w:pPr>
      <w:r w:rsidRPr="00113D3D">
        <w:rPr>
          <w:b/>
          <w:bCs/>
        </w:rPr>
        <w:lastRenderedPageBreak/>
        <w:t>Výsledky porovnání</w:t>
      </w:r>
    </w:p>
    <w:p w14:paraId="5EBAB661" w14:textId="10F388ED" w:rsidR="00113D3D" w:rsidRPr="00113D3D" w:rsidRDefault="00113D3D" w:rsidP="008162AF">
      <w:pPr>
        <w:rPr>
          <w:b/>
          <w:bCs/>
        </w:rPr>
      </w:pPr>
      <w:r>
        <w:rPr>
          <w:b/>
          <w:bCs/>
        </w:rPr>
        <w:t xml:space="preserve">Porovnání </w:t>
      </w:r>
      <w:proofErr w:type="spellStart"/>
      <w:r>
        <w:rPr>
          <w:b/>
          <w:bCs/>
        </w:rPr>
        <w:t>csv</w:t>
      </w:r>
      <w:proofErr w:type="spellEnd"/>
      <w:r>
        <w:rPr>
          <w:b/>
          <w:bCs/>
        </w:rPr>
        <w:t xml:space="preserve"> - </w:t>
      </w:r>
      <w:proofErr w:type="spellStart"/>
      <w:r>
        <w:rPr>
          <w:b/>
          <w:bCs/>
        </w:rPr>
        <w:t>json</w:t>
      </w:r>
      <w:proofErr w:type="spellEnd"/>
    </w:p>
    <w:p w14:paraId="41CF6FE1" w14:textId="3D1C8241" w:rsidR="008162AF" w:rsidRDefault="000E252A" w:rsidP="008162AF">
      <w:r>
        <w:t xml:space="preserve">V současnosti kód umožňuje sestavení tabulky vpravo ze seznamu </w:t>
      </w:r>
      <w:proofErr w:type="spellStart"/>
      <w:r>
        <w:t>jsonů</w:t>
      </w:r>
      <w:proofErr w:type="spellEnd"/>
      <w:r>
        <w:t xml:space="preserve"> (</w:t>
      </w:r>
      <w:proofErr w:type="spellStart"/>
      <w:r>
        <w:t>responses</w:t>
      </w:r>
      <w:proofErr w:type="spellEnd"/>
      <w:r>
        <w:t xml:space="preserve">), s tím že </w:t>
      </w:r>
      <w:proofErr w:type="spellStart"/>
      <w:r>
        <w:t>json</w:t>
      </w:r>
      <w:proofErr w:type="spellEnd"/>
      <w:r>
        <w:t xml:space="preserve"> obsahuje data pouze tohoto typu:</w:t>
      </w:r>
    </w:p>
    <w:p w14:paraId="5C690681" w14:textId="77777777" w:rsidR="000E252A" w:rsidRPr="000E252A" w:rsidRDefault="000E252A" w:rsidP="000E252A">
      <w:pPr>
        <w:spacing w:after="0"/>
        <w:rPr>
          <w:sz w:val="18"/>
          <w:szCs w:val="18"/>
        </w:rPr>
      </w:pPr>
      <w:r w:rsidRPr="000E252A">
        <w:rPr>
          <w:sz w:val="18"/>
          <w:szCs w:val="18"/>
        </w:rPr>
        <w:t>{</w:t>
      </w:r>
    </w:p>
    <w:p w14:paraId="442B67A4" w14:textId="77777777" w:rsidR="000E252A" w:rsidRPr="000E252A" w:rsidRDefault="000E252A" w:rsidP="000E252A">
      <w:pPr>
        <w:spacing w:after="0"/>
        <w:rPr>
          <w:sz w:val="18"/>
          <w:szCs w:val="18"/>
        </w:rPr>
      </w:pPr>
      <w:r w:rsidRPr="000E252A">
        <w:rPr>
          <w:sz w:val="18"/>
          <w:szCs w:val="18"/>
        </w:rPr>
        <w:tab/>
        <w:t>"id":1,</w:t>
      </w:r>
    </w:p>
    <w:p w14:paraId="5033E42E" w14:textId="77777777" w:rsidR="000E252A" w:rsidRPr="000E252A" w:rsidRDefault="000E252A" w:rsidP="000E252A">
      <w:pPr>
        <w:spacing w:after="0"/>
        <w:rPr>
          <w:sz w:val="18"/>
          <w:szCs w:val="18"/>
        </w:rPr>
      </w:pPr>
      <w:r w:rsidRPr="000E252A">
        <w:rPr>
          <w:sz w:val="18"/>
          <w:szCs w:val="18"/>
        </w:rPr>
        <w:tab/>
        <w:t>"</w:t>
      </w:r>
      <w:proofErr w:type="spellStart"/>
      <w:r w:rsidRPr="000E252A">
        <w:rPr>
          <w:sz w:val="18"/>
          <w:szCs w:val="18"/>
        </w:rPr>
        <w:t>firstName</w:t>
      </w:r>
      <w:proofErr w:type="spellEnd"/>
      <w:r w:rsidRPr="000E252A">
        <w:rPr>
          <w:sz w:val="18"/>
          <w:szCs w:val="18"/>
        </w:rPr>
        <w:t>":"AA",</w:t>
      </w:r>
    </w:p>
    <w:p w14:paraId="71C59E3C" w14:textId="77777777" w:rsidR="000E252A" w:rsidRPr="000E252A" w:rsidRDefault="000E252A" w:rsidP="000E252A">
      <w:pPr>
        <w:spacing w:after="0"/>
        <w:rPr>
          <w:sz w:val="18"/>
          <w:szCs w:val="18"/>
        </w:rPr>
      </w:pPr>
      <w:r w:rsidRPr="000E252A">
        <w:rPr>
          <w:sz w:val="18"/>
          <w:szCs w:val="18"/>
        </w:rPr>
        <w:tab/>
        <w:t>"</w:t>
      </w:r>
      <w:proofErr w:type="spellStart"/>
      <w:r w:rsidRPr="000E252A">
        <w:rPr>
          <w:sz w:val="18"/>
          <w:szCs w:val="18"/>
        </w:rPr>
        <w:t>lastName</w:t>
      </w:r>
      <w:proofErr w:type="spellEnd"/>
      <w:r w:rsidRPr="000E252A">
        <w:rPr>
          <w:sz w:val="18"/>
          <w:szCs w:val="18"/>
        </w:rPr>
        <w:t>":"BB",</w:t>
      </w:r>
    </w:p>
    <w:p w14:paraId="455468B8" w14:textId="77777777" w:rsidR="000E252A" w:rsidRPr="000E252A" w:rsidRDefault="000E252A" w:rsidP="000E252A">
      <w:pPr>
        <w:spacing w:after="0"/>
        <w:rPr>
          <w:sz w:val="18"/>
          <w:szCs w:val="18"/>
        </w:rPr>
      </w:pPr>
      <w:r w:rsidRPr="000E252A">
        <w:rPr>
          <w:sz w:val="18"/>
          <w:szCs w:val="18"/>
        </w:rPr>
        <w:tab/>
        <w:t>"email":"Humberto91@hotmail.com",</w:t>
      </w:r>
    </w:p>
    <w:p w14:paraId="52423DAC" w14:textId="77777777" w:rsidR="000E252A" w:rsidRPr="000E252A" w:rsidRDefault="000E252A" w:rsidP="000E252A">
      <w:pPr>
        <w:spacing w:after="0"/>
        <w:rPr>
          <w:sz w:val="18"/>
          <w:szCs w:val="18"/>
        </w:rPr>
      </w:pPr>
      <w:r w:rsidRPr="000E252A">
        <w:rPr>
          <w:sz w:val="18"/>
          <w:szCs w:val="18"/>
        </w:rPr>
        <w:tab/>
        <w:t>"</w:t>
      </w:r>
      <w:proofErr w:type="spellStart"/>
      <w:r w:rsidRPr="000E252A">
        <w:rPr>
          <w:sz w:val="18"/>
          <w:szCs w:val="18"/>
        </w:rPr>
        <w:t>isEuCitizen</w:t>
      </w:r>
      <w:proofErr w:type="spellEnd"/>
      <w:r w:rsidRPr="000E252A">
        <w:rPr>
          <w:sz w:val="18"/>
          <w:szCs w:val="18"/>
        </w:rPr>
        <w:t>":</w:t>
      </w:r>
      <w:proofErr w:type="spellStart"/>
      <w:r w:rsidRPr="000E252A">
        <w:rPr>
          <w:sz w:val="18"/>
          <w:szCs w:val="18"/>
        </w:rPr>
        <w:t>false</w:t>
      </w:r>
      <w:proofErr w:type="spellEnd"/>
      <w:r w:rsidRPr="000E252A">
        <w:rPr>
          <w:sz w:val="18"/>
          <w:szCs w:val="18"/>
        </w:rPr>
        <w:t>,</w:t>
      </w:r>
    </w:p>
    <w:p w14:paraId="5244DFBA" w14:textId="77777777" w:rsidR="000E252A" w:rsidRPr="000E252A" w:rsidRDefault="000E252A" w:rsidP="000E252A">
      <w:pPr>
        <w:spacing w:after="0"/>
        <w:rPr>
          <w:sz w:val="18"/>
          <w:szCs w:val="18"/>
        </w:rPr>
      </w:pPr>
      <w:r w:rsidRPr="000E252A">
        <w:rPr>
          <w:sz w:val="18"/>
          <w:szCs w:val="18"/>
        </w:rPr>
        <w:tab/>
        <w:t>"numberOfFailedStudies":68</w:t>
      </w:r>
    </w:p>
    <w:p w14:paraId="52F676DB" w14:textId="3747C028" w:rsidR="000E252A" w:rsidRPr="000E252A" w:rsidRDefault="000E252A" w:rsidP="000E252A">
      <w:pPr>
        <w:spacing w:after="0"/>
        <w:rPr>
          <w:sz w:val="18"/>
          <w:szCs w:val="18"/>
        </w:rPr>
      </w:pPr>
      <w:r w:rsidRPr="000E252A">
        <w:rPr>
          <w:sz w:val="18"/>
          <w:szCs w:val="18"/>
        </w:rPr>
        <w:t>}</w:t>
      </w:r>
    </w:p>
    <w:p w14:paraId="2465AD04" w14:textId="77777777" w:rsidR="000E252A" w:rsidRDefault="000E252A" w:rsidP="008162AF"/>
    <w:p w14:paraId="6C95B193" w14:textId="1D2A5E0A" w:rsidR="008162AF" w:rsidRDefault="000E252A" w:rsidP="006160FE">
      <w:r>
        <w:t xml:space="preserve">Program tedy načte daný </w:t>
      </w:r>
      <w:proofErr w:type="spellStart"/>
      <w:r>
        <w:t>json</w:t>
      </w:r>
      <w:proofErr w:type="spellEnd"/>
      <w:r>
        <w:t xml:space="preserve"> a dle jeho id, jej zapíše na příslušný řádek, který obsahuje stejné id z tabulky </w:t>
      </w:r>
      <w:proofErr w:type="spellStart"/>
      <w:r>
        <w:t>csv</w:t>
      </w:r>
      <w:proofErr w:type="spellEnd"/>
      <w:r>
        <w:t xml:space="preserve">. Tím se vytvoří tabulka </w:t>
      </w:r>
      <w:proofErr w:type="spellStart"/>
      <w:r>
        <w:t>csv</w:t>
      </w:r>
      <w:proofErr w:type="spellEnd"/>
      <w:r>
        <w:t>.</w:t>
      </w:r>
    </w:p>
    <w:p w14:paraId="5CF37C22" w14:textId="38417A61" w:rsidR="000E252A" w:rsidRDefault="00113D3D" w:rsidP="006160FE">
      <w:r>
        <w:rPr>
          <w:noProof/>
        </w:rPr>
        <w:drawing>
          <wp:inline distT="0" distB="0" distL="0" distR="0" wp14:anchorId="230C79CC" wp14:editId="404186D3">
            <wp:extent cx="5715000" cy="1341120"/>
            <wp:effectExtent l="0" t="0" r="0" b="0"/>
            <wp:docPr id="32790326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341120"/>
                    </a:xfrm>
                    <a:prstGeom prst="rect">
                      <a:avLst/>
                    </a:prstGeom>
                    <a:noFill/>
                    <a:ln>
                      <a:noFill/>
                    </a:ln>
                  </pic:spPr>
                </pic:pic>
              </a:graphicData>
            </a:graphic>
          </wp:inline>
        </w:drawing>
      </w:r>
    </w:p>
    <w:p w14:paraId="0DED4968" w14:textId="77777777" w:rsidR="00113D3D" w:rsidRPr="006160FE" w:rsidRDefault="00113D3D" w:rsidP="006160FE"/>
    <w:p w14:paraId="63E29DF4" w14:textId="7F9322EB" w:rsidR="006160FE" w:rsidRPr="00113D3D" w:rsidRDefault="00113D3D" w:rsidP="006160FE">
      <w:pPr>
        <w:spacing w:after="0"/>
        <w:rPr>
          <w:b/>
          <w:bCs/>
        </w:rPr>
      </w:pPr>
      <w:r w:rsidRPr="00113D3D">
        <w:rPr>
          <w:b/>
          <w:bCs/>
        </w:rPr>
        <w:t>Zvýraznění rozdílných hodnot</w:t>
      </w:r>
    </w:p>
    <w:p w14:paraId="4E0B93BB" w14:textId="77777777" w:rsidR="00113D3D" w:rsidRDefault="00113D3D" w:rsidP="006160FE">
      <w:pPr>
        <w:spacing w:after="0"/>
      </w:pPr>
    </w:p>
    <w:p w14:paraId="09AC8C40" w14:textId="10C48705" w:rsidR="00113D3D" w:rsidRPr="00113D3D" w:rsidRDefault="00113D3D" w:rsidP="006160FE">
      <w:pPr>
        <w:spacing w:after="0"/>
      </w:pPr>
      <w:r w:rsidRPr="00113D3D">
        <w:drawing>
          <wp:inline distT="0" distB="0" distL="0" distR="0" wp14:anchorId="5E7C8961" wp14:editId="0074A2AC">
            <wp:extent cx="5731510" cy="2449195"/>
            <wp:effectExtent l="0" t="0" r="2540" b="8255"/>
            <wp:docPr id="4879419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1952" name=""/>
                    <pic:cNvPicPr/>
                  </pic:nvPicPr>
                  <pic:blipFill>
                    <a:blip r:embed="rId13"/>
                    <a:stretch>
                      <a:fillRect/>
                    </a:stretch>
                  </pic:blipFill>
                  <pic:spPr>
                    <a:xfrm>
                      <a:off x="0" y="0"/>
                      <a:ext cx="5731510" cy="2449195"/>
                    </a:xfrm>
                    <a:prstGeom prst="rect">
                      <a:avLst/>
                    </a:prstGeom>
                  </pic:spPr>
                </pic:pic>
              </a:graphicData>
            </a:graphic>
          </wp:inline>
        </w:drawing>
      </w:r>
    </w:p>
    <w:p w14:paraId="11056843" w14:textId="36FB5B19" w:rsidR="006160FE" w:rsidRDefault="006160FE" w:rsidP="006160FE">
      <w:pPr>
        <w:spacing w:after="0"/>
        <w:rPr>
          <w:sz w:val="24"/>
          <w:szCs w:val="24"/>
        </w:rPr>
      </w:pPr>
      <w:r w:rsidRPr="006160FE">
        <w:rPr>
          <w:sz w:val="24"/>
          <w:szCs w:val="24"/>
        </w:rPr>
        <w:t xml:space="preserve"> </w:t>
      </w:r>
    </w:p>
    <w:p w14:paraId="00F61113" w14:textId="0F6DB277" w:rsidR="00113D3D" w:rsidRDefault="00113D3D" w:rsidP="006160FE">
      <w:pPr>
        <w:spacing w:after="0"/>
        <w:rPr>
          <w:sz w:val="24"/>
          <w:szCs w:val="24"/>
        </w:rPr>
      </w:pPr>
      <w:r>
        <w:rPr>
          <w:sz w:val="24"/>
          <w:szCs w:val="24"/>
        </w:rPr>
        <w:t>Odlišné hodnoty se zvýrazňují červenou barvou.</w:t>
      </w:r>
    </w:p>
    <w:p w14:paraId="6672AA7B" w14:textId="77777777" w:rsidR="00113D3D" w:rsidRDefault="00113D3D" w:rsidP="006160FE">
      <w:pPr>
        <w:spacing w:after="0"/>
        <w:rPr>
          <w:sz w:val="24"/>
          <w:szCs w:val="24"/>
        </w:rPr>
      </w:pPr>
    </w:p>
    <w:p w14:paraId="0CFE8B92" w14:textId="77777777" w:rsidR="00113D3D" w:rsidRDefault="00113D3D" w:rsidP="006160FE">
      <w:pPr>
        <w:spacing w:after="0"/>
        <w:rPr>
          <w:sz w:val="24"/>
          <w:szCs w:val="24"/>
        </w:rPr>
      </w:pPr>
    </w:p>
    <w:p w14:paraId="2CB9F12A" w14:textId="77777777" w:rsidR="00113D3D" w:rsidRDefault="00113D3D" w:rsidP="006160FE">
      <w:pPr>
        <w:spacing w:after="0"/>
        <w:rPr>
          <w:sz w:val="24"/>
          <w:szCs w:val="24"/>
        </w:rPr>
      </w:pPr>
    </w:p>
    <w:p w14:paraId="787D5F26" w14:textId="77777777" w:rsidR="00113D3D" w:rsidRDefault="00113D3D" w:rsidP="006160FE">
      <w:pPr>
        <w:spacing w:after="0"/>
        <w:rPr>
          <w:sz w:val="24"/>
          <w:szCs w:val="24"/>
        </w:rPr>
      </w:pPr>
    </w:p>
    <w:p w14:paraId="742F5B90" w14:textId="79A4D6D0" w:rsidR="00113D3D" w:rsidRDefault="00113D3D" w:rsidP="00113D3D">
      <w:pPr>
        <w:spacing w:after="0"/>
        <w:rPr>
          <w:b/>
          <w:bCs/>
        </w:rPr>
      </w:pPr>
      <w:r w:rsidRPr="00113D3D">
        <w:rPr>
          <w:b/>
          <w:bCs/>
        </w:rPr>
        <w:lastRenderedPageBreak/>
        <w:t xml:space="preserve">Zvýraznění </w:t>
      </w:r>
      <w:r>
        <w:rPr>
          <w:b/>
          <w:bCs/>
        </w:rPr>
        <w:t>řádků navíc</w:t>
      </w:r>
    </w:p>
    <w:p w14:paraId="6447554D" w14:textId="77777777" w:rsidR="00113D3D" w:rsidRDefault="00113D3D" w:rsidP="00113D3D">
      <w:pPr>
        <w:spacing w:after="0"/>
        <w:rPr>
          <w:b/>
          <w:bCs/>
        </w:rPr>
      </w:pPr>
    </w:p>
    <w:p w14:paraId="6303CB27" w14:textId="3E85F895" w:rsidR="00113D3D" w:rsidRDefault="00113D3D" w:rsidP="00113D3D">
      <w:pPr>
        <w:spacing w:after="0"/>
        <w:rPr>
          <w:b/>
          <w:bCs/>
        </w:rPr>
      </w:pPr>
      <w:r w:rsidRPr="00113D3D">
        <w:rPr>
          <w:b/>
          <w:bCs/>
        </w:rPr>
        <w:drawing>
          <wp:inline distT="0" distB="0" distL="0" distR="0" wp14:anchorId="349E4B70" wp14:editId="7B00CFA3">
            <wp:extent cx="5731510" cy="2317750"/>
            <wp:effectExtent l="0" t="0" r="2540" b="6350"/>
            <wp:docPr id="170213270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2707" name=""/>
                    <pic:cNvPicPr/>
                  </pic:nvPicPr>
                  <pic:blipFill>
                    <a:blip r:embed="rId14"/>
                    <a:stretch>
                      <a:fillRect/>
                    </a:stretch>
                  </pic:blipFill>
                  <pic:spPr>
                    <a:xfrm>
                      <a:off x="0" y="0"/>
                      <a:ext cx="5731510" cy="2317750"/>
                    </a:xfrm>
                    <a:prstGeom prst="rect">
                      <a:avLst/>
                    </a:prstGeom>
                  </pic:spPr>
                </pic:pic>
              </a:graphicData>
            </a:graphic>
          </wp:inline>
        </w:drawing>
      </w:r>
    </w:p>
    <w:p w14:paraId="2148126B" w14:textId="77777777" w:rsidR="00113D3D" w:rsidRDefault="00113D3D" w:rsidP="00113D3D">
      <w:pPr>
        <w:spacing w:after="0"/>
        <w:rPr>
          <w:b/>
          <w:bCs/>
        </w:rPr>
      </w:pPr>
    </w:p>
    <w:p w14:paraId="7CF3BA45" w14:textId="39BEE8CF" w:rsidR="00113D3D" w:rsidRPr="00113D3D" w:rsidRDefault="00113D3D" w:rsidP="00113D3D">
      <w:pPr>
        <w:spacing w:after="0"/>
      </w:pPr>
    </w:p>
    <w:p w14:paraId="3EBD032B" w14:textId="55E8E2D4" w:rsidR="00113D3D" w:rsidRDefault="00113D3D" w:rsidP="006160FE">
      <w:pPr>
        <w:spacing w:after="0"/>
        <w:rPr>
          <w:sz w:val="24"/>
          <w:szCs w:val="24"/>
        </w:rPr>
      </w:pPr>
      <w:r>
        <w:rPr>
          <w:sz w:val="24"/>
          <w:szCs w:val="24"/>
        </w:rPr>
        <w:t>Detekuje – li program řádky navíc, zvýrazní je žlutě.</w:t>
      </w:r>
    </w:p>
    <w:p w14:paraId="1DD79536" w14:textId="77777777" w:rsidR="00113D3D" w:rsidRDefault="00113D3D" w:rsidP="006160FE">
      <w:pPr>
        <w:spacing w:after="0"/>
        <w:rPr>
          <w:sz w:val="24"/>
          <w:szCs w:val="24"/>
        </w:rPr>
      </w:pPr>
    </w:p>
    <w:p w14:paraId="4C5B0B7E" w14:textId="77777777" w:rsidR="00113D3D" w:rsidRDefault="00113D3D" w:rsidP="006160FE">
      <w:pPr>
        <w:spacing w:after="0"/>
        <w:rPr>
          <w:sz w:val="24"/>
          <w:szCs w:val="24"/>
        </w:rPr>
      </w:pPr>
    </w:p>
    <w:p w14:paraId="0ED68F5B" w14:textId="74EF9880" w:rsidR="00220554" w:rsidRDefault="00220554" w:rsidP="00220554">
      <w:pPr>
        <w:spacing w:after="0"/>
        <w:rPr>
          <w:b/>
          <w:bCs/>
        </w:rPr>
      </w:pPr>
      <w:r w:rsidRPr="00113D3D">
        <w:rPr>
          <w:b/>
          <w:bCs/>
        </w:rPr>
        <w:t xml:space="preserve">Zvýraznění </w:t>
      </w:r>
      <w:r>
        <w:rPr>
          <w:b/>
          <w:bCs/>
        </w:rPr>
        <w:t xml:space="preserve">řádků </w:t>
      </w:r>
      <w:r>
        <w:rPr>
          <w:b/>
          <w:bCs/>
        </w:rPr>
        <w:t>posunutých</w:t>
      </w:r>
    </w:p>
    <w:p w14:paraId="58B7F110" w14:textId="77777777" w:rsidR="00220554" w:rsidRDefault="00220554" w:rsidP="00220554">
      <w:pPr>
        <w:spacing w:after="0"/>
        <w:rPr>
          <w:b/>
          <w:bCs/>
        </w:rPr>
      </w:pPr>
    </w:p>
    <w:p w14:paraId="7ABE6DAB" w14:textId="60BC56A4" w:rsidR="00220554" w:rsidRDefault="00220554" w:rsidP="00220554">
      <w:pPr>
        <w:spacing w:after="0"/>
        <w:rPr>
          <w:b/>
          <w:bCs/>
        </w:rPr>
      </w:pPr>
      <w:r w:rsidRPr="00220554">
        <w:rPr>
          <w:b/>
          <w:bCs/>
        </w:rPr>
        <w:drawing>
          <wp:inline distT="0" distB="0" distL="0" distR="0" wp14:anchorId="3454B83B" wp14:editId="07A9EC12">
            <wp:extent cx="5731510" cy="2890520"/>
            <wp:effectExtent l="0" t="0" r="2540" b="5080"/>
            <wp:docPr id="115302210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22103" name=""/>
                    <pic:cNvPicPr/>
                  </pic:nvPicPr>
                  <pic:blipFill>
                    <a:blip r:embed="rId15"/>
                    <a:stretch>
                      <a:fillRect/>
                    </a:stretch>
                  </pic:blipFill>
                  <pic:spPr>
                    <a:xfrm>
                      <a:off x="0" y="0"/>
                      <a:ext cx="5731510" cy="2890520"/>
                    </a:xfrm>
                    <a:prstGeom prst="rect">
                      <a:avLst/>
                    </a:prstGeom>
                  </pic:spPr>
                </pic:pic>
              </a:graphicData>
            </a:graphic>
          </wp:inline>
        </w:drawing>
      </w:r>
    </w:p>
    <w:p w14:paraId="45330E58" w14:textId="77777777" w:rsidR="00220554" w:rsidRDefault="00220554" w:rsidP="00220554">
      <w:pPr>
        <w:spacing w:after="0"/>
        <w:rPr>
          <w:b/>
          <w:bCs/>
        </w:rPr>
      </w:pPr>
    </w:p>
    <w:p w14:paraId="491B3D1B" w14:textId="36AAAB9E" w:rsidR="00220554" w:rsidRDefault="00085B87" w:rsidP="00220554">
      <w:pPr>
        <w:spacing w:after="0"/>
      </w:pPr>
      <w:r>
        <w:t>Řádek v tabulce vpravo s id = 24 chybí. Zbylé řádky jsou tedy posunuté. V tom případě je řádek navíc označen žlutě a posunuté řádky světle zeleně.</w:t>
      </w:r>
    </w:p>
    <w:p w14:paraId="618527C8" w14:textId="77777777" w:rsidR="00085B87" w:rsidRDefault="00085B87" w:rsidP="00220554">
      <w:pPr>
        <w:spacing w:after="0"/>
      </w:pPr>
    </w:p>
    <w:p w14:paraId="52160A6C" w14:textId="77777777" w:rsidR="00085B87" w:rsidRDefault="00085B87" w:rsidP="00220554">
      <w:pPr>
        <w:spacing w:after="0"/>
      </w:pPr>
    </w:p>
    <w:p w14:paraId="7381FF7C" w14:textId="77777777" w:rsidR="00085B87" w:rsidRDefault="00085B87" w:rsidP="00220554">
      <w:pPr>
        <w:spacing w:after="0"/>
      </w:pPr>
    </w:p>
    <w:p w14:paraId="0EC2DADE" w14:textId="77777777" w:rsidR="00085B87" w:rsidRDefault="00085B87" w:rsidP="00220554">
      <w:pPr>
        <w:spacing w:after="0"/>
      </w:pPr>
    </w:p>
    <w:p w14:paraId="63871630" w14:textId="77777777" w:rsidR="00085B87" w:rsidRDefault="00085B87" w:rsidP="00220554">
      <w:pPr>
        <w:spacing w:after="0"/>
      </w:pPr>
    </w:p>
    <w:p w14:paraId="35529A56" w14:textId="77777777" w:rsidR="00085B87" w:rsidRDefault="00085B87" w:rsidP="00220554">
      <w:pPr>
        <w:spacing w:after="0"/>
      </w:pPr>
    </w:p>
    <w:p w14:paraId="04553232" w14:textId="77777777" w:rsidR="00085B87" w:rsidRDefault="00085B87" w:rsidP="00220554">
      <w:pPr>
        <w:spacing w:after="0"/>
      </w:pPr>
    </w:p>
    <w:p w14:paraId="3C3B67E0" w14:textId="2BC58F88" w:rsidR="00085B87" w:rsidRDefault="00085B87" w:rsidP="00085B87">
      <w:pPr>
        <w:spacing w:after="0"/>
        <w:rPr>
          <w:b/>
          <w:bCs/>
        </w:rPr>
      </w:pPr>
      <w:r w:rsidRPr="00113D3D">
        <w:rPr>
          <w:b/>
          <w:bCs/>
        </w:rPr>
        <w:lastRenderedPageBreak/>
        <w:t>Zvýraznění rozdílných hodnot</w:t>
      </w:r>
      <w:r>
        <w:rPr>
          <w:b/>
          <w:bCs/>
        </w:rPr>
        <w:t>, posunutých</w:t>
      </w:r>
    </w:p>
    <w:p w14:paraId="4EF9D44A" w14:textId="77777777" w:rsidR="00085B87" w:rsidRDefault="00085B87" w:rsidP="00085B87">
      <w:pPr>
        <w:spacing w:after="0"/>
        <w:rPr>
          <w:b/>
          <w:bCs/>
        </w:rPr>
      </w:pPr>
    </w:p>
    <w:p w14:paraId="22B2B186" w14:textId="680CDACB" w:rsidR="00085B87" w:rsidRPr="00113D3D" w:rsidRDefault="00085B87" w:rsidP="00085B87">
      <w:pPr>
        <w:spacing w:after="0"/>
        <w:rPr>
          <w:b/>
          <w:bCs/>
        </w:rPr>
      </w:pPr>
      <w:r w:rsidRPr="00085B87">
        <w:rPr>
          <w:b/>
          <w:bCs/>
        </w:rPr>
        <w:drawing>
          <wp:inline distT="0" distB="0" distL="0" distR="0" wp14:anchorId="50329C00" wp14:editId="7BFDD766">
            <wp:extent cx="5731510" cy="2967990"/>
            <wp:effectExtent l="0" t="0" r="2540" b="3810"/>
            <wp:docPr id="9395580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58065" name=""/>
                    <pic:cNvPicPr/>
                  </pic:nvPicPr>
                  <pic:blipFill>
                    <a:blip r:embed="rId16"/>
                    <a:stretch>
                      <a:fillRect/>
                    </a:stretch>
                  </pic:blipFill>
                  <pic:spPr>
                    <a:xfrm>
                      <a:off x="0" y="0"/>
                      <a:ext cx="5731510" cy="2967990"/>
                    </a:xfrm>
                    <a:prstGeom prst="rect">
                      <a:avLst/>
                    </a:prstGeom>
                  </pic:spPr>
                </pic:pic>
              </a:graphicData>
            </a:graphic>
          </wp:inline>
        </w:drawing>
      </w:r>
    </w:p>
    <w:p w14:paraId="08EBF2A5" w14:textId="77777777" w:rsidR="00085B87" w:rsidRDefault="00085B87" w:rsidP="00220554">
      <w:pPr>
        <w:spacing w:after="0"/>
      </w:pPr>
    </w:p>
    <w:p w14:paraId="51BD8F6A" w14:textId="77777777" w:rsidR="00085B87" w:rsidRDefault="00085B87" w:rsidP="00220554">
      <w:pPr>
        <w:spacing w:after="0"/>
      </w:pPr>
    </w:p>
    <w:p w14:paraId="094261DD" w14:textId="30430B5F" w:rsidR="00085B87" w:rsidRPr="00085B87" w:rsidRDefault="00085B87" w:rsidP="00220554">
      <w:pPr>
        <w:spacing w:after="0"/>
      </w:pPr>
      <w:r>
        <w:t>V tabulce vpravo je vložen řádek navíc. Tím pádem jsou ostatní řádky posunuté. Program porovnává hodnoty na základě shodného id. Posunuté hodnoty nemusejí nutně znamenat že jsou rozdílné. Pokud jsou sice posunuté, ale shodné, pak se zvýrazňují světle zeleně. Pokud je v posunutém řádku hodnota odlišná, pak se buňka zvýrazňuje červeně.</w:t>
      </w:r>
    </w:p>
    <w:p w14:paraId="090281FD" w14:textId="77777777" w:rsidR="00113D3D" w:rsidRPr="006160FE" w:rsidRDefault="00113D3D" w:rsidP="006160FE">
      <w:pPr>
        <w:spacing w:after="0"/>
        <w:rPr>
          <w:sz w:val="24"/>
          <w:szCs w:val="24"/>
        </w:rPr>
      </w:pPr>
    </w:p>
    <w:sectPr w:rsidR="00113D3D" w:rsidRPr="006160FE" w:rsidSect="003D0FA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FE"/>
    <w:rsid w:val="00085B87"/>
    <w:rsid w:val="000E252A"/>
    <w:rsid w:val="001059DA"/>
    <w:rsid w:val="00113D3D"/>
    <w:rsid w:val="00220554"/>
    <w:rsid w:val="00294263"/>
    <w:rsid w:val="002A55A8"/>
    <w:rsid w:val="0030217A"/>
    <w:rsid w:val="003103C4"/>
    <w:rsid w:val="003D0FA8"/>
    <w:rsid w:val="006058B1"/>
    <w:rsid w:val="006160FE"/>
    <w:rsid w:val="00626AF3"/>
    <w:rsid w:val="0067713B"/>
    <w:rsid w:val="006E44E3"/>
    <w:rsid w:val="007D13D9"/>
    <w:rsid w:val="008162AF"/>
    <w:rsid w:val="00896C56"/>
    <w:rsid w:val="00BE7370"/>
    <w:rsid w:val="00C170A9"/>
    <w:rsid w:val="00C85BC1"/>
    <w:rsid w:val="00CA7E89"/>
    <w:rsid w:val="00E73E8D"/>
    <w:rsid w:val="00EF3DA5"/>
    <w:rsid w:val="00FF7E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319C"/>
  <w15:chartTrackingRefBased/>
  <w15:docId w15:val="{DCE271E0-E40F-4D39-945E-56B0B8B6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16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616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6160FE"/>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6160FE"/>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6160FE"/>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6160F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160F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160F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160F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160FE"/>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6160FE"/>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6160FE"/>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6160FE"/>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6160FE"/>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6160F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160F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160F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160FE"/>
    <w:rPr>
      <w:rFonts w:eastAsiaTheme="majorEastAsia" w:cstheme="majorBidi"/>
      <w:color w:val="272727" w:themeColor="text1" w:themeTint="D8"/>
    </w:rPr>
  </w:style>
  <w:style w:type="paragraph" w:styleId="Nzev">
    <w:name w:val="Title"/>
    <w:basedOn w:val="Normln"/>
    <w:next w:val="Normln"/>
    <w:link w:val="NzevChar"/>
    <w:uiPriority w:val="10"/>
    <w:qFormat/>
    <w:rsid w:val="0061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160F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160F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160F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160FE"/>
    <w:pPr>
      <w:spacing w:before="160"/>
      <w:jc w:val="center"/>
    </w:pPr>
    <w:rPr>
      <w:i/>
      <w:iCs/>
      <w:color w:val="404040" w:themeColor="text1" w:themeTint="BF"/>
    </w:rPr>
  </w:style>
  <w:style w:type="character" w:customStyle="1" w:styleId="CittChar">
    <w:name w:val="Citát Char"/>
    <w:basedOn w:val="Standardnpsmoodstavce"/>
    <w:link w:val="Citt"/>
    <w:uiPriority w:val="29"/>
    <w:rsid w:val="006160FE"/>
    <w:rPr>
      <w:i/>
      <w:iCs/>
      <w:color w:val="404040" w:themeColor="text1" w:themeTint="BF"/>
    </w:rPr>
  </w:style>
  <w:style w:type="paragraph" w:styleId="Odstavecseseznamem">
    <w:name w:val="List Paragraph"/>
    <w:basedOn w:val="Normln"/>
    <w:uiPriority w:val="34"/>
    <w:qFormat/>
    <w:rsid w:val="006160FE"/>
    <w:pPr>
      <w:ind w:left="720"/>
      <w:contextualSpacing/>
    </w:pPr>
  </w:style>
  <w:style w:type="character" w:styleId="Zdraznnintenzivn">
    <w:name w:val="Intense Emphasis"/>
    <w:basedOn w:val="Standardnpsmoodstavce"/>
    <w:uiPriority w:val="21"/>
    <w:qFormat/>
    <w:rsid w:val="006160FE"/>
    <w:rPr>
      <w:i/>
      <w:iCs/>
      <w:color w:val="2F5496" w:themeColor="accent1" w:themeShade="BF"/>
    </w:rPr>
  </w:style>
  <w:style w:type="paragraph" w:styleId="Vrazncitt">
    <w:name w:val="Intense Quote"/>
    <w:basedOn w:val="Normln"/>
    <w:next w:val="Normln"/>
    <w:link w:val="VrazncittChar"/>
    <w:uiPriority w:val="30"/>
    <w:qFormat/>
    <w:rsid w:val="00616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6160FE"/>
    <w:rPr>
      <w:i/>
      <w:iCs/>
      <w:color w:val="2F5496" w:themeColor="accent1" w:themeShade="BF"/>
    </w:rPr>
  </w:style>
  <w:style w:type="character" w:styleId="Odkazintenzivn">
    <w:name w:val="Intense Reference"/>
    <w:basedOn w:val="Standardnpsmoodstavce"/>
    <w:uiPriority w:val="32"/>
    <w:qFormat/>
    <w:rsid w:val="00616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361</Words>
  <Characters>2136</Characters>
  <Application>Microsoft Office Word</Application>
  <DocSecurity>0</DocSecurity>
  <Lines>17</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Barton</dc:creator>
  <cp:keywords/>
  <dc:description/>
  <cp:lastModifiedBy>Jonas Barton</cp:lastModifiedBy>
  <cp:revision>1</cp:revision>
  <dcterms:created xsi:type="dcterms:W3CDTF">2026-10-17T02:15:00Z</dcterms:created>
  <dcterms:modified xsi:type="dcterms:W3CDTF">2026-10-17T04:19:00Z</dcterms:modified>
</cp:coreProperties>
</file>