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r w:rsidRPr="004460A6">
              <w:rPr>
                <w:rFonts w:ascii="Arial" w:hAnsi="Arial" w:cs="Arial"/>
              </w:rPr>
              <w:t>MBot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r>
              <w:rPr>
                <w:rFonts w:ascii="Arial" w:hAnsi="Arial" w:cs="Arial"/>
                <w:color w:val="000000" w:themeColor="text1"/>
                <w:sz w:val="20"/>
              </w:rPr>
              <w:t>Over</w:t>
            </w:r>
            <w:r w:rsidR="00984C84">
              <w:rPr>
                <w:rFonts w:ascii="Arial" w:hAnsi="Arial" w:cs="Arial"/>
                <w:color w:val="000000" w:themeColor="text1"/>
                <w:sz w:val="20"/>
              </w:rPr>
              <w:t>view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0D252B64" w:rsidR="00A27808" w:rsidRDefault="00101D0B" w:rsidP="00A27808">
      <w:pPr>
        <w:pStyle w:val="berschrift3"/>
        <w:numPr>
          <w:ilvl w:val="2"/>
          <w:numId w:val="2"/>
        </w:numPr>
      </w:pPr>
      <w:bookmarkStart w:id="4" w:name="_Toc1384425644"/>
      <w:r w:rsidRPr="004460A6">
        <w:t>Steuerung des Mbots</w:t>
      </w:r>
      <w:bookmarkEnd w:id="4"/>
    </w:p>
    <w:p w14:paraId="7D330102" w14:textId="384F0CB2" w:rsidR="00A27808" w:rsidRPr="00A27808" w:rsidRDefault="00A27808" w:rsidP="00A27808">
      <w:r w:rsidRPr="00A27808">
        <w:t xml:space="preserve">Der Benutzer steuert den </w:t>
      </w:r>
      <w:r w:rsidR="0053293C" w:rsidRPr="00A27808">
        <w:t>Mbot</w:t>
      </w:r>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B52657B" w:rsidR="008A7F98" w:rsidRDefault="008A7F98" w:rsidP="008A7F98">
      <w:r w:rsidRPr="008A7F98">
        <w:t xml:space="preserve">Der Benutzer kann über das Frontend eine Fahrstrecke manuell erstellen. Dies bedeutet, dass er eine Route ohne direkte Steuerung des </w:t>
      </w:r>
      <w:r w:rsidR="0053293C" w:rsidRPr="008A7F98">
        <w:t>Mbot</w:t>
      </w:r>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3A21C5E2" w:rsidR="00A27808" w:rsidRDefault="00A27808" w:rsidP="00A27808">
      <w:r>
        <w:t xml:space="preserve">Dieser Use Case speichert die Fahrstrecke des </w:t>
      </w:r>
      <w:r w:rsidR="0053293C">
        <w:t>Mbot</w:t>
      </w:r>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r w:rsidR="0053293C">
        <w:t>Mbot</w:t>
      </w:r>
      <w:r>
        <w:t xml:space="preserve"> (wenn {fahrstreckenSpeichern == true}.</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7D8CC90" w:rsidR="000B0C4D" w:rsidRDefault="000B0C4D" w:rsidP="00D63176">
      <w:r w:rsidRPr="000B0C4D">
        <w:t xml:space="preserve">Der Benutzer hat die Möglichkeit, die LEDs des </w:t>
      </w:r>
      <w:r w:rsidR="0053293C" w:rsidRPr="000B0C4D">
        <w:t>Mbot</w:t>
      </w:r>
      <w:r w:rsidRPr="000B0C4D">
        <w:t xml:space="preserve"> ein- oder auszuschalten, indem er entweder einen physischen Knopf betätigt oder eine digitale Schaltfläche in der Benutzeroberfläche auswählt. Wenn der Benutzer den Knopf drückt, werden die LEDs des </w:t>
      </w:r>
      <w:r w:rsidR="0053293C" w:rsidRPr="000B0C4D">
        <w:t>Mbot</w:t>
      </w:r>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7B4EB337" w:rsidR="00A91910" w:rsidRPr="00A91910" w:rsidRDefault="005A7B2C" w:rsidP="00A91910">
      <w:r w:rsidRPr="005A7B2C">
        <w:t>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auszumappen.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Python (mit MicroPython), Java, C#</w:t>
      </w:r>
    </w:p>
    <w:p w14:paraId="7EFE5E6A" w14:textId="24F99A1E" w:rsidR="00BF638D" w:rsidRPr="004460A6" w:rsidRDefault="00BF638D" w:rsidP="00BF638D">
      <w:pPr>
        <w:pStyle w:val="Listenabsatz"/>
        <w:numPr>
          <w:ilvl w:val="1"/>
          <w:numId w:val="6"/>
        </w:numPr>
      </w:pPr>
      <w:r w:rsidRPr="004460A6">
        <w:t>Gewählte Variante: Python mit MicroPython</w:t>
      </w:r>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Datenbank: Fire</w:t>
      </w:r>
      <w:r w:rsidR="008664EC" w:rsidRPr="004460A6">
        <w:t>Base</w:t>
      </w:r>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r w:rsidR="0053293C">
        <w:t>Mb</w:t>
      </w:r>
      <w:r w:rsidR="0053293C" w:rsidRPr="004460A6">
        <w:t>lock</w:t>
      </w:r>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t>Sequenzdiagramme</w:t>
      </w:r>
      <w:bookmarkEnd w:id="15"/>
      <w:r w:rsidR="00BA505D">
        <w:t xml:space="preserve"> – Primärfunktionen Backend</w:t>
      </w:r>
    </w:p>
    <w:p w14:paraId="6537F28F" w14:textId="1674CDD6" w:rsidR="00E15178" w:rsidRPr="004460A6"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05BBDF66" w14:textId="0161F711" w:rsidR="0063385C" w:rsidRPr="002E235D" w:rsidRDefault="00236CAB" w:rsidP="002E235D">
      <w:pPr>
        <w:pStyle w:val="berschrift2"/>
        <w:numPr>
          <w:ilvl w:val="1"/>
          <w:numId w:val="2"/>
        </w:numPr>
        <w:spacing w:line="240" w:lineRule="auto"/>
      </w:pPr>
      <w:bookmarkStart w:id="16" w:name="_Toc1549670347"/>
      <w:r w:rsidRPr="004460A6">
        <w:t>Komponentendiagramme</w:t>
      </w:r>
      <w:bookmarkEnd w:id="16"/>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8">
                      <a:extLst>
                        <a:ext uri="{96DAC541-7B7A-43D3-8B79-37D633B846F1}">
                          <asvg:svgBlip xmlns:asvg="http://schemas.microsoft.com/office/drawing/2016/SVG/main" r:embed="rId19"/>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r>
              <w:rPr>
                <w:b/>
                <w:bCs/>
              </w:rPr>
              <w:t>MicroPython</w:t>
            </w:r>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19244CCA" w:rsidR="00A1061C" w:rsidRPr="00A1061C" w:rsidRDefault="00A1061C" w:rsidP="00A1061C">
            <w:pPr>
              <w:pStyle w:val="Listenabsatz"/>
              <w:ind w:left="0"/>
            </w:pPr>
            <w:r w:rsidRPr="00A1061C">
              <w:t xml:space="preserve">Programmiersprache </w:t>
            </w:r>
            <w:r>
              <w:t>für den Mbot</w:t>
            </w:r>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r>
              <w:rPr>
                <w:b/>
                <w:bCs/>
              </w:rPr>
              <w:t>Flask</w:t>
            </w:r>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r>
              <w:rPr>
                <w:b/>
                <w:bCs/>
              </w:rPr>
              <w:t>Git / Github</w:t>
            </w:r>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lastRenderedPageBreak/>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lastRenderedPageBreak/>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1"/>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2"/>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lastRenderedPageBreak/>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6"/>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7"/>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Für den nächsten Sprint wurde beschlossen, den sprachlichen Austausch gezielter zu verbessern – etwa durch regelmäßige kurze Sync-Meetings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r w:rsidRPr="00B22712">
              <w:t>Mbot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8"/>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9"/>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lastRenderedPageBreak/>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77777777"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zu</w:t>
      </w:r>
      <w:r w:rsidRPr="009879A3">
        <w:t xml:space="preserve">  erreichen.</w:t>
      </w:r>
    </w:p>
    <w:p w14:paraId="7DA1F603" w14:textId="77777777" w:rsidR="006C6DFC" w:rsidRDefault="006C6DFC" w:rsidP="00184A3D"/>
    <w:p w14:paraId="4427BB61" w14:textId="77777777" w:rsidR="00A3619E" w:rsidRPr="00184A3D" w:rsidRDefault="00A3619E" w:rsidP="00184A3D"/>
    <w:p w14:paraId="633442B3" w14:textId="20AC3DDA" w:rsidR="00184A3D" w:rsidRPr="00184A3D" w:rsidRDefault="00184A3D" w:rsidP="00184A3D">
      <w:pPr>
        <w:pStyle w:val="berschrift3"/>
        <w:spacing w:line="240" w:lineRule="auto"/>
      </w:pPr>
      <w:r>
        <w:t>6.5 Sprint N</w:t>
      </w:r>
    </w:p>
    <w:p w14:paraId="55F57647" w14:textId="3C78D249" w:rsidR="00184A3D" w:rsidRPr="00184A3D" w:rsidRDefault="00184A3D" w:rsidP="00184A3D"/>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1" w:name="_Toc1526420175"/>
      <w:r w:rsidRPr="004460A6">
        <w:t xml:space="preserve">Installation / Software </w:t>
      </w:r>
      <w:r w:rsidR="00CA6409">
        <w:t>D</w:t>
      </w:r>
      <w:r w:rsidRPr="004460A6">
        <w:t>eployment</w:t>
      </w:r>
      <w:bookmarkEnd w:id="31"/>
    </w:p>
    <w:p w14:paraId="4CD65AC4" w14:textId="77777777" w:rsidR="00E15178" w:rsidRPr="004460A6" w:rsidRDefault="00236CAB">
      <w:pPr>
        <w:rPr>
          <w:color w:val="D9D9D9" w:themeColor="background1" w:themeShade="D9"/>
        </w:rPr>
      </w:pPr>
      <w:r w:rsidRPr="004460A6">
        <w:rPr>
          <w:color w:val="D9D9D9" w:themeColor="background1" w:themeShade="D9"/>
        </w:rPr>
        <w:t>Anleitung welche Schritte notwendig sind um das fertige SW Produkt zu installieren und in Betrieb zu nehmen.</w:t>
      </w:r>
    </w:p>
    <w:p w14:paraId="458805D4" w14:textId="77777777" w:rsidR="00E15178" w:rsidRPr="004460A6" w:rsidRDefault="00236CAB">
      <w:pPr>
        <w:pStyle w:val="berschrift1"/>
        <w:numPr>
          <w:ilvl w:val="0"/>
          <w:numId w:val="2"/>
        </w:numPr>
        <w:spacing w:line="240" w:lineRule="auto"/>
      </w:pPr>
      <w:bookmarkStart w:id="32" w:name="_Toc1271613368"/>
      <w:r w:rsidRPr="004460A6">
        <w:t>Projektabschluß</w:t>
      </w:r>
      <w:bookmarkEnd w:id="32"/>
    </w:p>
    <w:p w14:paraId="2B2C557D" w14:textId="77777777" w:rsidR="00E15178" w:rsidRPr="004460A6" w:rsidRDefault="00236CAB">
      <w:pPr>
        <w:pStyle w:val="berschrift2"/>
        <w:numPr>
          <w:ilvl w:val="1"/>
          <w:numId w:val="2"/>
        </w:numPr>
        <w:spacing w:line="240" w:lineRule="auto"/>
      </w:pPr>
      <w:bookmarkStart w:id="33" w:name="_Toc1743416473"/>
      <w:r w:rsidRPr="004460A6">
        <w:t>Projektzusammenfassung</w:t>
      </w:r>
      <w:bookmarkEnd w:id="33"/>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34" w:name="_Toc1717973310"/>
      <w:r w:rsidRPr="004460A6">
        <w:t>Attachments</w:t>
      </w:r>
      <w:bookmarkEnd w:id="34"/>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30"/>
      <w:footerReference w:type="even" r:id="rId31"/>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4532B" w14:textId="77777777" w:rsidR="0092245E" w:rsidRPr="004460A6" w:rsidRDefault="0092245E">
      <w:r w:rsidRPr="004460A6">
        <w:separator/>
      </w:r>
    </w:p>
  </w:endnote>
  <w:endnote w:type="continuationSeparator" w:id="0">
    <w:p w14:paraId="71293F9A" w14:textId="77777777" w:rsidR="0092245E" w:rsidRPr="004460A6" w:rsidRDefault="0092245E">
      <w:r w:rsidRPr="004460A6">
        <w:continuationSeparator/>
      </w:r>
    </w:p>
  </w:endnote>
  <w:endnote w:type="continuationNotice" w:id="1">
    <w:p w14:paraId="1C28AB4D" w14:textId="77777777" w:rsidR="0092245E" w:rsidRPr="004460A6" w:rsidRDefault="00922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14921C2D"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75155A">
        <w:rPr>
          <w:noProof/>
        </w:rPr>
        <w:t>17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C9931" w14:textId="77777777" w:rsidR="0092245E" w:rsidRPr="004460A6" w:rsidRDefault="0092245E">
      <w:r w:rsidRPr="004460A6">
        <w:separator/>
      </w:r>
    </w:p>
  </w:footnote>
  <w:footnote w:type="continuationSeparator" w:id="0">
    <w:p w14:paraId="4088AC74" w14:textId="77777777" w:rsidR="0092245E" w:rsidRPr="004460A6" w:rsidRDefault="0092245E">
      <w:r w:rsidRPr="004460A6">
        <w:continuationSeparator/>
      </w:r>
    </w:p>
  </w:footnote>
  <w:footnote w:type="continuationNotice" w:id="1">
    <w:p w14:paraId="56E1F960" w14:textId="77777777" w:rsidR="0092245E" w:rsidRPr="004460A6" w:rsidRDefault="009224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15011"/>
    <w:rsid w:val="00025B71"/>
    <w:rsid w:val="00037EE1"/>
    <w:rsid w:val="00047EEF"/>
    <w:rsid w:val="00052E37"/>
    <w:rsid w:val="00064A74"/>
    <w:rsid w:val="00065F04"/>
    <w:rsid w:val="000672A8"/>
    <w:rsid w:val="00071270"/>
    <w:rsid w:val="00077216"/>
    <w:rsid w:val="00080C31"/>
    <w:rsid w:val="00086EA4"/>
    <w:rsid w:val="00090696"/>
    <w:rsid w:val="00091EA5"/>
    <w:rsid w:val="0009393E"/>
    <w:rsid w:val="000973F4"/>
    <w:rsid w:val="000A6F8F"/>
    <w:rsid w:val="000B0C4D"/>
    <w:rsid w:val="000B4DE1"/>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84A3D"/>
    <w:rsid w:val="0019604C"/>
    <w:rsid w:val="001A0E7A"/>
    <w:rsid w:val="001A575A"/>
    <w:rsid w:val="001A70A1"/>
    <w:rsid w:val="001B4D8B"/>
    <w:rsid w:val="001C2308"/>
    <w:rsid w:val="001D0649"/>
    <w:rsid w:val="001D2ED3"/>
    <w:rsid w:val="001E09EF"/>
    <w:rsid w:val="001E12D5"/>
    <w:rsid w:val="00203627"/>
    <w:rsid w:val="002114C8"/>
    <w:rsid w:val="00213FBC"/>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D73DA"/>
    <w:rsid w:val="002E235D"/>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7316C"/>
    <w:rsid w:val="00574C56"/>
    <w:rsid w:val="00575153"/>
    <w:rsid w:val="005816FF"/>
    <w:rsid w:val="00584459"/>
    <w:rsid w:val="00593AF4"/>
    <w:rsid w:val="005A6BC3"/>
    <w:rsid w:val="005A7B2C"/>
    <w:rsid w:val="005B21CC"/>
    <w:rsid w:val="005B6D2C"/>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F0F8E"/>
    <w:rsid w:val="008153CB"/>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5EA9"/>
    <w:rsid w:val="00984C84"/>
    <w:rsid w:val="009879A3"/>
    <w:rsid w:val="00997567"/>
    <w:rsid w:val="009A5D9A"/>
    <w:rsid w:val="009B0660"/>
    <w:rsid w:val="009B2D4B"/>
    <w:rsid w:val="009B7C85"/>
    <w:rsid w:val="009C5EB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64857"/>
    <w:rsid w:val="00A7302A"/>
    <w:rsid w:val="00A7581D"/>
    <w:rsid w:val="00A90EA7"/>
    <w:rsid w:val="00A91910"/>
    <w:rsid w:val="00A92569"/>
    <w:rsid w:val="00AA45FF"/>
    <w:rsid w:val="00AB2A90"/>
    <w:rsid w:val="00AB4FC5"/>
    <w:rsid w:val="00AB4FC8"/>
    <w:rsid w:val="00AE1DE8"/>
    <w:rsid w:val="00AF4DE5"/>
    <w:rsid w:val="00B01C06"/>
    <w:rsid w:val="00B064B3"/>
    <w:rsid w:val="00B0653E"/>
    <w:rsid w:val="00B065B5"/>
    <w:rsid w:val="00B06BB9"/>
    <w:rsid w:val="00B1041A"/>
    <w:rsid w:val="00B13A24"/>
    <w:rsid w:val="00B22712"/>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70C3"/>
    <w:rsid w:val="00BC0D88"/>
    <w:rsid w:val="00BD593E"/>
    <w:rsid w:val="00BD7EF0"/>
    <w:rsid w:val="00BE509E"/>
    <w:rsid w:val="00BE5C6B"/>
    <w:rsid w:val="00BF638D"/>
    <w:rsid w:val="00C00F1E"/>
    <w:rsid w:val="00C0221A"/>
    <w:rsid w:val="00C136FC"/>
    <w:rsid w:val="00C31F4F"/>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B61B4"/>
    <w:rsid w:val="00DC4411"/>
    <w:rsid w:val="00DD4DAB"/>
    <w:rsid w:val="00DD6CB9"/>
    <w:rsid w:val="00DE18FF"/>
    <w:rsid w:val="00DE3C0E"/>
    <w:rsid w:val="00DF6D02"/>
    <w:rsid w:val="00E13D16"/>
    <w:rsid w:val="00E14BC9"/>
    <w:rsid w:val="00E15178"/>
    <w:rsid w:val="00E15D87"/>
    <w:rsid w:val="00E15E95"/>
    <w:rsid w:val="00E30E94"/>
    <w:rsid w:val="00E30EE5"/>
    <w:rsid w:val="00E31BCB"/>
    <w:rsid w:val="00E3275F"/>
    <w:rsid w:val="00E67E70"/>
    <w:rsid w:val="00E70196"/>
    <w:rsid w:val="00E70797"/>
    <w:rsid w:val="00E71068"/>
    <w:rsid w:val="00E74DE7"/>
    <w:rsid w:val="00E82283"/>
    <w:rsid w:val="00EA3B72"/>
    <w:rsid w:val="00EA635D"/>
    <w:rsid w:val="00EB53DF"/>
    <w:rsid w:val="00EB6B31"/>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DFC"/>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2341</Words>
  <Characters>14751</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265</cp:revision>
  <cp:lastPrinted>2019-09-20T04:08:00Z</cp:lastPrinted>
  <dcterms:created xsi:type="dcterms:W3CDTF">2025-02-06T17:50:00Z</dcterms:created>
  <dcterms:modified xsi:type="dcterms:W3CDTF">2025-05-22T08:29:00Z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