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4"/>
          <w:szCs w:val="24"/>
          <w:lang w:val="en-NO" w:eastAsia="en-GB"/>
        </w:rPr>
        <w:id w:val="887994428"/>
        <w:docPartObj>
          <w:docPartGallery w:val="Table of Contents"/>
          <w:docPartUnique/>
        </w:docPartObj>
      </w:sdtPr>
      <w:sdtEndPr>
        <w:rPr>
          <w:noProof/>
        </w:rPr>
      </w:sdtEndPr>
      <w:sdtContent>
        <w:p w14:paraId="2996D0C1" w14:textId="7FC3ED62" w:rsidR="00E81B2A" w:rsidRDefault="00E81B2A">
          <w:pPr>
            <w:pStyle w:val="TOCHeading"/>
          </w:pPr>
          <w:r>
            <w:t>Table of Contents</w:t>
          </w:r>
        </w:p>
        <w:p w14:paraId="4B0172C6" w14:textId="70729943" w:rsidR="00E81B2A" w:rsidRDefault="00E81B2A">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78850192" w:history="1">
            <w:r w:rsidRPr="00F04D07">
              <w:rPr>
                <w:rStyle w:val="Hyperlink"/>
                <w:noProof/>
              </w:rPr>
              <w:t>Problem 1</w:t>
            </w:r>
            <w:r>
              <w:rPr>
                <w:noProof/>
                <w:webHidden/>
              </w:rPr>
              <w:tab/>
            </w:r>
            <w:r>
              <w:rPr>
                <w:noProof/>
                <w:webHidden/>
              </w:rPr>
              <w:fldChar w:fldCharType="begin"/>
            </w:r>
            <w:r>
              <w:rPr>
                <w:noProof/>
                <w:webHidden/>
              </w:rPr>
              <w:instrText xml:space="preserve"> PAGEREF _Toc178850192 \h </w:instrText>
            </w:r>
            <w:r>
              <w:rPr>
                <w:noProof/>
                <w:webHidden/>
              </w:rPr>
            </w:r>
            <w:r>
              <w:rPr>
                <w:noProof/>
                <w:webHidden/>
              </w:rPr>
              <w:fldChar w:fldCharType="separate"/>
            </w:r>
            <w:r>
              <w:rPr>
                <w:noProof/>
                <w:webHidden/>
              </w:rPr>
              <w:t>1</w:t>
            </w:r>
            <w:r>
              <w:rPr>
                <w:noProof/>
                <w:webHidden/>
              </w:rPr>
              <w:fldChar w:fldCharType="end"/>
            </w:r>
          </w:hyperlink>
        </w:p>
        <w:p w14:paraId="119CFE60" w14:textId="678BEBDD" w:rsidR="00E81B2A" w:rsidRDefault="00000000">
          <w:pPr>
            <w:pStyle w:val="TOC2"/>
            <w:tabs>
              <w:tab w:val="right" w:leader="dot" w:pos="9016"/>
            </w:tabs>
            <w:rPr>
              <w:noProof/>
            </w:rPr>
          </w:pPr>
          <w:hyperlink w:anchor="_Toc178850193" w:history="1">
            <w:r w:rsidR="00E81B2A" w:rsidRPr="00F04D07">
              <w:rPr>
                <w:rStyle w:val="Hyperlink"/>
                <w:noProof/>
              </w:rPr>
              <w:t>1a) Derivation of the Mean Squared Error Loss and Its Gradient for Linear Regression</w:t>
            </w:r>
            <w:r w:rsidR="00E81B2A">
              <w:rPr>
                <w:noProof/>
                <w:webHidden/>
              </w:rPr>
              <w:tab/>
            </w:r>
            <w:r w:rsidR="00E81B2A">
              <w:rPr>
                <w:noProof/>
                <w:webHidden/>
              </w:rPr>
              <w:fldChar w:fldCharType="begin"/>
            </w:r>
            <w:r w:rsidR="00E81B2A">
              <w:rPr>
                <w:noProof/>
                <w:webHidden/>
              </w:rPr>
              <w:instrText xml:space="preserve"> PAGEREF _Toc178850193 \h </w:instrText>
            </w:r>
            <w:r w:rsidR="00E81B2A">
              <w:rPr>
                <w:noProof/>
                <w:webHidden/>
              </w:rPr>
            </w:r>
            <w:r w:rsidR="00E81B2A">
              <w:rPr>
                <w:noProof/>
                <w:webHidden/>
              </w:rPr>
              <w:fldChar w:fldCharType="separate"/>
            </w:r>
            <w:r w:rsidR="00E81B2A">
              <w:rPr>
                <w:noProof/>
                <w:webHidden/>
              </w:rPr>
              <w:t>1</w:t>
            </w:r>
            <w:r w:rsidR="00E81B2A">
              <w:rPr>
                <w:noProof/>
                <w:webHidden/>
              </w:rPr>
              <w:fldChar w:fldCharType="end"/>
            </w:r>
          </w:hyperlink>
        </w:p>
        <w:p w14:paraId="4ED75502" w14:textId="5EE63B69" w:rsidR="00E81B2A" w:rsidRDefault="00000000">
          <w:pPr>
            <w:pStyle w:val="TOC2"/>
            <w:tabs>
              <w:tab w:val="right" w:leader="dot" w:pos="9016"/>
            </w:tabs>
            <w:rPr>
              <w:noProof/>
            </w:rPr>
          </w:pPr>
          <w:hyperlink w:anchor="_Toc178850194" w:history="1">
            <w:r w:rsidR="00E81B2A" w:rsidRPr="00F04D07">
              <w:rPr>
                <w:rStyle w:val="Hyperlink"/>
                <w:noProof/>
              </w:rPr>
              <w:t>1b) Why Smooth Loss Functions Are Preferred in Gradient Descent: Issues with MAE</w:t>
            </w:r>
            <w:r w:rsidR="00E81B2A">
              <w:rPr>
                <w:noProof/>
                <w:webHidden/>
              </w:rPr>
              <w:tab/>
            </w:r>
            <w:r w:rsidR="00E81B2A">
              <w:rPr>
                <w:noProof/>
                <w:webHidden/>
              </w:rPr>
              <w:fldChar w:fldCharType="begin"/>
            </w:r>
            <w:r w:rsidR="00E81B2A">
              <w:rPr>
                <w:noProof/>
                <w:webHidden/>
              </w:rPr>
              <w:instrText xml:space="preserve"> PAGEREF _Toc178850194 \h </w:instrText>
            </w:r>
            <w:r w:rsidR="00E81B2A">
              <w:rPr>
                <w:noProof/>
                <w:webHidden/>
              </w:rPr>
            </w:r>
            <w:r w:rsidR="00E81B2A">
              <w:rPr>
                <w:noProof/>
                <w:webHidden/>
              </w:rPr>
              <w:fldChar w:fldCharType="separate"/>
            </w:r>
            <w:r w:rsidR="00E81B2A">
              <w:rPr>
                <w:noProof/>
                <w:webHidden/>
              </w:rPr>
              <w:t>1</w:t>
            </w:r>
            <w:r w:rsidR="00E81B2A">
              <w:rPr>
                <w:noProof/>
                <w:webHidden/>
              </w:rPr>
              <w:fldChar w:fldCharType="end"/>
            </w:r>
          </w:hyperlink>
        </w:p>
        <w:p w14:paraId="35E5070B" w14:textId="01D88D2B" w:rsidR="00E81B2A" w:rsidRDefault="00000000">
          <w:pPr>
            <w:pStyle w:val="TOC2"/>
            <w:tabs>
              <w:tab w:val="right" w:leader="dot" w:pos="9016"/>
            </w:tabs>
            <w:rPr>
              <w:noProof/>
            </w:rPr>
          </w:pPr>
          <w:hyperlink w:anchor="_Toc178850195" w:history="1">
            <w:r w:rsidR="00E81B2A" w:rsidRPr="00F04D07">
              <w:rPr>
                <w:rStyle w:val="Hyperlink"/>
                <w:noProof/>
              </w:rPr>
              <w:t>1c) Optimizing Weights Using Gradient Descent: A Step-by-Step Guide</w:t>
            </w:r>
            <w:r w:rsidR="00E81B2A">
              <w:rPr>
                <w:noProof/>
                <w:webHidden/>
              </w:rPr>
              <w:tab/>
            </w:r>
            <w:r w:rsidR="00E81B2A">
              <w:rPr>
                <w:noProof/>
                <w:webHidden/>
              </w:rPr>
              <w:fldChar w:fldCharType="begin"/>
            </w:r>
            <w:r w:rsidR="00E81B2A">
              <w:rPr>
                <w:noProof/>
                <w:webHidden/>
              </w:rPr>
              <w:instrText xml:space="preserve"> PAGEREF _Toc178850195 \h </w:instrText>
            </w:r>
            <w:r w:rsidR="00E81B2A">
              <w:rPr>
                <w:noProof/>
                <w:webHidden/>
              </w:rPr>
            </w:r>
            <w:r w:rsidR="00E81B2A">
              <w:rPr>
                <w:noProof/>
                <w:webHidden/>
              </w:rPr>
              <w:fldChar w:fldCharType="separate"/>
            </w:r>
            <w:r w:rsidR="00E81B2A">
              <w:rPr>
                <w:noProof/>
                <w:webHidden/>
              </w:rPr>
              <w:t>2</w:t>
            </w:r>
            <w:r w:rsidR="00E81B2A">
              <w:rPr>
                <w:noProof/>
                <w:webHidden/>
              </w:rPr>
              <w:fldChar w:fldCharType="end"/>
            </w:r>
          </w:hyperlink>
        </w:p>
        <w:p w14:paraId="2E4BF841" w14:textId="7D2C817B" w:rsidR="00E81B2A" w:rsidRDefault="00000000">
          <w:pPr>
            <w:pStyle w:val="TOC2"/>
            <w:tabs>
              <w:tab w:val="right" w:leader="dot" w:pos="9016"/>
            </w:tabs>
            <w:rPr>
              <w:noProof/>
            </w:rPr>
          </w:pPr>
          <w:hyperlink w:anchor="_Toc178850196" w:history="1">
            <w:r w:rsidR="00E81B2A" w:rsidRPr="00F04D07">
              <w:rPr>
                <w:rStyle w:val="Hyperlink"/>
                <w:noProof/>
              </w:rPr>
              <w:t>1d) Visualizing Gradient Descent: Trajectory of Weight Updates on the Loss Surface</w:t>
            </w:r>
            <w:r w:rsidR="00E81B2A">
              <w:rPr>
                <w:noProof/>
                <w:webHidden/>
              </w:rPr>
              <w:tab/>
            </w:r>
            <w:r w:rsidR="00E81B2A">
              <w:rPr>
                <w:noProof/>
                <w:webHidden/>
              </w:rPr>
              <w:fldChar w:fldCharType="begin"/>
            </w:r>
            <w:r w:rsidR="00E81B2A">
              <w:rPr>
                <w:noProof/>
                <w:webHidden/>
              </w:rPr>
              <w:instrText xml:space="preserve"> PAGEREF _Toc178850196 \h </w:instrText>
            </w:r>
            <w:r w:rsidR="00E81B2A">
              <w:rPr>
                <w:noProof/>
                <w:webHidden/>
              </w:rPr>
            </w:r>
            <w:r w:rsidR="00E81B2A">
              <w:rPr>
                <w:noProof/>
                <w:webHidden/>
              </w:rPr>
              <w:fldChar w:fldCharType="separate"/>
            </w:r>
            <w:r w:rsidR="00E81B2A">
              <w:rPr>
                <w:noProof/>
                <w:webHidden/>
              </w:rPr>
              <w:t>3</w:t>
            </w:r>
            <w:r w:rsidR="00E81B2A">
              <w:rPr>
                <w:noProof/>
                <w:webHidden/>
              </w:rPr>
              <w:fldChar w:fldCharType="end"/>
            </w:r>
          </w:hyperlink>
        </w:p>
        <w:p w14:paraId="337FA57D" w14:textId="0ECD12C5" w:rsidR="00E81B2A" w:rsidRDefault="00000000">
          <w:pPr>
            <w:pStyle w:val="TOC2"/>
            <w:tabs>
              <w:tab w:val="right" w:leader="dot" w:pos="9016"/>
            </w:tabs>
            <w:rPr>
              <w:noProof/>
            </w:rPr>
          </w:pPr>
          <w:hyperlink w:anchor="_Toc178850197" w:history="1">
            <w:r w:rsidR="00E81B2A" w:rsidRPr="00F04D07">
              <w:rPr>
                <w:rStyle w:val="Hyperlink"/>
                <w:noProof/>
              </w:rPr>
              <w:t>1 e) Explaining the Gradient Descent Trajectory</w:t>
            </w:r>
            <w:r w:rsidR="00E81B2A">
              <w:rPr>
                <w:noProof/>
                <w:webHidden/>
              </w:rPr>
              <w:tab/>
            </w:r>
            <w:r w:rsidR="00E81B2A">
              <w:rPr>
                <w:noProof/>
                <w:webHidden/>
              </w:rPr>
              <w:fldChar w:fldCharType="begin"/>
            </w:r>
            <w:r w:rsidR="00E81B2A">
              <w:rPr>
                <w:noProof/>
                <w:webHidden/>
              </w:rPr>
              <w:instrText xml:space="preserve"> PAGEREF _Toc178850197 \h </w:instrText>
            </w:r>
            <w:r w:rsidR="00E81B2A">
              <w:rPr>
                <w:noProof/>
                <w:webHidden/>
              </w:rPr>
            </w:r>
            <w:r w:rsidR="00E81B2A">
              <w:rPr>
                <w:noProof/>
                <w:webHidden/>
              </w:rPr>
              <w:fldChar w:fldCharType="separate"/>
            </w:r>
            <w:r w:rsidR="00E81B2A">
              <w:rPr>
                <w:noProof/>
                <w:webHidden/>
              </w:rPr>
              <w:t>5</w:t>
            </w:r>
            <w:r w:rsidR="00E81B2A">
              <w:rPr>
                <w:noProof/>
                <w:webHidden/>
              </w:rPr>
              <w:fldChar w:fldCharType="end"/>
            </w:r>
          </w:hyperlink>
        </w:p>
        <w:p w14:paraId="42FC7803" w14:textId="6A46CAD3" w:rsidR="00E81B2A" w:rsidRDefault="00000000">
          <w:pPr>
            <w:pStyle w:val="TOC2"/>
            <w:tabs>
              <w:tab w:val="right" w:leader="dot" w:pos="9016"/>
            </w:tabs>
            <w:rPr>
              <w:noProof/>
            </w:rPr>
          </w:pPr>
          <w:hyperlink w:anchor="_Toc178850198" w:history="1">
            <w:r w:rsidR="00E81B2A" w:rsidRPr="00F04D07">
              <w:rPr>
                <w:rStyle w:val="Hyperlink"/>
                <w:noProof/>
              </w:rPr>
              <w:t>1 f) Visualizing Gradient Descent Divergence: Impact of a Large Learning Rate</w:t>
            </w:r>
            <w:r w:rsidR="00E81B2A">
              <w:rPr>
                <w:noProof/>
                <w:webHidden/>
              </w:rPr>
              <w:tab/>
            </w:r>
            <w:r w:rsidR="00E81B2A">
              <w:rPr>
                <w:noProof/>
                <w:webHidden/>
              </w:rPr>
              <w:fldChar w:fldCharType="begin"/>
            </w:r>
            <w:r w:rsidR="00E81B2A">
              <w:rPr>
                <w:noProof/>
                <w:webHidden/>
              </w:rPr>
              <w:instrText xml:space="preserve"> PAGEREF _Toc178850198 \h </w:instrText>
            </w:r>
            <w:r w:rsidR="00E81B2A">
              <w:rPr>
                <w:noProof/>
                <w:webHidden/>
              </w:rPr>
            </w:r>
            <w:r w:rsidR="00E81B2A">
              <w:rPr>
                <w:noProof/>
                <w:webHidden/>
              </w:rPr>
              <w:fldChar w:fldCharType="separate"/>
            </w:r>
            <w:r w:rsidR="00E81B2A">
              <w:rPr>
                <w:noProof/>
                <w:webHidden/>
              </w:rPr>
              <w:t>6</w:t>
            </w:r>
            <w:r w:rsidR="00E81B2A">
              <w:rPr>
                <w:noProof/>
                <w:webHidden/>
              </w:rPr>
              <w:fldChar w:fldCharType="end"/>
            </w:r>
          </w:hyperlink>
        </w:p>
        <w:p w14:paraId="6A94EF7E" w14:textId="4ECDEB56" w:rsidR="00E81B2A" w:rsidRDefault="00000000">
          <w:pPr>
            <w:pStyle w:val="TOC2"/>
            <w:tabs>
              <w:tab w:val="right" w:leader="dot" w:pos="9016"/>
            </w:tabs>
            <w:rPr>
              <w:noProof/>
            </w:rPr>
          </w:pPr>
          <w:hyperlink w:anchor="_Toc178850199" w:history="1">
            <w:r w:rsidR="00E81B2A" w:rsidRPr="00F04D07">
              <w:rPr>
                <w:rStyle w:val="Hyperlink"/>
                <w:noProof/>
              </w:rPr>
              <w:t>1g) Strategies to Overcome Local Minima in Gradient Descent Optimization</w:t>
            </w:r>
            <w:r w:rsidR="00E81B2A">
              <w:rPr>
                <w:noProof/>
                <w:webHidden/>
              </w:rPr>
              <w:tab/>
            </w:r>
            <w:r w:rsidR="00E81B2A">
              <w:rPr>
                <w:noProof/>
                <w:webHidden/>
              </w:rPr>
              <w:fldChar w:fldCharType="begin"/>
            </w:r>
            <w:r w:rsidR="00E81B2A">
              <w:rPr>
                <w:noProof/>
                <w:webHidden/>
              </w:rPr>
              <w:instrText xml:space="preserve"> PAGEREF _Toc178850199 \h </w:instrText>
            </w:r>
            <w:r w:rsidR="00E81B2A">
              <w:rPr>
                <w:noProof/>
                <w:webHidden/>
              </w:rPr>
            </w:r>
            <w:r w:rsidR="00E81B2A">
              <w:rPr>
                <w:noProof/>
                <w:webHidden/>
              </w:rPr>
              <w:fldChar w:fldCharType="separate"/>
            </w:r>
            <w:r w:rsidR="00E81B2A">
              <w:rPr>
                <w:noProof/>
                <w:webHidden/>
              </w:rPr>
              <w:t>7</w:t>
            </w:r>
            <w:r w:rsidR="00E81B2A">
              <w:rPr>
                <w:noProof/>
                <w:webHidden/>
              </w:rPr>
              <w:fldChar w:fldCharType="end"/>
            </w:r>
          </w:hyperlink>
        </w:p>
        <w:p w14:paraId="19D33669" w14:textId="4CCA163D" w:rsidR="00E81B2A" w:rsidRDefault="00E81B2A">
          <w:r>
            <w:rPr>
              <w:b/>
              <w:bCs/>
              <w:noProof/>
            </w:rPr>
            <w:fldChar w:fldCharType="end"/>
          </w:r>
        </w:p>
      </w:sdtContent>
    </w:sdt>
    <w:p w14:paraId="349E64A9" w14:textId="77777777" w:rsidR="00E81B2A" w:rsidRDefault="00E81B2A" w:rsidP="00E81B2A">
      <w:pPr>
        <w:pStyle w:val="Heading1"/>
      </w:pPr>
    </w:p>
    <w:p w14:paraId="5A29F865" w14:textId="6995D878" w:rsidR="00E81B2A" w:rsidRDefault="00E81B2A" w:rsidP="00E81B2A">
      <w:pPr>
        <w:pStyle w:val="Heading1"/>
      </w:pPr>
      <w:bookmarkStart w:id="0" w:name="_Toc178850192"/>
      <w:r>
        <w:t>Problem 1</w:t>
      </w:r>
      <w:bookmarkEnd w:id="0"/>
    </w:p>
    <w:p w14:paraId="36876E29" w14:textId="4E98E22F" w:rsidR="006D6960" w:rsidRPr="005C4D9B" w:rsidRDefault="00FD3794" w:rsidP="005C4D9B">
      <w:pPr>
        <w:pStyle w:val="Heading2"/>
      </w:pPr>
      <w:bookmarkStart w:id="1" w:name="_Toc178850193"/>
      <w:r w:rsidRPr="005C4D9B">
        <w:t xml:space="preserve">1a) </w:t>
      </w:r>
      <w:r w:rsidR="005C4D9B" w:rsidRPr="005C4D9B">
        <w:t>Derivation of the Mean Squared Error Loss and Its Gradient for Linear Regression</w:t>
      </w:r>
      <w:bookmarkEnd w:id="1"/>
    </w:p>
    <w:p w14:paraId="22CB7211" w14:textId="2F85AE96" w:rsidR="000B2982" w:rsidRPr="00EE0D4E" w:rsidRDefault="00FD3794" w:rsidP="00EE0D4E">
      <w:pPr>
        <w:spacing w:line="360" w:lineRule="auto"/>
        <w:rPr>
          <w:rFonts w:ascii="Aptos" w:hAnsi="Aptos"/>
        </w:rPr>
      </w:pPr>
      <w:r w:rsidRPr="00EE0D4E">
        <w:rPr>
          <w:rFonts w:ascii="Aptos" w:hAnsi="Aptos"/>
        </w:rPr>
        <w:t xml:space="preserve">The most common loss function in linear regression is the Mean Squared Error (MSE). </w:t>
      </w:r>
      <w:r w:rsidR="008A6E29" w:rsidRPr="00EE0D4E">
        <w:rPr>
          <w:rFonts w:ascii="Aptos" w:hAnsi="Aptos"/>
        </w:rPr>
        <w:t xml:space="preserve">This loss function measures the average </w:t>
      </w:r>
      <w:r w:rsidR="004E188B" w:rsidRPr="00EE0D4E">
        <w:rPr>
          <w:rFonts w:ascii="Aptos" w:hAnsi="Aptos"/>
        </w:rPr>
        <w:t xml:space="preserve">squared difference between </w:t>
      </w:r>
      <w:r w:rsidR="006D6960" w:rsidRPr="00EE0D4E">
        <w:rPr>
          <w:rFonts w:ascii="Aptos" w:hAnsi="Aptos"/>
        </w:rPr>
        <w:t>the actual values and the predicted values.</w:t>
      </w:r>
    </w:p>
    <w:p w14:paraId="1D7F302F" w14:textId="77777777" w:rsidR="00872700" w:rsidRPr="00EE0D4E" w:rsidRDefault="00872700" w:rsidP="00EE0D4E">
      <w:pPr>
        <w:spacing w:line="360" w:lineRule="auto"/>
        <w:rPr>
          <w:rFonts w:ascii="Aptos" w:hAnsi="Aptos"/>
        </w:rPr>
      </w:pPr>
    </w:p>
    <w:p w14:paraId="42A5BCAA" w14:textId="37D92C38" w:rsidR="00872700" w:rsidRPr="00EE0D4E" w:rsidRDefault="00757307" w:rsidP="00EE0D4E">
      <w:pPr>
        <w:spacing w:line="360" w:lineRule="auto"/>
        <w:rPr>
          <w:rFonts w:ascii="Aptos" w:hAnsi="Aptos"/>
          <w:color w:val="FF0000"/>
        </w:rPr>
      </w:pPr>
      <w:r w:rsidRPr="00EE0D4E">
        <w:rPr>
          <w:rFonts w:ascii="Aptos" w:hAnsi="Aptos"/>
          <w:color w:val="FF0000"/>
        </w:rPr>
        <w:t>reMarkable</w:t>
      </w:r>
      <w:r w:rsidR="00872700" w:rsidRPr="00EE0D4E">
        <w:rPr>
          <w:rFonts w:ascii="Aptos" w:hAnsi="Aptos"/>
          <w:color w:val="FF0000"/>
        </w:rPr>
        <w:t xml:space="preserve"> formula of the MSE loss function…</w:t>
      </w:r>
    </w:p>
    <w:p w14:paraId="78AE5165" w14:textId="77777777" w:rsidR="00872700" w:rsidRPr="00EE0D4E" w:rsidRDefault="00872700" w:rsidP="00EE0D4E">
      <w:pPr>
        <w:spacing w:line="360" w:lineRule="auto"/>
        <w:rPr>
          <w:rFonts w:ascii="Aptos" w:hAnsi="Aptos"/>
          <w:color w:val="FF0000"/>
        </w:rPr>
      </w:pPr>
    </w:p>
    <w:p w14:paraId="70AD2B02" w14:textId="2A6A05B1" w:rsidR="00B61D5E" w:rsidRPr="00096D1A" w:rsidRDefault="00B61D5E" w:rsidP="00096D1A">
      <w:pPr>
        <w:pStyle w:val="Heading2"/>
      </w:pPr>
      <w:bookmarkStart w:id="2" w:name="_Toc178850194"/>
      <w:r w:rsidRPr="00096D1A">
        <w:t xml:space="preserve">1b) </w:t>
      </w:r>
      <w:r w:rsidR="00096D1A" w:rsidRPr="00096D1A">
        <w:t>Why Smooth Loss Functions Are Preferred in Gradient Descent: Issues with MAE</w:t>
      </w:r>
      <w:bookmarkEnd w:id="2"/>
    </w:p>
    <w:p w14:paraId="557D90B2" w14:textId="272C90F8" w:rsidR="00620B0F" w:rsidRPr="00EE0D4E" w:rsidRDefault="005E1495" w:rsidP="00EE0D4E">
      <w:pPr>
        <w:spacing w:line="360" w:lineRule="auto"/>
        <w:rPr>
          <w:rFonts w:ascii="Aptos" w:hAnsi="Aptos"/>
        </w:rPr>
      </w:pPr>
      <w:r w:rsidRPr="00EE0D4E">
        <w:rPr>
          <w:rFonts w:ascii="Aptos" w:hAnsi="Aptos"/>
        </w:rPr>
        <w:t>Smooth loss functions, such as Mean Squared Error (MSE), are preferred in gradient descent due to their continuity and differentiability everywhere. It means that the gradient can be computed without encountering undefined values, facilitating the gradient descent algorithm's ability to efficiently identify the weights which produce the minimal loss.</w:t>
      </w:r>
    </w:p>
    <w:p w14:paraId="2310F80E" w14:textId="77777777" w:rsidR="005E1495" w:rsidRPr="00EE0D4E" w:rsidRDefault="005E1495" w:rsidP="00EE0D4E">
      <w:pPr>
        <w:spacing w:line="360" w:lineRule="auto"/>
        <w:rPr>
          <w:rFonts w:ascii="Aptos" w:hAnsi="Aptos"/>
        </w:rPr>
      </w:pPr>
    </w:p>
    <w:p w14:paraId="1B197F74" w14:textId="532DD076" w:rsidR="006B4061" w:rsidRPr="00EE0D4E" w:rsidRDefault="006B4061" w:rsidP="00EE0D4E">
      <w:pPr>
        <w:spacing w:line="360" w:lineRule="auto"/>
        <w:rPr>
          <w:rFonts w:ascii="Aptos" w:hAnsi="Aptos"/>
        </w:rPr>
      </w:pPr>
      <w:r w:rsidRPr="00EE0D4E">
        <w:rPr>
          <w:rFonts w:ascii="Aptos" w:hAnsi="Aptos"/>
        </w:rPr>
        <w:lastRenderedPageBreak/>
        <w:t xml:space="preserve">The Mean Absolute Error (MAE) loss function, on the other hand, is not a smooth function and exhibits significant drawbacks when employed in gradient descent. </w:t>
      </w:r>
    </w:p>
    <w:p w14:paraId="66A82F17" w14:textId="5DF85674" w:rsidR="003A0D37" w:rsidRPr="00EE0D4E" w:rsidRDefault="00B1181B" w:rsidP="00EE0D4E">
      <w:pPr>
        <w:spacing w:line="360" w:lineRule="auto"/>
        <w:rPr>
          <w:rFonts w:ascii="Aptos" w:hAnsi="Aptos"/>
        </w:rPr>
      </w:pPr>
      <w:r w:rsidRPr="00EE0D4E">
        <w:rPr>
          <w:rFonts w:ascii="Aptos" w:hAnsi="Aptos"/>
        </w:rPr>
        <w:t xml:space="preserve"> </w:t>
      </w:r>
    </w:p>
    <w:p w14:paraId="582FE92E" w14:textId="41BC6658" w:rsidR="00750104" w:rsidRPr="00EE0D4E" w:rsidRDefault="00620B0F" w:rsidP="00EE0D4E">
      <w:pPr>
        <w:spacing w:line="360" w:lineRule="auto"/>
        <w:rPr>
          <w:rFonts w:ascii="Aptos" w:hAnsi="Aptos"/>
        </w:rPr>
      </w:pPr>
      <w:r w:rsidRPr="00EE0D4E">
        <w:rPr>
          <w:rFonts w:ascii="Aptos" w:hAnsi="Aptos"/>
        </w:rPr>
        <w:fldChar w:fldCharType="begin"/>
      </w:r>
      <w:r w:rsidRPr="00EE0D4E">
        <w:rPr>
          <w:rFonts w:ascii="Aptos" w:hAnsi="Aptos"/>
        </w:rPr>
        <w:instrText xml:space="preserve"> INCLUDEPICTURE "https://editor.analyticsvidhya.com/uploads/67530mae.png" \* MERGEFORMATINET </w:instrText>
      </w:r>
      <w:r w:rsidRPr="00EE0D4E">
        <w:rPr>
          <w:rFonts w:ascii="Aptos" w:hAnsi="Aptos"/>
        </w:rPr>
        <w:fldChar w:fldCharType="separate"/>
      </w:r>
      <w:r w:rsidRPr="00EE0D4E">
        <w:rPr>
          <w:rFonts w:ascii="Aptos" w:hAnsi="Aptos"/>
          <w:noProof/>
        </w:rPr>
        <w:drawing>
          <wp:inline distT="0" distB="0" distL="0" distR="0" wp14:anchorId="25B5D2D1" wp14:editId="62817BDA">
            <wp:extent cx="2038741" cy="614830"/>
            <wp:effectExtent l="0" t="0" r="0" b="0"/>
            <wp:docPr id="785320403" name="Picture 2" descr="Understanding Loss Function in Deep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Loss Function in Deep Learning - Analytics Vidh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7783" cy="647714"/>
                    </a:xfrm>
                    <a:prstGeom prst="rect">
                      <a:avLst/>
                    </a:prstGeom>
                    <a:noFill/>
                    <a:ln>
                      <a:noFill/>
                    </a:ln>
                  </pic:spPr>
                </pic:pic>
              </a:graphicData>
            </a:graphic>
          </wp:inline>
        </w:drawing>
      </w:r>
      <w:r w:rsidRPr="00EE0D4E">
        <w:rPr>
          <w:rFonts w:ascii="Aptos" w:hAnsi="Aptos"/>
        </w:rPr>
        <w:fldChar w:fldCharType="end"/>
      </w:r>
    </w:p>
    <w:p w14:paraId="501F18BC" w14:textId="77777777" w:rsidR="00620B0F" w:rsidRPr="00EE0D4E" w:rsidRDefault="00620B0F" w:rsidP="00EE0D4E">
      <w:pPr>
        <w:spacing w:line="360" w:lineRule="auto"/>
        <w:rPr>
          <w:rFonts w:ascii="Aptos" w:hAnsi="Aptos"/>
          <w:color w:val="FF0000"/>
        </w:rPr>
      </w:pPr>
    </w:p>
    <w:p w14:paraId="2E129FAE" w14:textId="6BFF0DA7" w:rsidR="00B1181B" w:rsidRPr="00EE0D4E" w:rsidRDefault="006B4061" w:rsidP="00EE0D4E">
      <w:pPr>
        <w:spacing w:line="360" w:lineRule="auto"/>
        <w:rPr>
          <w:rFonts w:ascii="Aptos" w:hAnsi="Aptos"/>
        </w:rPr>
      </w:pPr>
      <w:r w:rsidRPr="00EE0D4E">
        <w:rPr>
          <w:rFonts w:ascii="Aptos" w:hAnsi="Aptos"/>
        </w:rPr>
        <w:t>The MAE</w:t>
      </w:r>
      <w:r w:rsidR="00750104" w:rsidRPr="00EE0D4E">
        <w:rPr>
          <w:rFonts w:ascii="Aptos" w:hAnsi="Aptos"/>
        </w:rPr>
        <w:t xml:space="preserve"> loss function has constant gradients, with -1 for negative values and 1 for positive values. The MAE loss function is also non-differentiable at zero. Figure 1 illustrates this. This results in the derivative of the absolute value at 0 being undefined. This indicates that the MAE loss function will shift between 1 and -1, complicating the convergence of the gradient descent algorithm.</w:t>
      </w:r>
    </w:p>
    <w:p w14:paraId="4010F08C" w14:textId="77777777" w:rsidR="00750104" w:rsidRPr="00EE0D4E" w:rsidRDefault="00750104" w:rsidP="00EE0D4E">
      <w:pPr>
        <w:spacing w:line="360" w:lineRule="auto"/>
        <w:rPr>
          <w:rFonts w:ascii="Aptos" w:hAnsi="Aptos"/>
        </w:rPr>
      </w:pPr>
    </w:p>
    <w:p w14:paraId="2166B407" w14:textId="03412471" w:rsidR="00D16F6A" w:rsidRPr="00EE0D4E" w:rsidRDefault="00D60D3D" w:rsidP="00EE0D4E">
      <w:pPr>
        <w:spacing w:line="360" w:lineRule="auto"/>
        <w:rPr>
          <w:rFonts w:ascii="Aptos" w:hAnsi="Aptos"/>
        </w:rPr>
      </w:pPr>
      <w:r w:rsidRPr="00EE0D4E">
        <w:rPr>
          <w:rFonts w:ascii="Aptos" w:hAnsi="Aptos"/>
        </w:rPr>
        <w:fldChar w:fldCharType="begin"/>
      </w:r>
      <w:r w:rsidRPr="00EE0D4E">
        <w:rPr>
          <w:rFonts w:ascii="Aptos" w:hAnsi="Aptos"/>
        </w:rPr>
        <w:instrText xml:space="preserve"> INCLUDEPICTURE "https://builtin.com/sites/www.builtin.com/files/styles/ckeditor_optimize/public/inline-images/9_common-loss-functions.png" \* MERGEFORMATINET </w:instrText>
      </w:r>
      <w:r w:rsidRPr="00EE0D4E">
        <w:rPr>
          <w:rFonts w:ascii="Aptos" w:hAnsi="Aptos"/>
        </w:rPr>
        <w:fldChar w:fldCharType="separate"/>
      </w:r>
      <w:r w:rsidRPr="00EE0D4E">
        <w:rPr>
          <w:rFonts w:ascii="Aptos" w:hAnsi="Aptos"/>
          <w:noProof/>
        </w:rPr>
        <w:drawing>
          <wp:inline distT="0" distB="0" distL="0" distR="0" wp14:anchorId="5C187645" wp14:editId="22CBB03E">
            <wp:extent cx="3128987" cy="1964197"/>
            <wp:effectExtent l="0" t="0" r="0" b="4445"/>
            <wp:docPr id="1990467587" name="Picture 1" descr="7 Most Common Machine Learning Loss Functions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Most Common Machine Learning Loss Functions | Built 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616" cy="2004767"/>
                    </a:xfrm>
                    <a:prstGeom prst="rect">
                      <a:avLst/>
                    </a:prstGeom>
                    <a:noFill/>
                    <a:ln>
                      <a:noFill/>
                    </a:ln>
                  </pic:spPr>
                </pic:pic>
              </a:graphicData>
            </a:graphic>
          </wp:inline>
        </w:drawing>
      </w:r>
      <w:r w:rsidRPr="00EE0D4E">
        <w:rPr>
          <w:rFonts w:ascii="Aptos" w:hAnsi="Aptos"/>
        </w:rPr>
        <w:fldChar w:fldCharType="end"/>
      </w:r>
    </w:p>
    <w:p w14:paraId="6123E909" w14:textId="77777777" w:rsidR="00B65B79" w:rsidRPr="00EE0D4E" w:rsidRDefault="00B65B79" w:rsidP="00EE0D4E">
      <w:pPr>
        <w:spacing w:line="360" w:lineRule="auto"/>
        <w:rPr>
          <w:rFonts w:ascii="Aptos" w:hAnsi="Aptos"/>
        </w:rPr>
      </w:pPr>
    </w:p>
    <w:p w14:paraId="577350BB" w14:textId="77777777" w:rsidR="000A558B" w:rsidRPr="00EE0D4E" w:rsidRDefault="000A558B" w:rsidP="00EE0D4E">
      <w:pPr>
        <w:spacing w:line="360" w:lineRule="auto"/>
        <w:rPr>
          <w:rFonts w:ascii="Aptos" w:hAnsi="Aptos"/>
        </w:rPr>
      </w:pPr>
    </w:p>
    <w:p w14:paraId="025A3477" w14:textId="77777777" w:rsidR="00C110AD" w:rsidRPr="00EE0D4E" w:rsidRDefault="00C110AD" w:rsidP="00EE0D4E">
      <w:pPr>
        <w:spacing w:line="360" w:lineRule="auto"/>
        <w:rPr>
          <w:rFonts w:ascii="Aptos" w:hAnsi="Aptos"/>
        </w:rPr>
      </w:pPr>
    </w:p>
    <w:p w14:paraId="37871162" w14:textId="77777777" w:rsidR="00C110AD" w:rsidRPr="00EE0D4E" w:rsidRDefault="00C110AD" w:rsidP="00EE0D4E">
      <w:pPr>
        <w:spacing w:line="360" w:lineRule="auto"/>
        <w:rPr>
          <w:rFonts w:ascii="Aptos" w:hAnsi="Aptos"/>
        </w:rPr>
      </w:pPr>
    </w:p>
    <w:p w14:paraId="06E62311" w14:textId="77777777" w:rsidR="00C110AD" w:rsidRPr="00EE0D4E" w:rsidRDefault="00C110AD" w:rsidP="00EE0D4E">
      <w:pPr>
        <w:spacing w:line="360" w:lineRule="auto"/>
        <w:rPr>
          <w:rFonts w:ascii="Aptos" w:hAnsi="Aptos"/>
        </w:rPr>
      </w:pPr>
    </w:p>
    <w:p w14:paraId="23920AD5" w14:textId="77777777" w:rsidR="00C110AD" w:rsidRPr="00EE0D4E" w:rsidRDefault="00C110AD" w:rsidP="00EE0D4E">
      <w:pPr>
        <w:spacing w:line="360" w:lineRule="auto"/>
        <w:rPr>
          <w:rFonts w:ascii="Aptos" w:hAnsi="Aptos"/>
        </w:rPr>
      </w:pPr>
    </w:p>
    <w:p w14:paraId="515866E8" w14:textId="77777777" w:rsidR="00C110AD" w:rsidRPr="00EE0D4E" w:rsidRDefault="00C110AD" w:rsidP="00EE0D4E">
      <w:pPr>
        <w:spacing w:line="360" w:lineRule="auto"/>
        <w:rPr>
          <w:rFonts w:ascii="Aptos" w:hAnsi="Aptos"/>
        </w:rPr>
      </w:pPr>
    </w:p>
    <w:p w14:paraId="21D00288" w14:textId="77777777" w:rsidR="00C110AD" w:rsidRPr="00EE0D4E" w:rsidRDefault="00C110AD" w:rsidP="00EE0D4E">
      <w:pPr>
        <w:spacing w:line="360" w:lineRule="auto"/>
        <w:rPr>
          <w:rFonts w:ascii="Aptos" w:hAnsi="Aptos"/>
        </w:rPr>
      </w:pPr>
    </w:p>
    <w:p w14:paraId="25759907" w14:textId="491BF9F9" w:rsidR="00C110AD" w:rsidRPr="00254675" w:rsidRDefault="005E51EC" w:rsidP="00254675">
      <w:pPr>
        <w:pStyle w:val="Heading2"/>
      </w:pPr>
      <w:bookmarkStart w:id="3" w:name="_Toc178850195"/>
      <w:r w:rsidRPr="00254675">
        <w:lastRenderedPageBreak/>
        <w:t>1c)</w:t>
      </w:r>
      <w:r w:rsidR="00254675" w:rsidRPr="00254675">
        <w:t xml:space="preserve"> Optimizing Weights Using Gradient Descent: A Step-by-Step Guide</w:t>
      </w:r>
      <w:bookmarkEnd w:id="3"/>
    </w:p>
    <w:p w14:paraId="76E3A24C" w14:textId="03364632" w:rsidR="00A844D5" w:rsidRPr="00EE0D4E" w:rsidRDefault="000D550F" w:rsidP="00EE0D4E">
      <w:pPr>
        <w:spacing w:line="360" w:lineRule="auto"/>
        <w:rPr>
          <w:rFonts w:ascii="Aptos" w:hAnsi="Aptos"/>
        </w:rPr>
      </w:pPr>
      <w:r w:rsidRPr="00EE0D4E">
        <w:rPr>
          <w:rFonts w:ascii="Aptos" w:hAnsi="Aptos"/>
        </w:rPr>
        <w:t>This is an analysis of how weights can be optimized through gradient descent thought a step-by-step walkthrough:</w:t>
      </w:r>
    </w:p>
    <w:p w14:paraId="3F4BE7F0" w14:textId="77777777" w:rsidR="000D550F" w:rsidRPr="00EE0D4E" w:rsidRDefault="000D550F" w:rsidP="00EE0D4E">
      <w:pPr>
        <w:spacing w:line="360" w:lineRule="auto"/>
        <w:rPr>
          <w:rFonts w:ascii="Aptos" w:hAnsi="Aptos"/>
        </w:rPr>
      </w:pPr>
    </w:p>
    <w:p w14:paraId="209805C0" w14:textId="31B11324" w:rsidR="005E51EC" w:rsidRPr="00EE0D4E" w:rsidRDefault="00724D73" w:rsidP="00EE0D4E">
      <w:pPr>
        <w:pStyle w:val="ListParagraph"/>
        <w:numPr>
          <w:ilvl w:val="0"/>
          <w:numId w:val="1"/>
        </w:numPr>
        <w:spacing w:line="360" w:lineRule="auto"/>
        <w:rPr>
          <w:rFonts w:ascii="Aptos" w:hAnsi="Aptos"/>
        </w:rPr>
      </w:pPr>
      <w:r w:rsidRPr="00EE0D4E">
        <w:rPr>
          <w:rFonts w:ascii="Aptos" w:hAnsi="Aptos"/>
        </w:rPr>
        <w:t>Step 1: Initialize the weights</w:t>
      </w:r>
    </w:p>
    <w:p w14:paraId="7382E5B4" w14:textId="4A988BD1" w:rsidR="001F425F" w:rsidRPr="00EE0D4E" w:rsidRDefault="001F425F" w:rsidP="00EE0D4E">
      <w:pPr>
        <w:pStyle w:val="ListParagraph"/>
        <w:numPr>
          <w:ilvl w:val="0"/>
          <w:numId w:val="1"/>
        </w:numPr>
        <w:spacing w:line="360" w:lineRule="auto"/>
        <w:rPr>
          <w:rFonts w:ascii="Aptos" w:hAnsi="Aptos"/>
        </w:rPr>
      </w:pPr>
      <w:r w:rsidRPr="00EE0D4E">
        <w:rPr>
          <w:rFonts w:ascii="Aptos" w:hAnsi="Aptos"/>
        </w:rPr>
        <w:t>Step</w:t>
      </w:r>
      <w:r w:rsidR="005A242B" w:rsidRPr="00EE0D4E">
        <w:rPr>
          <w:rFonts w:ascii="Aptos" w:hAnsi="Aptos"/>
        </w:rPr>
        <w:t xml:space="preserve"> </w:t>
      </w:r>
      <w:r w:rsidRPr="00EE0D4E">
        <w:rPr>
          <w:rFonts w:ascii="Aptos" w:hAnsi="Aptos"/>
        </w:rPr>
        <w:t xml:space="preserve">2: </w:t>
      </w:r>
      <w:r w:rsidR="003F7E9B" w:rsidRPr="00EE0D4E">
        <w:rPr>
          <w:rFonts w:ascii="Aptos" w:hAnsi="Aptos"/>
        </w:rPr>
        <w:t>Compute the gradients for Mean Squared Error loss function</w:t>
      </w:r>
      <w:r w:rsidR="005A242B" w:rsidRPr="00EE0D4E">
        <w:rPr>
          <w:rFonts w:ascii="Aptos" w:hAnsi="Aptos"/>
        </w:rPr>
        <w:t>.</w:t>
      </w:r>
    </w:p>
    <w:p w14:paraId="57C64CB3" w14:textId="3ABF7DDA" w:rsidR="002238B1" w:rsidRPr="00EE0D4E" w:rsidRDefault="005A242B" w:rsidP="00EE0D4E">
      <w:pPr>
        <w:pStyle w:val="ListParagraph"/>
        <w:numPr>
          <w:ilvl w:val="0"/>
          <w:numId w:val="1"/>
        </w:numPr>
        <w:spacing w:line="360" w:lineRule="auto"/>
        <w:rPr>
          <w:rFonts w:ascii="Aptos" w:hAnsi="Aptos"/>
        </w:rPr>
      </w:pPr>
      <w:r w:rsidRPr="00EE0D4E">
        <w:rPr>
          <w:rFonts w:ascii="Aptos" w:hAnsi="Aptos"/>
        </w:rPr>
        <w:t>Step 3: Update the weights</w:t>
      </w:r>
    </w:p>
    <w:p w14:paraId="358338B4" w14:textId="5E693FB3" w:rsidR="00E04725" w:rsidRPr="00EE0D4E" w:rsidRDefault="00CF42F1" w:rsidP="00EE0D4E">
      <w:pPr>
        <w:pStyle w:val="ListParagraph"/>
        <w:numPr>
          <w:ilvl w:val="0"/>
          <w:numId w:val="1"/>
        </w:numPr>
        <w:spacing w:line="360" w:lineRule="auto"/>
        <w:rPr>
          <w:rFonts w:ascii="Aptos" w:hAnsi="Aptos"/>
        </w:rPr>
      </w:pPr>
      <w:r w:rsidRPr="00EE0D4E">
        <w:rPr>
          <w:rFonts w:ascii="Aptos" w:hAnsi="Aptos"/>
        </w:rPr>
        <w:t xml:space="preserve">Step 4: Repeat this possess for a </w:t>
      </w:r>
      <w:r w:rsidR="00526F37" w:rsidRPr="00EE0D4E">
        <w:rPr>
          <w:rFonts w:ascii="Aptos" w:hAnsi="Aptos"/>
        </w:rPr>
        <w:t>fixed number of iterations</w:t>
      </w:r>
      <w:r w:rsidR="00E04725" w:rsidRPr="00EE0D4E">
        <w:rPr>
          <w:rFonts w:ascii="Aptos" w:hAnsi="Aptos"/>
        </w:rPr>
        <w:t xml:space="preserve">. </w:t>
      </w:r>
    </w:p>
    <w:p w14:paraId="6E0CB715" w14:textId="77777777" w:rsidR="000D550F" w:rsidRPr="00EE0D4E" w:rsidRDefault="000D550F" w:rsidP="00EE0D4E">
      <w:pPr>
        <w:spacing w:line="360" w:lineRule="auto"/>
        <w:ind w:left="360"/>
        <w:rPr>
          <w:rFonts w:ascii="Aptos" w:hAnsi="Aptos"/>
        </w:rPr>
      </w:pPr>
    </w:p>
    <w:p w14:paraId="03781F02" w14:textId="2186C0D5" w:rsidR="005E51EC" w:rsidRPr="00EE0D4E" w:rsidRDefault="000F22C1" w:rsidP="00EE0D4E">
      <w:pPr>
        <w:spacing w:line="360" w:lineRule="auto"/>
        <w:rPr>
          <w:rFonts w:ascii="Aptos" w:hAnsi="Aptos"/>
        </w:rPr>
      </w:pPr>
      <w:r w:rsidRPr="00EE0D4E">
        <w:rPr>
          <w:rFonts w:ascii="Aptos" w:hAnsi="Aptos"/>
        </w:rPr>
        <w:t>In a real life scenario, instead of looping for a fixed number of iterations, this should continue iterating until the variation in the loss function is less than a specified threshold, or when the gradient magnitudes are minimal.</w:t>
      </w:r>
    </w:p>
    <w:p w14:paraId="2D93CD7C" w14:textId="77777777" w:rsidR="000F22C1" w:rsidRPr="00EE0D4E" w:rsidRDefault="000F22C1" w:rsidP="00EE0D4E">
      <w:pPr>
        <w:spacing w:line="360" w:lineRule="auto"/>
        <w:rPr>
          <w:rFonts w:ascii="Aptos" w:hAnsi="Aptos"/>
        </w:rPr>
      </w:pPr>
    </w:p>
    <w:p w14:paraId="5D2E079B" w14:textId="7C9D3786" w:rsidR="000F22C1" w:rsidRPr="00EE0D4E" w:rsidRDefault="000F22C1" w:rsidP="00EE0D4E">
      <w:pPr>
        <w:spacing w:line="360" w:lineRule="auto"/>
        <w:rPr>
          <w:rFonts w:ascii="Aptos" w:hAnsi="Aptos"/>
        </w:rPr>
      </w:pPr>
      <w:r w:rsidRPr="00EE0D4E">
        <w:rPr>
          <w:rFonts w:ascii="Aptos" w:hAnsi="Aptos"/>
        </w:rPr>
        <w:t xml:space="preserve">Pseudo-code </w:t>
      </w:r>
    </w:p>
    <w:p w14:paraId="66CA2A82" w14:textId="7CB824E3" w:rsidR="005E51EC" w:rsidRPr="00EE0D4E" w:rsidRDefault="005E51EC" w:rsidP="00EE0D4E">
      <w:pPr>
        <w:spacing w:line="360" w:lineRule="auto"/>
        <w:rPr>
          <w:rFonts w:ascii="Aptos" w:hAnsi="Aptos"/>
        </w:rPr>
      </w:pPr>
      <w:r w:rsidRPr="00EE0D4E">
        <w:rPr>
          <w:rFonts w:ascii="Aptos" w:hAnsi="Aptos"/>
          <w:noProof/>
        </w:rPr>
        <w:drawing>
          <wp:inline distT="0" distB="0" distL="0" distR="0" wp14:anchorId="79BDE213" wp14:editId="283CFEFC">
            <wp:extent cx="4015252" cy="3600648"/>
            <wp:effectExtent l="0" t="0" r="0" b="6350"/>
            <wp:docPr id="106525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2895" name=""/>
                    <pic:cNvPicPr/>
                  </pic:nvPicPr>
                  <pic:blipFill>
                    <a:blip r:embed="rId8"/>
                    <a:stretch>
                      <a:fillRect/>
                    </a:stretch>
                  </pic:blipFill>
                  <pic:spPr>
                    <a:xfrm>
                      <a:off x="0" y="0"/>
                      <a:ext cx="4047909" cy="3629933"/>
                    </a:xfrm>
                    <a:prstGeom prst="rect">
                      <a:avLst/>
                    </a:prstGeom>
                  </pic:spPr>
                </pic:pic>
              </a:graphicData>
            </a:graphic>
          </wp:inline>
        </w:drawing>
      </w:r>
    </w:p>
    <w:p w14:paraId="2028E465" w14:textId="77777777" w:rsidR="001616A3" w:rsidRPr="00EE0D4E" w:rsidRDefault="001616A3" w:rsidP="00EE0D4E">
      <w:pPr>
        <w:spacing w:line="360" w:lineRule="auto"/>
        <w:rPr>
          <w:rFonts w:ascii="Aptos" w:hAnsi="Aptos"/>
        </w:rPr>
      </w:pPr>
    </w:p>
    <w:p w14:paraId="4E3A6E24" w14:textId="77777777" w:rsidR="001616A3" w:rsidRPr="00EE0D4E" w:rsidRDefault="001616A3" w:rsidP="00EE0D4E">
      <w:pPr>
        <w:spacing w:line="360" w:lineRule="auto"/>
        <w:rPr>
          <w:rFonts w:ascii="Aptos" w:hAnsi="Aptos"/>
        </w:rPr>
      </w:pPr>
    </w:p>
    <w:p w14:paraId="47124D6E" w14:textId="77777777" w:rsidR="001616A3" w:rsidRPr="00EE0D4E" w:rsidRDefault="001616A3" w:rsidP="00EE0D4E">
      <w:pPr>
        <w:spacing w:line="360" w:lineRule="auto"/>
        <w:rPr>
          <w:rFonts w:ascii="Aptos" w:hAnsi="Aptos"/>
        </w:rPr>
      </w:pPr>
    </w:p>
    <w:p w14:paraId="5401A254" w14:textId="275E77D2" w:rsidR="00A21E3E" w:rsidRPr="00CD7B9F" w:rsidRDefault="001616A3" w:rsidP="00CD7B9F">
      <w:pPr>
        <w:pStyle w:val="Heading2"/>
      </w:pPr>
      <w:bookmarkStart w:id="4" w:name="_Toc178850196"/>
      <w:r w:rsidRPr="00CD7B9F">
        <w:lastRenderedPageBreak/>
        <w:t>1d)</w:t>
      </w:r>
      <w:r w:rsidR="00EA0460" w:rsidRPr="00CD7B9F">
        <w:t xml:space="preserve"> </w:t>
      </w:r>
      <w:r w:rsidR="00CD7B9F" w:rsidRPr="00CD7B9F">
        <w:t>Visualizing Gradient Descent: Trajectory of Weight Updates on the Loss Surface</w:t>
      </w:r>
      <w:bookmarkEnd w:id="4"/>
    </w:p>
    <w:p w14:paraId="0EC253B4" w14:textId="77777777" w:rsidR="00C644BC" w:rsidRPr="00EE0D4E" w:rsidRDefault="00EA0460" w:rsidP="00EE0D4E">
      <w:pPr>
        <w:spacing w:line="360" w:lineRule="auto"/>
        <w:rPr>
          <w:rFonts w:ascii="Aptos" w:hAnsi="Aptos"/>
        </w:rPr>
      </w:pPr>
      <w:r w:rsidRPr="00EE0D4E">
        <w:rPr>
          <w:rFonts w:ascii="Aptos" w:hAnsi="Aptos"/>
        </w:rPr>
        <w:t>Figure X demonstrates the approx</w:t>
      </w:r>
      <w:r w:rsidR="00A62D78" w:rsidRPr="00EE0D4E">
        <w:rPr>
          <w:rFonts w:ascii="Aptos" w:hAnsi="Aptos"/>
        </w:rPr>
        <w:t>imately iterative learning process</w:t>
      </w:r>
      <w:r w:rsidR="006F685C" w:rsidRPr="00EE0D4E">
        <w:rPr>
          <w:rFonts w:ascii="Aptos" w:hAnsi="Aptos"/>
        </w:rPr>
        <w:t xml:space="preserve"> as the weights gets updated over time. </w:t>
      </w:r>
      <w:r w:rsidR="001613C9" w:rsidRPr="00EE0D4E">
        <w:rPr>
          <w:rFonts w:ascii="Aptos" w:hAnsi="Aptos"/>
        </w:rPr>
        <w:t xml:space="preserve">I have tried to </w:t>
      </w:r>
      <w:r w:rsidR="00860AD8" w:rsidRPr="00EE0D4E">
        <w:rPr>
          <w:rFonts w:ascii="Aptos" w:hAnsi="Aptos"/>
        </w:rPr>
        <w:t>visualize that t</w:t>
      </w:r>
      <w:r w:rsidR="00F16700" w:rsidRPr="00EE0D4E">
        <w:rPr>
          <w:rFonts w:ascii="Aptos" w:hAnsi="Aptos"/>
        </w:rPr>
        <w:t xml:space="preserve">he arrows are larger in the beginning and becomes smaller </w:t>
      </w:r>
      <w:r w:rsidR="00313229" w:rsidRPr="00EE0D4E">
        <w:rPr>
          <w:rFonts w:ascii="Aptos" w:hAnsi="Aptos"/>
        </w:rPr>
        <w:t xml:space="preserve">as it approaches the optimal point. This reflects how the </w:t>
      </w:r>
      <w:r w:rsidR="00734155" w:rsidRPr="00EE0D4E">
        <w:rPr>
          <w:rFonts w:ascii="Aptos" w:hAnsi="Aptos"/>
        </w:rPr>
        <w:t xml:space="preserve">gradient decent take longer steps in the beginning and smaller steps as it </w:t>
      </w:r>
      <w:r w:rsidR="001613C9" w:rsidRPr="00EE0D4E">
        <w:rPr>
          <w:rFonts w:ascii="Aptos" w:hAnsi="Aptos"/>
        </w:rPr>
        <w:t>appr</w:t>
      </w:r>
      <w:r w:rsidR="00860AD8" w:rsidRPr="00EE0D4E">
        <w:rPr>
          <w:rFonts w:ascii="Aptos" w:hAnsi="Aptos"/>
        </w:rPr>
        <w:t xml:space="preserve">oaches </w:t>
      </w:r>
      <w:r w:rsidR="00734155" w:rsidRPr="00EE0D4E">
        <w:rPr>
          <w:rFonts w:ascii="Aptos" w:hAnsi="Aptos"/>
        </w:rPr>
        <w:t xml:space="preserve">the optimal </w:t>
      </w:r>
      <w:r w:rsidR="001613C9" w:rsidRPr="00EE0D4E">
        <w:rPr>
          <w:rFonts w:ascii="Aptos" w:hAnsi="Aptos"/>
        </w:rPr>
        <w:t>point (minimal loss).</w:t>
      </w:r>
    </w:p>
    <w:p w14:paraId="5F5206AA" w14:textId="456D30FB" w:rsidR="00FB1CF3" w:rsidRPr="00EE0D4E" w:rsidRDefault="00FB1CF3" w:rsidP="00EE0D4E">
      <w:pPr>
        <w:spacing w:line="360" w:lineRule="auto"/>
        <w:rPr>
          <w:rFonts w:ascii="Aptos" w:hAnsi="Aptos"/>
        </w:rPr>
      </w:pPr>
    </w:p>
    <w:p w14:paraId="0889F882" w14:textId="77777777" w:rsidR="00FB1CF3" w:rsidRPr="00EE0D4E" w:rsidRDefault="00FB1CF3" w:rsidP="00EE0D4E">
      <w:pPr>
        <w:spacing w:line="360" w:lineRule="auto"/>
        <w:rPr>
          <w:rFonts w:ascii="Aptos" w:hAnsi="Aptos"/>
        </w:rPr>
      </w:pPr>
    </w:p>
    <w:p w14:paraId="545D6178" w14:textId="08FCDF15" w:rsidR="00FB1CF3" w:rsidRPr="00EE0D4E" w:rsidRDefault="00C3076B" w:rsidP="00EE0D4E">
      <w:pPr>
        <w:spacing w:line="360" w:lineRule="auto"/>
        <w:rPr>
          <w:rFonts w:ascii="Aptos" w:hAnsi="Aptos"/>
        </w:rPr>
      </w:pPr>
      <w:r w:rsidRPr="00EE0D4E">
        <w:rPr>
          <w:rFonts w:ascii="Aptos" w:hAnsi="Aptos"/>
          <w:noProof/>
        </w:rPr>
        <w:drawing>
          <wp:anchor distT="0" distB="0" distL="114300" distR="114300" simplePos="0" relativeHeight="251658240" behindDoc="0" locked="0" layoutInCell="1" allowOverlap="1" wp14:anchorId="6742D950" wp14:editId="5BF509B0">
            <wp:simplePos x="0" y="0"/>
            <wp:positionH relativeFrom="column">
              <wp:posOffset>1011093</wp:posOffset>
            </wp:positionH>
            <wp:positionV relativeFrom="paragraph">
              <wp:posOffset>50800</wp:posOffset>
            </wp:positionV>
            <wp:extent cx="3380740" cy="3553460"/>
            <wp:effectExtent l="0" t="0" r="0" b="2540"/>
            <wp:wrapThrough wrapText="bothSides">
              <wp:wrapPolygon edited="0">
                <wp:start x="0" y="0"/>
                <wp:lineTo x="0" y="21538"/>
                <wp:lineTo x="21503" y="21538"/>
                <wp:lineTo x="21503" y="0"/>
                <wp:lineTo x="0" y="0"/>
              </wp:wrapPolygon>
            </wp:wrapThrough>
            <wp:docPr id="57406401" name="Picture 3" descr="A graph of a loss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6401" name="Picture 3" descr="A graph of a loss su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740" cy="3553460"/>
                    </a:xfrm>
                    <a:prstGeom prst="rect">
                      <a:avLst/>
                    </a:prstGeom>
                  </pic:spPr>
                </pic:pic>
              </a:graphicData>
            </a:graphic>
            <wp14:sizeRelH relativeFrom="page">
              <wp14:pctWidth>0</wp14:pctWidth>
            </wp14:sizeRelH>
            <wp14:sizeRelV relativeFrom="page">
              <wp14:pctHeight>0</wp14:pctHeight>
            </wp14:sizeRelV>
          </wp:anchor>
        </w:drawing>
      </w:r>
    </w:p>
    <w:p w14:paraId="15B1DFF0" w14:textId="77777777" w:rsidR="00FB1CF3" w:rsidRPr="00EE0D4E" w:rsidRDefault="00FB1CF3" w:rsidP="00EE0D4E">
      <w:pPr>
        <w:spacing w:line="360" w:lineRule="auto"/>
        <w:rPr>
          <w:rFonts w:ascii="Aptos" w:hAnsi="Aptos"/>
        </w:rPr>
      </w:pPr>
    </w:p>
    <w:p w14:paraId="73CD9CB9" w14:textId="77777777" w:rsidR="00FB1CF3" w:rsidRPr="00EE0D4E" w:rsidRDefault="00FB1CF3" w:rsidP="00EE0D4E">
      <w:pPr>
        <w:spacing w:line="360" w:lineRule="auto"/>
        <w:rPr>
          <w:rFonts w:ascii="Aptos" w:hAnsi="Aptos"/>
        </w:rPr>
      </w:pPr>
    </w:p>
    <w:p w14:paraId="21079E2C" w14:textId="77777777" w:rsidR="00FB1CF3" w:rsidRPr="00EE0D4E" w:rsidRDefault="00FB1CF3" w:rsidP="00EE0D4E">
      <w:pPr>
        <w:spacing w:line="360" w:lineRule="auto"/>
        <w:rPr>
          <w:rFonts w:ascii="Aptos" w:hAnsi="Aptos"/>
        </w:rPr>
      </w:pPr>
    </w:p>
    <w:p w14:paraId="417BCFAA" w14:textId="77777777" w:rsidR="00FB1CF3" w:rsidRPr="00EE0D4E" w:rsidRDefault="00FB1CF3" w:rsidP="00EE0D4E">
      <w:pPr>
        <w:spacing w:line="360" w:lineRule="auto"/>
        <w:rPr>
          <w:rFonts w:ascii="Aptos" w:hAnsi="Aptos"/>
        </w:rPr>
      </w:pPr>
    </w:p>
    <w:p w14:paraId="6C6A41BE" w14:textId="77777777" w:rsidR="00FB1CF3" w:rsidRPr="00EE0D4E" w:rsidRDefault="00FB1CF3" w:rsidP="00EE0D4E">
      <w:pPr>
        <w:spacing w:line="360" w:lineRule="auto"/>
        <w:rPr>
          <w:rFonts w:ascii="Aptos" w:hAnsi="Aptos"/>
        </w:rPr>
      </w:pPr>
    </w:p>
    <w:p w14:paraId="2E3C46A3" w14:textId="77777777" w:rsidR="00FB1CF3" w:rsidRPr="00EE0D4E" w:rsidRDefault="00FB1CF3" w:rsidP="00EE0D4E">
      <w:pPr>
        <w:spacing w:line="360" w:lineRule="auto"/>
        <w:rPr>
          <w:rFonts w:ascii="Aptos" w:hAnsi="Aptos"/>
        </w:rPr>
      </w:pPr>
    </w:p>
    <w:p w14:paraId="040E2F54" w14:textId="77777777" w:rsidR="00FB1CF3" w:rsidRPr="00EE0D4E" w:rsidRDefault="00FB1CF3" w:rsidP="00EE0D4E">
      <w:pPr>
        <w:spacing w:line="360" w:lineRule="auto"/>
        <w:rPr>
          <w:rFonts w:ascii="Aptos" w:hAnsi="Aptos"/>
        </w:rPr>
      </w:pPr>
    </w:p>
    <w:p w14:paraId="6A598D1C" w14:textId="77777777" w:rsidR="00FB1CF3" w:rsidRPr="00EE0D4E" w:rsidRDefault="00FB1CF3" w:rsidP="00EE0D4E">
      <w:pPr>
        <w:spacing w:line="360" w:lineRule="auto"/>
        <w:rPr>
          <w:rFonts w:ascii="Aptos" w:hAnsi="Aptos"/>
        </w:rPr>
      </w:pPr>
    </w:p>
    <w:p w14:paraId="4D79FBB2" w14:textId="77777777" w:rsidR="00FB1CF3" w:rsidRPr="00EE0D4E" w:rsidRDefault="00FB1CF3" w:rsidP="00EE0D4E">
      <w:pPr>
        <w:spacing w:line="360" w:lineRule="auto"/>
        <w:rPr>
          <w:rFonts w:ascii="Aptos" w:hAnsi="Aptos"/>
        </w:rPr>
      </w:pPr>
    </w:p>
    <w:p w14:paraId="7D0D97B3" w14:textId="77777777" w:rsidR="00FB1CF3" w:rsidRPr="00EE0D4E" w:rsidRDefault="00FB1CF3" w:rsidP="00EE0D4E">
      <w:pPr>
        <w:spacing w:line="360" w:lineRule="auto"/>
        <w:rPr>
          <w:rFonts w:ascii="Aptos" w:hAnsi="Aptos"/>
        </w:rPr>
      </w:pPr>
    </w:p>
    <w:p w14:paraId="3FAA65C6" w14:textId="77777777" w:rsidR="00FB1CF3" w:rsidRPr="00EE0D4E" w:rsidRDefault="00FB1CF3" w:rsidP="00EE0D4E">
      <w:pPr>
        <w:spacing w:line="360" w:lineRule="auto"/>
        <w:rPr>
          <w:rFonts w:ascii="Aptos" w:hAnsi="Aptos"/>
        </w:rPr>
      </w:pPr>
    </w:p>
    <w:p w14:paraId="6E530E1F" w14:textId="77777777" w:rsidR="00FB1CF3" w:rsidRPr="00EE0D4E" w:rsidRDefault="00FB1CF3" w:rsidP="00EE0D4E">
      <w:pPr>
        <w:spacing w:line="360" w:lineRule="auto"/>
        <w:rPr>
          <w:rFonts w:ascii="Aptos" w:hAnsi="Aptos"/>
        </w:rPr>
      </w:pPr>
    </w:p>
    <w:p w14:paraId="72077099" w14:textId="22778DD4" w:rsidR="00FB1CF3" w:rsidRPr="00EE0D4E" w:rsidRDefault="00FB1CF3" w:rsidP="00EE0D4E">
      <w:pPr>
        <w:tabs>
          <w:tab w:val="left" w:pos="5538"/>
        </w:tabs>
        <w:spacing w:line="360" w:lineRule="auto"/>
        <w:rPr>
          <w:rFonts w:ascii="Aptos" w:hAnsi="Aptos"/>
        </w:rPr>
      </w:pPr>
      <w:r w:rsidRPr="00EE0D4E">
        <w:rPr>
          <w:rFonts w:ascii="Aptos" w:hAnsi="Aptos"/>
        </w:rPr>
        <w:tab/>
      </w:r>
    </w:p>
    <w:p w14:paraId="477CAB3F" w14:textId="3C06CF56" w:rsidR="00FB1CF3" w:rsidRPr="00EE0D4E" w:rsidRDefault="00FB1CF3" w:rsidP="00EE0D4E">
      <w:pPr>
        <w:tabs>
          <w:tab w:val="left" w:pos="5538"/>
        </w:tabs>
        <w:spacing w:line="360" w:lineRule="auto"/>
        <w:rPr>
          <w:rFonts w:ascii="Aptos" w:hAnsi="Aptos"/>
        </w:rPr>
      </w:pPr>
    </w:p>
    <w:p w14:paraId="0119E7BD" w14:textId="77777777" w:rsidR="00FB1CF3" w:rsidRPr="00EE0D4E" w:rsidRDefault="00FB1CF3" w:rsidP="00EE0D4E">
      <w:pPr>
        <w:tabs>
          <w:tab w:val="left" w:pos="5538"/>
        </w:tabs>
        <w:spacing w:line="360" w:lineRule="auto"/>
        <w:rPr>
          <w:rFonts w:ascii="Aptos" w:hAnsi="Aptos"/>
        </w:rPr>
      </w:pPr>
    </w:p>
    <w:p w14:paraId="62888260" w14:textId="77777777" w:rsidR="00FB1CF3" w:rsidRPr="00EE0D4E" w:rsidRDefault="00FB1CF3" w:rsidP="00EE0D4E">
      <w:pPr>
        <w:tabs>
          <w:tab w:val="left" w:pos="5538"/>
        </w:tabs>
        <w:spacing w:line="360" w:lineRule="auto"/>
        <w:rPr>
          <w:rFonts w:ascii="Aptos" w:hAnsi="Aptos"/>
        </w:rPr>
      </w:pPr>
    </w:p>
    <w:p w14:paraId="222B7B82" w14:textId="77777777" w:rsidR="00FB1CF3" w:rsidRPr="00EE0D4E" w:rsidRDefault="00FB1CF3" w:rsidP="00EE0D4E">
      <w:pPr>
        <w:tabs>
          <w:tab w:val="left" w:pos="5538"/>
        </w:tabs>
        <w:spacing w:line="360" w:lineRule="auto"/>
        <w:rPr>
          <w:rFonts w:ascii="Aptos" w:hAnsi="Aptos"/>
        </w:rPr>
      </w:pPr>
    </w:p>
    <w:p w14:paraId="7237162F" w14:textId="77777777" w:rsidR="00FB1CF3" w:rsidRPr="00EE0D4E" w:rsidRDefault="00FB1CF3" w:rsidP="00EE0D4E">
      <w:pPr>
        <w:tabs>
          <w:tab w:val="left" w:pos="5538"/>
        </w:tabs>
        <w:spacing w:line="360" w:lineRule="auto"/>
        <w:rPr>
          <w:rFonts w:ascii="Aptos" w:hAnsi="Aptos"/>
        </w:rPr>
      </w:pPr>
    </w:p>
    <w:p w14:paraId="2E826EE7" w14:textId="77777777" w:rsidR="00FB1CF3" w:rsidRPr="00EE0D4E" w:rsidRDefault="00FB1CF3" w:rsidP="00EE0D4E">
      <w:pPr>
        <w:tabs>
          <w:tab w:val="left" w:pos="5538"/>
        </w:tabs>
        <w:spacing w:line="360" w:lineRule="auto"/>
        <w:rPr>
          <w:rFonts w:ascii="Aptos" w:hAnsi="Aptos"/>
        </w:rPr>
      </w:pPr>
    </w:p>
    <w:p w14:paraId="65D37E20" w14:textId="77777777" w:rsidR="00FB1CF3" w:rsidRPr="00EE0D4E" w:rsidRDefault="00FB1CF3" w:rsidP="00EE0D4E">
      <w:pPr>
        <w:tabs>
          <w:tab w:val="left" w:pos="5538"/>
        </w:tabs>
        <w:spacing w:line="360" w:lineRule="auto"/>
        <w:rPr>
          <w:rFonts w:ascii="Aptos" w:hAnsi="Aptos"/>
        </w:rPr>
      </w:pPr>
    </w:p>
    <w:p w14:paraId="51FD14E6" w14:textId="77777777" w:rsidR="00E76126" w:rsidRPr="00EE0D4E" w:rsidRDefault="00E76126" w:rsidP="00EE0D4E">
      <w:pPr>
        <w:tabs>
          <w:tab w:val="left" w:pos="5538"/>
        </w:tabs>
        <w:spacing w:line="360" w:lineRule="auto"/>
        <w:rPr>
          <w:rFonts w:ascii="Aptos" w:hAnsi="Aptos"/>
        </w:rPr>
      </w:pPr>
    </w:p>
    <w:p w14:paraId="13769D64" w14:textId="4F8850F0" w:rsidR="003D7B32" w:rsidRPr="00000B98" w:rsidRDefault="00F931BE" w:rsidP="00000B98">
      <w:pPr>
        <w:pStyle w:val="Heading2"/>
      </w:pPr>
      <w:bookmarkStart w:id="5" w:name="_Toc178850197"/>
      <w:r w:rsidRPr="00000B98">
        <w:lastRenderedPageBreak/>
        <w:t>1</w:t>
      </w:r>
      <w:r w:rsidR="00E76126" w:rsidRPr="00000B98">
        <w:t xml:space="preserve"> </w:t>
      </w:r>
      <w:r w:rsidRPr="00000B98">
        <w:t>e)</w:t>
      </w:r>
      <w:r w:rsidR="00DF0E4A" w:rsidRPr="00000B98">
        <w:t xml:space="preserve"> </w:t>
      </w:r>
      <w:r w:rsidR="007B6B3D" w:rsidRPr="00000B98">
        <w:t>Explaining the Gradient Descent Trajectory</w:t>
      </w:r>
      <w:bookmarkEnd w:id="5"/>
    </w:p>
    <w:p w14:paraId="176D6791" w14:textId="145AD51A" w:rsidR="003D7B32" w:rsidRPr="00EE0D4E" w:rsidRDefault="003D7B32" w:rsidP="00EE0D4E">
      <w:pPr>
        <w:tabs>
          <w:tab w:val="left" w:pos="5538"/>
        </w:tabs>
        <w:spacing w:line="360" w:lineRule="auto"/>
        <w:rPr>
          <w:rFonts w:ascii="Aptos" w:hAnsi="Aptos"/>
        </w:rPr>
      </w:pPr>
      <w:r w:rsidRPr="00EE0D4E">
        <w:rPr>
          <w:rFonts w:ascii="Aptos" w:hAnsi="Aptos"/>
        </w:rPr>
        <w:t>Loss surface</w:t>
      </w:r>
    </w:p>
    <w:p w14:paraId="25691EC1" w14:textId="50BF82F4" w:rsidR="00F44E01" w:rsidRPr="00EE0D4E" w:rsidRDefault="00166ABB" w:rsidP="00EE0D4E">
      <w:pPr>
        <w:tabs>
          <w:tab w:val="left" w:pos="5538"/>
        </w:tabs>
        <w:spacing w:line="360" w:lineRule="auto"/>
        <w:rPr>
          <w:rFonts w:ascii="Aptos" w:hAnsi="Aptos"/>
        </w:rPr>
      </w:pPr>
      <w:r w:rsidRPr="00EE0D4E">
        <w:rPr>
          <w:rFonts w:ascii="Aptos" w:hAnsi="Aptos"/>
        </w:rPr>
        <w:t xml:space="preserve">The </w:t>
      </w:r>
      <w:r w:rsidR="002A2E0F" w:rsidRPr="00EE0D4E">
        <w:rPr>
          <w:rFonts w:ascii="Aptos" w:hAnsi="Aptos"/>
        </w:rPr>
        <w:t xml:space="preserve">loss </w:t>
      </w:r>
      <w:r w:rsidRPr="00EE0D4E">
        <w:rPr>
          <w:rFonts w:ascii="Aptos" w:hAnsi="Aptos"/>
        </w:rPr>
        <w:t xml:space="preserve">surface </w:t>
      </w:r>
      <w:r w:rsidR="006A1BA3" w:rsidRPr="00EE0D4E">
        <w:rPr>
          <w:rFonts w:ascii="Aptos" w:hAnsi="Aptos"/>
        </w:rPr>
        <w:t xml:space="preserve">illustrates </w:t>
      </w:r>
      <w:r w:rsidR="002A2E0F" w:rsidRPr="00EE0D4E">
        <w:rPr>
          <w:rFonts w:ascii="Aptos" w:hAnsi="Aptos"/>
        </w:rPr>
        <w:t xml:space="preserve">different </w:t>
      </w:r>
      <w:r w:rsidR="006A1BA3" w:rsidRPr="00EE0D4E">
        <w:rPr>
          <w:rFonts w:ascii="Aptos" w:hAnsi="Aptos"/>
        </w:rPr>
        <w:t xml:space="preserve">loss levels </w:t>
      </w:r>
      <w:r w:rsidR="002A2E0F" w:rsidRPr="00EE0D4E">
        <w:rPr>
          <w:rFonts w:ascii="Aptos" w:hAnsi="Aptos"/>
        </w:rPr>
        <w:t xml:space="preserve">for </w:t>
      </w:r>
      <w:r w:rsidR="00C02CE8" w:rsidRPr="00EE0D4E">
        <w:rPr>
          <w:rFonts w:ascii="Aptos" w:hAnsi="Aptos"/>
        </w:rPr>
        <w:t xml:space="preserve">different </w:t>
      </w:r>
      <w:r w:rsidR="002347A9" w:rsidRPr="00EE0D4E">
        <w:rPr>
          <w:rFonts w:ascii="Aptos" w:hAnsi="Aptos"/>
        </w:rPr>
        <w:t xml:space="preserve">weight combinations </w:t>
      </w:r>
      <w:r w:rsidR="00C02CE8" w:rsidRPr="00EE0D4E">
        <w:rPr>
          <w:rFonts w:ascii="Aptos" w:hAnsi="Aptos"/>
        </w:rPr>
        <w:t>of</w:t>
      </w:r>
      <w:r w:rsidR="002347A9" w:rsidRPr="00EE0D4E">
        <w:rPr>
          <w:rFonts w:ascii="Aptos" w:hAnsi="Aptos"/>
        </w:rPr>
        <w:t xml:space="preserve"> w0 and w1. </w:t>
      </w:r>
      <w:r w:rsidR="00C02CE8" w:rsidRPr="00EE0D4E">
        <w:rPr>
          <w:rFonts w:ascii="Aptos" w:hAnsi="Aptos"/>
        </w:rPr>
        <w:t>T</w:t>
      </w:r>
      <w:r w:rsidR="004F6CAD" w:rsidRPr="00EE0D4E">
        <w:rPr>
          <w:rFonts w:ascii="Aptos" w:hAnsi="Aptos"/>
        </w:rPr>
        <w:t xml:space="preserve">he contour lines </w:t>
      </w:r>
      <w:r w:rsidR="00D90D84" w:rsidRPr="00EE0D4E">
        <w:rPr>
          <w:rFonts w:ascii="Aptos" w:hAnsi="Aptos"/>
        </w:rPr>
        <w:t>indicate</w:t>
      </w:r>
      <w:r w:rsidR="00C02CE8" w:rsidRPr="00EE0D4E">
        <w:rPr>
          <w:rFonts w:ascii="Aptos" w:hAnsi="Aptos"/>
        </w:rPr>
        <w:t xml:space="preserve"> areas of </w:t>
      </w:r>
      <w:r w:rsidR="004A42D5" w:rsidRPr="00EE0D4E">
        <w:rPr>
          <w:rFonts w:ascii="Aptos" w:hAnsi="Aptos"/>
        </w:rPr>
        <w:t>constant</w:t>
      </w:r>
      <w:r w:rsidR="00C02CE8" w:rsidRPr="00EE0D4E">
        <w:rPr>
          <w:rFonts w:ascii="Aptos" w:hAnsi="Aptos"/>
        </w:rPr>
        <w:t xml:space="preserve"> loss</w:t>
      </w:r>
      <w:r w:rsidR="004A42D5" w:rsidRPr="00EE0D4E">
        <w:rPr>
          <w:rFonts w:ascii="Aptos" w:hAnsi="Aptos"/>
        </w:rPr>
        <w:t>.</w:t>
      </w:r>
      <w:r w:rsidR="00C02CE8" w:rsidRPr="00EE0D4E">
        <w:rPr>
          <w:rFonts w:ascii="Aptos" w:hAnsi="Aptos"/>
        </w:rPr>
        <w:t xml:space="preserve"> The loss surface can </w:t>
      </w:r>
      <w:r w:rsidR="00D73E72" w:rsidRPr="00EE0D4E">
        <w:rPr>
          <w:rFonts w:ascii="Aptos" w:hAnsi="Aptos"/>
        </w:rPr>
        <w:t xml:space="preserve">be compared </w:t>
      </w:r>
      <w:r w:rsidR="00DC50F3" w:rsidRPr="00EE0D4E">
        <w:rPr>
          <w:rFonts w:ascii="Aptos" w:hAnsi="Aptos"/>
        </w:rPr>
        <w:t>topographical map that illustrates fluctuations in the terrain</w:t>
      </w:r>
      <w:r w:rsidR="00D73E72" w:rsidRPr="00EE0D4E">
        <w:rPr>
          <w:rFonts w:ascii="Aptos" w:hAnsi="Aptos"/>
        </w:rPr>
        <w:t>.</w:t>
      </w:r>
      <w:r w:rsidR="0070087B" w:rsidRPr="00EE0D4E">
        <w:rPr>
          <w:rFonts w:ascii="Aptos" w:hAnsi="Aptos"/>
        </w:rPr>
        <w:t xml:space="preserve"> </w:t>
      </w:r>
    </w:p>
    <w:p w14:paraId="18DB17B8" w14:textId="77777777" w:rsidR="00DC50F3" w:rsidRPr="00EE0D4E" w:rsidRDefault="00DC50F3" w:rsidP="00EE0D4E">
      <w:pPr>
        <w:tabs>
          <w:tab w:val="left" w:pos="5538"/>
        </w:tabs>
        <w:spacing w:line="360" w:lineRule="auto"/>
        <w:rPr>
          <w:rFonts w:ascii="Aptos" w:hAnsi="Aptos"/>
        </w:rPr>
      </w:pPr>
    </w:p>
    <w:p w14:paraId="562FEB6B" w14:textId="669147EB" w:rsidR="0070087B" w:rsidRPr="00EE0D4E" w:rsidRDefault="00825000" w:rsidP="00EE0D4E">
      <w:pPr>
        <w:pStyle w:val="ListParagraph"/>
        <w:numPr>
          <w:ilvl w:val="0"/>
          <w:numId w:val="1"/>
        </w:numPr>
        <w:tabs>
          <w:tab w:val="left" w:pos="5538"/>
        </w:tabs>
        <w:spacing w:line="360" w:lineRule="auto"/>
        <w:rPr>
          <w:rFonts w:ascii="Aptos" w:hAnsi="Aptos"/>
        </w:rPr>
      </w:pPr>
      <w:r w:rsidRPr="00EE0D4E">
        <w:rPr>
          <w:rFonts w:ascii="Aptos" w:hAnsi="Aptos"/>
        </w:rPr>
        <w:t xml:space="preserve">The red star </w:t>
      </w:r>
      <w:r w:rsidR="00DC50F3" w:rsidRPr="00EE0D4E">
        <w:rPr>
          <w:rFonts w:ascii="Aptos" w:hAnsi="Aptos"/>
        </w:rPr>
        <w:t>signifies</w:t>
      </w:r>
      <w:r w:rsidRPr="00EE0D4E">
        <w:rPr>
          <w:rFonts w:ascii="Aptos" w:hAnsi="Aptos"/>
        </w:rPr>
        <w:t xml:space="preserve"> the </w:t>
      </w:r>
      <w:r w:rsidR="00F44E01" w:rsidRPr="00EE0D4E">
        <w:rPr>
          <w:rFonts w:ascii="Aptos" w:hAnsi="Aptos"/>
        </w:rPr>
        <w:t>point</w:t>
      </w:r>
      <w:r w:rsidRPr="00EE0D4E">
        <w:rPr>
          <w:rFonts w:ascii="Aptos" w:hAnsi="Aptos"/>
        </w:rPr>
        <w:t xml:space="preserve"> </w:t>
      </w:r>
      <w:r w:rsidR="007D6633" w:rsidRPr="00EE0D4E">
        <w:rPr>
          <w:rFonts w:ascii="Aptos" w:hAnsi="Aptos"/>
        </w:rPr>
        <w:t>of the minimal loss</w:t>
      </w:r>
      <w:r w:rsidR="00F44E01" w:rsidRPr="00EE0D4E">
        <w:rPr>
          <w:rFonts w:ascii="Aptos" w:hAnsi="Aptos"/>
        </w:rPr>
        <w:t xml:space="preserve">, </w:t>
      </w:r>
      <w:r w:rsidR="007D6633" w:rsidRPr="00EE0D4E">
        <w:rPr>
          <w:rFonts w:ascii="Aptos" w:hAnsi="Aptos"/>
        </w:rPr>
        <w:t xml:space="preserve">referred to as the </w:t>
      </w:r>
      <w:r w:rsidR="00F44E01" w:rsidRPr="00EE0D4E">
        <w:rPr>
          <w:rFonts w:ascii="Aptos" w:hAnsi="Aptos"/>
        </w:rPr>
        <w:t xml:space="preserve">global minimum. </w:t>
      </w:r>
    </w:p>
    <w:p w14:paraId="7CB7F14C" w14:textId="29414AA0" w:rsidR="004767AC" w:rsidRPr="00EE0D4E" w:rsidRDefault="004767AC" w:rsidP="00EE0D4E">
      <w:pPr>
        <w:pStyle w:val="ListParagraph"/>
        <w:numPr>
          <w:ilvl w:val="0"/>
          <w:numId w:val="1"/>
        </w:numPr>
        <w:tabs>
          <w:tab w:val="left" w:pos="5538"/>
        </w:tabs>
        <w:spacing w:line="360" w:lineRule="auto"/>
        <w:rPr>
          <w:rFonts w:ascii="Aptos" w:hAnsi="Aptos"/>
        </w:rPr>
      </w:pPr>
      <w:r w:rsidRPr="00EE0D4E">
        <w:rPr>
          <w:rFonts w:ascii="Aptos" w:hAnsi="Aptos"/>
        </w:rPr>
        <w:t xml:space="preserve">The blue star </w:t>
      </w:r>
      <w:r w:rsidR="007D6633" w:rsidRPr="00EE0D4E">
        <w:rPr>
          <w:rFonts w:ascii="Aptos" w:hAnsi="Aptos"/>
        </w:rPr>
        <w:t>signifies</w:t>
      </w:r>
      <w:r w:rsidRPr="00EE0D4E">
        <w:rPr>
          <w:rFonts w:ascii="Aptos" w:hAnsi="Aptos"/>
        </w:rPr>
        <w:t xml:space="preserve"> the </w:t>
      </w:r>
      <w:r w:rsidR="00EE7622" w:rsidRPr="00EE0D4E">
        <w:rPr>
          <w:rFonts w:ascii="Aptos" w:hAnsi="Aptos"/>
        </w:rPr>
        <w:t xml:space="preserve">algorithm`s </w:t>
      </w:r>
      <w:r w:rsidRPr="00EE0D4E">
        <w:rPr>
          <w:rFonts w:ascii="Aptos" w:hAnsi="Aptos"/>
        </w:rPr>
        <w:t>starting point</w:t>
      </w:r>
      <w:r w:rsidR="00EE7622" w:rsidRPr="00EE0D4E">
        <w:rPr>
          <w:rFonts w:ascii="Aptos" w:hAnsi="Aptos"/>
        </w:rPr>
        <w:t xml:space="preserve">, </w:t>
      </w:r>
      <w:r w:rsidR="00FE746A" w:rsidRPr="00EE0D4E">
        <w:rPr>
          <w:rFonts w:ascii="Aptos" w:hAnsi="Aptos"/>
        </w:rPr>
        <w:t xml:space="preserve">with the initial weights </w:t>
      </w:r>
      <w:r w:rsidR="00EE7622" w:rsidRPr="00EE0D4E">
        <w:rPr>
          <w:rFonts w:ascii="Aptos" w:hAnsi="Aptos"/>
        </w:rPr>
        <w:t>set at</w:t>
      </w:r>
      <w:r w:rsidR="00881F26" w:rsidRPr="00EE0D4E">
        <w:rPr>
          <w:rFonts w:ascii="Aptos" w:hAnsi="Aptos"/>
        </w:rPr>
        <w:t xml:space="preserve"> </w:t>
      </w:r>
      <w:r w:rsidR="00FE746A" w:rsidRPr="00EE0D4E">
        <w:rPr>
          <w:rFonts w:ascii="Aptos" w:hAnsi="Aptos"/>
        </w:rPr>
        <w:t>0.01.</w:t>
      </w:r>
    </w:p>
    <w:p w14:paraId="18A58F91" w14:textId="5645F677" w:rsidR="00774140" w:rsidRPr="00EE0D4E" w:rsidRDefault="00FE746A" w:rsidP="00EE0D4E">
      <w:pPr>
        <w:pStyle w:val="ListParagraph"/>
        <w:numPr>
          <w:ilvl w:val="0"/>
          <w:numId w:val="1"/>
        </w:numPr>
        <w:tabs>
          <w:tab w:val="left" w:pos="5538"/>
        </w:tabs>
        <w:spacing w:line="360" w:lineRule="auto"/>
        <w:rPr>
          <w:rFonts w:ascii="Aptos" w:hAnsi="Aptos"/>
        </w:rPr>
      </w:pPr>
      <w:r w:rsidRPr="00EE0D4E">
        <w:rPr>
          <w:rFonts w:ascii="Aptos" w:hAnsi="Aptos"/>
        </w:rPr>
        <w:t xml:space="preserve">The yellow star </w:t>
      </w:r>
      <w:r w:rsidR="00EE7622" w:rsidRPr="00EE0D4E">
        <w:rPr>
          <w:rFonts w:ascii="Aptos" w:hAnsi="Aptos"/>
        </w:rPr>
        <w:t xml:space="preserve">may signify </w:t>
      </w:r>
      <w:r w:rsidR="004A02C7" w:rsidRPr="00EE0D4E">
        <w:rPr>
          <w:rFonts w:ascii="Aptos" w:hAnsi="Aptos"/>
        </w:rPr>
        <w:t>a local minimum.</w:t>
      </w:r>
    </w:p>
    <w:p w14:paraId="5EB8291E" w14:textId="77777777" w:rsidR="003D7B32" w:rsidRPr="00EE0D4E" w:rsidRDefault="003D7B32" w:rsidP="00EE0D4E">
      <w:pPr>
        <w:tabs>
          <w:tab w:val="left" w:pos="5538"/>
        </w:tabs>
        <w:spacing w:line="360" w:lineRule="auto"/>
        <w:rPr>
          <w:rFonts w:ascii="Aptos" w:hAnsi="Aptos"/>
        </w:rPr>
      </w:pPr>
    </w:p>
    <w:p w14:paraId="1AF31A07" w14:textId="550D1F93" w:rsidR="003D7B32" w:rsidRPr="00EE0D4E" w:rsidRDefault="003D7B32" w:rsidP="00EE0D4E">
      <w:pPr>
        <w:tabs>
          <w:tab w:val="left" w:pos="5538"/>
        </w:tabs>
        <w:spacing w:line="360" w:lineRule="auto"/>
        <w:rPr>
          <w:rFonts w:ascii="Aptos" w:hAnsi="Aptos"/>
        </w:rPr>
      </w:pPr>
      <w:r w:rsidRPr="00EE0D4E">
        <w:rPr>
          <w:rFonts w:ascii="Aptos" w:hAnsi="Aptos"/>
        </w:rPr>
        <w:t>Gradient de</w:t>
      </w:r>
      <w:r w:rsidR="00525C9C" w:rsidRPr="00EE0D4E">
        <w:rPr>
          <w:rFonts w:ascii="Aptos" w:hAnsi="Aptos"/>
        </w:rPr>
        <w:t>s</w:t>
      </w:r>
      <w:r w:rsidRPr="00EE0D4E">
        <w:rPr>
          <w:rFonts w:ascii="Aptos" w:hAnsi="Aptos"/>
        </w:rPr>
        <w:t>cent steps</w:t>
      </w:r>
    </w:p>
    <w:p w14:paraId="1124E9D1" w14:textId="3BA4A260" w:rsidR="006D12EC" w:rsidRPr="00EE0D4E" w:rsidRDefault="00BC1998" w:rsidP="00EE0D4E">
      <w:pPr>
        <w:tabs>
          <w:tab w:val="left" w:pos="5538"/>
        </w:tabs>
        <w:spacing w:line="360" w:lineRule="auto"/>
        <w:rPr>
          <w:rFonts w:ascii="Aptos" w:hAnsi="Aptos"/>
        </w:rPr>
      </w:pPr>
      <w:r w:rsidRPr="00EE0D4E">
        <w:rPr>
          <w:rFonts w:ascii="Aptos" w:hAnsi="Aptos"/>
        </w:rPr>
        <w:t xml:space="preserve">Gradient descent is an iterative process in which the weights are progressively updated in the direction of the steepest descent. The orientation of the gradients is consistently perpendicular to the contour lines. </w:t>
      </w:r>
      <w:r w:rsidR="008C0137" w:rsidRPr="00EE0D4E">
        <w:rPr>
          <w:rFonts w:ascii="Aptos" w:hAnsi="Aptos"/>
        </w:rPr>
        <w:t xml:space="preserve">The gradient vector indicates the direction of the greatest increase of the function, which is consistently perpendicular </w:t>
      </w:r>
      <w:r w:rsidR="006D12EC" w:rsidRPr="00EE0D4E">
        <w:rPr>
          <w:rFonts w:ascii="Aptos" w:hAnsi="Aptos"/>
        </w:rPr>
        <w:t>[1]</w:t>
      </w:r>
      <w:r w:rsidR="003D20D8" w:rsidRPr="00EE0D4E">
        <w:rPr>
          <w:rFonts w:ascii="Aptos" w:hAnsi="Aptos"/>
        </w:rPr>
        <w:t>.</w:t>
      </w:r>
      <w:r w:rsidR="00A108E3" w:rsidRPr="00EE0D4E">
        <w:rPr>
          <w:rFonts w:ascii="Aptos" w:hAnsi="Aptos"/>
        </w:rPr>
        <w:t xml:space="preserve"> </w:t>
      </w:r>
    </w:p>
    <w:p w14:paraId="02E3C367" w14:textId="77777777" w:rsidR="005A2104" w:rsidRPr="00EE0D4E" w:rsidRDefault="005A2104" w:rsidP="00EE0D4E">
      <w:pPr>
        <w:tabs>
          <w:tab w:val="left" w:pos="5538"/>
        </w:tabs>
        <w:spacing w:line="360" w:lineRule="auto"/>
        <w:rPr>
          <w:rFonts w:ascii="Aptos" w:hAnsi="Aptos"/>
        </w:rPr>
      </w:pPr>
    </w:p>
    <w:p w14:paraId="203D149E" w14:textId="3D12CC35" w:rsidR="00827F73" w:rsidRPr="00EE0D4E" w:rsidRDefault="003C293C" w:rsidP="00EE0D4E">
      <w:pPr>
        <w:tabs>
          <w:tab w:val="left" w:pos="5538"/>
        </w:tabs>
        <w:spacing w:line="360" w:lineRule="auto"/>
        <w:rPr>
          <w:rFonts w:ascii="Aptos" w:hAnsi="Aptos"/>
        </w:rPr>
      </w:pPr>
      <w:r w:rsidRPr="00EE0D4E">
        <w:rPr>
          <w:rFonts w:ascii="Aptos" w:hAnsi="Aptos"/>
        </w:rPr>
        <w:t>The arrows I drew on the loss surface in the previous task signify the trajectory of the weights as they are iteratively updated through gradient descent. The initial starting point is at a peak where the loss is high (the blue star). Initially, the algorithm makes more significant adjustments to its weights due to the elevated loss. As it approaches the global minimum, it makes minor adjustments to the weights. I have attempted to illustrate this by reducing the size of the arrows as it approaches the global minimum.</w:t>
      </w:r>
    </w:p>
    <w:p w14:paraId="1FA4F355" w14:textId="77777777" w:rsidR="003C293C" w:rsidRPr="00EE0D4E" w:rsidRDefault="003C293C" w:rsidP="00EE0D4E">
      <w:pPr>
        <w:tabs>
          <w:tab w:val="left" w:pos="5538"/>
        </w:tabs>
        <w:spacing w:line="360" w:lineRule="auto"/>
        <w:rPr>
          <w:rFonts w:ascii="Aptos" w:hAnsi="Aptos"/>
        </w:rPr>
      </w:pPr>
    </w:p>
    <w:p w14:paraId="35CD63F7" w14:textId="75E9541D" w:rsidR="00827F73" w:rsidRPr="00EE0D4E" w:rsidRDefault="00827F73" w:rsidP="00EE0D4E">
      <w:pPr>
        <w:tabs>
          <w:tab w:val="left" w:pos="5538"/>
        </w:tabs>
        <w:spacing w:line="360" w:lineRule="auto"/>
        <w:rPr>
          <w:rFonts w:ascii="Aptos" w:hAnsi="Aptos"/>
        </w:rPr>
      </w:pPr>
      <w:r w:rsidRPr="00EE0D4E">
        <w:rPr>
          <w:rFonts w:ascii="Aptos" w:hAnsi="Aptos"/>
        </w:rPr>
        <w:t>Learning rate</w:t>
      </w:r>
    </w:p>
    <w:p w14:paraId="2FB522F1" w14:textId="0AEA170D" w:rsidR="006D12EC" w:rsidRPr="00EE0D4E" w:rsidRDefault="00320FA3" w:rsidP="00EE0D4E">
      <w:pPr>
        <w:tabs>
          <w:tab w:val="left" w:pos="5538"/>
        </w:tabs>
        <w:spacing w:line="360" w:lineRule="auto"/>
        <w:rPr>
          <w:rFonts w:ascii="Aptos" w:hAnsi="Aptos"/>
        </w:rPr>
      </w:pPr>
      <w:r w:rsidRPr="00EE0D4E">
        <w:rPr>
          <w:rFonts w:ascii="Aptos" w:hAnsi="Aptos"/>
        </w:rPr>
        <w:t>The learning rate regulates the magnitude of each step in the gradient descent process. Given that the task description indicates the learning rate is sufficiently small, we may conclude that the progression towards the global minimum is controlled. A larger learning rate may impede the function's convergence.</w:t>
      </w:r>
    </w:p>
    <w:p w14:paraId="7577F8D8" w14:textId="0AEA170D" w:rsidR="00F06079" w:rsidRDefault="005046DD" w:rsidP="00F06079">
      <w:pPr>
        <w:pStyle w:val="Heading2"/>
      </w:pPr>
      <w:bookmarkStart w:id="6" w:name="_Toc178850198"/>
      <w:r w:rsidRPr="00F06079">
        <w:lastRenderedPageBreak/>
        <w:t xml:space="preserve">1 f) </w:t>
      </w:r>
      <w:r w:rsidR="00F06079" w:rsidRPr="00F06079">
        <w:t>Visualizing Gradient Descent Divergence: Impact of a Large Learning Rate</w:t>
      </w:r>
      <w:bookmarkEnd w:id="6"/>
      <w:r w:rsidR="00F06079" w:rsidRPr="00F06079">
        <w:t xml:space="preserve"> </w:t>
      </w:r>
    </w:p>
    <w:p w14:paraId="253ECEE1" w14:textId="20E14022" w:rsidR="0038410C" w:rsidRDefault="009D2853" w:rsidP="00F06079">
      <w:pPr>
        <w:rPr>
          <w:rFonts w:ascii="Aptos" w:hAnsi="Aptos"/>
        </w:rPr>
      </w:pPr>
      <w:r w:rsidRPr="00F06079">
        <w:rPr>
          <w:rFonts w:ascii="Aptos" w:hAnsi="Aptos"/>
        </w:rPr>
        <w:t>Figure X illustrates the potential appearance of the weight update process when using an excessively high learning rate.</w:t>
      </w:r>
    </w:p>
    <w:p w14:paraId="266DA089" w14:textId="77777777" w:rsidR="00F06079" w:rsidRPr="00EE0D4E" w:rsidRDefault="00F06079" w:rsidP="00F06079">
      <w:pPr>
        <w:rPr>
          <w:rFonts w:ascii="Aptos" w:hAnsi="Aptos"/>
        </w:rPr>
      </w:pPr>
    </w:p>
    <w:p w14:paraId="2FF9ECF8" w14:textId="7DA31660" w:rsidR="0038410C" w:rsidRPr="00EE0D4E" w:rsidRDefault="009D2853" w:rsidP="00EE0D4E">
      <w:pPr>
        <w:spacing w:line="360" w:lineRule="auto"/>
        <w:rPr>
          <w:rFonts w:ascii="Aptos" w:hAnsi="Aptos"/>
        </w:rPr>
      </w:pPr>
      <w:r w:rsidRPr="00EE0D4E">
        <w:rPr>
          <w:rFonts w:ascii="Aptos" w:hAnsi="Aptos"/>
          <w:noProof/>
        </w:rPr>
        <w:drawing>
          <wp:anchor distT="0" distB="0" distL="114300" distR="114300" simplePos="0" relativeHeight="251659264" behindDoc="0" locked="0" layoutInCell="1" allowOverlap="1" wp14:anchorId="09BBCFF2" wp14:editId="6A69126F">
            <wp:simplePos x="0" y="0"/>
            <wp:positionH relativeFrom="column">
              <wp:posOffset>994410</wp:posOffset>
            </wp:positionH>
            <wp:positionV relativeFrom="paragraph">
              <wp:posOffset>65867</wp:posOffset>
            </wp:positionV>
            <wp:extent cx="3711388" cy="4069122"/>
            <wp:effectExtent l="0" t="0" r="0" b="0"/>
            <wp:wrapThrough wrapText="bothSides">
              <wp:wrapPolygon edited="0">
                <wp:start x="0" y="0"/>
                <wp:lineTo x="0" y="21506"/>
                <wp:lineTo x="21511" y="21506"/>
                <wp:lineTo x="21511" y="0"/>
                <wp:lineTo x="0" y="0"/>
              </wp:wrapPolygon>
            </wp:wrapThrough>
            <wp:docPr id="212325921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59219" name="Picture 1" descr="A diagram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1388" cy="4069122"/>
                    </a:xfrm>
                    <a:prstGeom prst="rect">
                      <a:avLst/>
                    </a:prstGeom>
                  </pic:spPr>
                </pic:pic>
              </a:graphicData>
            </a:graphic>
            <wp14:sizeRelH relativeFrom="page">
              <wp14:pctWidth>0</wp14:pctWidth>
            </wp14:sizeRelH>
            <wp14:sizeRelV relativeFrom="page">
              <wp14:pctHeight>0</wp14:pctHeight>
            </wp14:sizeRelV>
          </wp:anchor>
        </w:drawing>
      </w:r>
    </w:p>
    <w:p w14:paraId="29611B39" w14:textId="77777777" w:rsidR="0038410C" w:rsidRPr="00EE0D4E" w:rsidRDefault="0038410C" w:rsidP="00EE0D4E">
      <w:pPr>
        <w:spacing w:line="360" w:lineRule="auto"/>
        <w:rPr>
          <w:rFonts w:ascii="Aptos" w:hAnsi="Aptos"/>
        </w:rPr>
      </w:pPr>
    </w:p>
    <w:p w14:paraId="72201133" w14:textId="77777777" w:rsidR="0038410C" w:rsidRPr="00EE0D4E" w:rsidRDefault="0038410C" w:rsidP="00EE0D4E">
      <w:pPr>
        <w:spacing w:line="360" w:lineRule="auto"/>
        <w:rPr>
          <w:rFonts w:ascii="Aptos" w:hAnsi="Aptos"/>
        </w:rPr>
      </w:pPr>
    </w:p>
    <w:p w14:paraId="790B410E" w14:textId="77777777" w:rsidR="0038410C" w:rsidRPr="00EE0D4E" w:rsidRDefault="0038410C" w:rsidP="00EE0D4E">
      <w:pPr>
        <w:spacing w:line="360" w:lineRule="auto"/>
        <w:rPr>
          <w:rFonts w:ascii="Aptos" w:hAnsi="Aptos"/>
        </w:rPr>
      </w:pPr>
    </w:p>
    <w:p w14:paraId="060B9BD3" w14:textId="77777777" w:rsidR="0038410C" w:rsidRPr="00EE0D4E" w:rsidRDefault="0038410C" w:rsidP="00EE0D4E">
      <w:pPr>
        <w:spacing w:line="360" w:lineRule="auto"/>
        <w:rPr>
          <w:rFonts w:ascii="Aptos" w:hAnsi="Aptos"/>
        </w:rPr>
      </w:pPr>
    </w:p>
    <w:p w14:paraId="044D9BE1" w14:textId="77777777" w:rsidR="0038410C" w:rsidRPr="00EE0D4E" w:rsidRDefault="0038410C" w:rsidP="00EE0D4E">
      <w:pPr>
        <w:spacing w:line="360" w:lineRule="auto"/>
        <w:rPr>
          <w:rFonts w:ascii="Aptos" w:hAnsi="Aptos"/>
        </w:rPr>
      </w:pPr>
    </w:p>
    <w:p w14:paraId="3045C0C0" w14:textId="77777777" w:rsidR="0038410C" w:rsidRPr="00EE0D4E" w:rsidRDefault="0038410C" w:rsidP="00EE0D4E">
      <w:pPr>
        <w:spacing w:line="360" w:lineRule="auto"/>
        <w:rPr>
          <w:rFonts w:ascii="Aptos" w:hAnsi="Aptos"/>
        </w:rPr>
      </w:pPr>
    </w:p>
    <w:p w14:paraId="47FC0818" w14:textId="77777777" w:rsidR="0038410C" w:rsidRPr="00EE0D4E" w:rsidRDefault="0038410C" w:rsidP="00EE0D4E">
      <w:pPr>
        <w:spacing w:line="360" w:lineRule="auto"/>
        <w:rPr>
          <w:rFonts w:ascii="Aptos" w:hAnsi="Aptos"/>
        </w:rPr>
      </w:pPr>
    </w:p>
    <w:p w14:paraId="6FC67223" w14:textId="77777777" w:rsidR="0038410C" w:rsidRPr="00EE0D4E" w:rsidRDefault="0038410C" w:rsidP="00EE0D4E">
      <w:pPr>
        <w:spacing w:line="360" w:lineRule="auto"/>
        <w:rPr>
          <w:rFonts w:ascii="Aptos" w:hAnsi="Aptos"/>
        </w:rPr>
      </w:pPr>
    </w:p>
    <w:p w14:paraId="75A577A7" w14:textId="77777777" w:rsidR="0038410C" w:rsidRPr="00EE0D4E" w:rsidRDefault="0038410C" w:rsidP="00EE0D4E">
      <w:pPr>
        <w:spacing w:line="360" w:lineRule="auto"/>
        <w:rPr>
          <w:rFonts w:ascii="Aptos" w:hAnsi="Aptos"/>
        </w:rPr>
      </w:pPr>
    </w:p>
    <w:p w14:paraId="6EB32DA7" w14:textId="77777777" w:rsidR="0038410C" w:rsidRPr="00EE0D4E" w:rsidRDefault="0038410C" w:rsidP="00EE0D4E">
      <w:pPr>
        <w:spacing w:line="360" w:lineRule="auto"/>
        <w:rPr>
          <w:rFonts w:ascii="Aptos" w:hAnsi="Aptos"/>
        </w:rPr>
      </w:pPr>
    </w:p>
    <w:p w14:paraId="62C6DFD0" w14:textId="77777777" w:rsidR="0038410C" w:rsidRPr="00EE0D4E" w:rsidRDefault="0038410C" w:rsidP="00EE0D4E">
      <w:pPr>
        <w:spacing w:line="360" w:lineRule="auto"/>
        <w:rPr>
          <w:rFonts w:ascii="Aptos" w:hAnsi="Aptos"/>
        </w:rPr>
      </w:pPr>
    </w:p>
    <w:p w14:paraId="452FE2A0" w14:textId="77777777" w:rsidR="0038410C" w:rsidRPr="00EE0D4E" w:rsidRDefault="0038410C" w:rsidP="00EE0D4E">
      <w:pPr>
        <w:spacing w:line="360" w:lineRule="auto"/>
        <w:rPr>
          <w:rFonts w:ascii="Aptos" w:hAnsi="Aptos"/>
        </w:rPr>
      </w:pPr>
    </w:p>
    <w:p w14:paraId="37239EC1" w14:textId="77777777" w:rsidR="0038410C" w:rsidRPr="00EE0D4E" w:rsidRDefault="0038410C" w:rsidP="00EE0D4E">
      <w:pPr>
        <w:spacing w:line="360" w:lineRule="auto"/>
        <w:rPr>
          <w:rFonts w:ascii="Aptos" w:hAnsi="Aptos"/>
        </w:rPr>
      </w:pPr>
    </w:p>
    <w:p w14:paraId="7B2A2BFF" w14:textId="77777777" w:rsidR="009D2853" w:rsidRPr="00EE0D4E" w:rsidRDefault="009D2853" w:rsidP="00EE0D4E">
      <w:pPr>
        <w:spacing w:line="360" w:lineRule="auto"/>
        <w:rPr>
          <w:rFonts w:ascii="Aptos" w:hAnsi="Aptos"/>
        </w:rPr>
      </w:pPr>
    </w:p>
    <w:p w14:paraId="7E1453F9" w14:textId="77777777" w:rsidR="009D2853" w:rsidRPr="00EE0D4E" w:rsidRDefault="009D2853" w:rsidP="00EE0D4E">
      <w:pPr>
        <w:spacing w:line="360" w:lineRule="auto"/>
        <w:rPr>
          <w:rFonts w:ascii="Aptos" w:hAnsi="Aptos"/>
        </w:rPr>
      </w:pPr>
    </w:p>
    <w:p w14:paraId="22D837B6" w14:textId="355EBE7D" w:rsidR="0038410C" w:rsidRPr="00EE0D4E" w:rsidRDefault="009D2853" w:rsidP="00EE0D4E">
      <w:pPr>
        <w:spacing w:line="360" w:lineRule="auto"/>
        <w:rPr>
          <w:rFonts w:ascii="Aptos" w:hAnsi="Aptos"/>
        </w:rPr>
      </w:pPr>
      <w:r w:rsidRPr="00EE0D4E">
        <w:rPr>
          <w:rFonts w:ascii="Aptos" w:hAnsi="Aptos"/>
        </w:rPr>
        <w:t>The figure illustrates that the arrow</w:t>
      </w:r>
      <w:r w:rsidR="00AE2304" w:rsidRPr="00EE0D4E">
        <w:rPr>
          <w:rFonts w:ascii="Aptos" w:hAnsi="Aptos"/>
        </w:rPr>
        <w:t>s</w:t>
      </w:r>
      <w:r w:rsidRPr="00EE0D4E">
        <w:rPr>
          <w:rFonts w:ascii="Aptos" w:hAnsi="Aptos"/>
        </w:rPr>
        <w:t xml:space="preserve"> </w:t>
      </w:r>
      <w:r w:rsidR="00AE2304" w:rsidRPr="00EE0D4E">
        <w:rPr>
          <w:rFonts w:ascii="Aptos" w:hAnsi="Aptos"/>
        </w:rPr>
        <w:t>are</w:t>
      </w:r>
      <w:r w:rsidRPr="00EE0D4E">
        <w:rPr>
          <w:rFonts w:ascii="Aptos" w:hAnsi="Aptos"/>
        </w:rPr>
        <w:t xml:space="preserve"> significantly longer, indicating substantial updates to the weights. When the learning rate is excessively high, the algorithm frequently exhibits a zigzag pattern as it attempts to identify the optimal point, resulting in overly large weight updates that cause overshooting. An excessively high learning rate will result in an endless iterative process that fails to identify the optimal point.</w:t>
      </w:r>
    </w:p>
    <w:p w14:paraId="6DE6126A" w14:textId="77777777" w:rsidR="0038410C" w:rsidRPr="00EE0D4E" w:rsidRDefault="0038410C" w:rsidP="00EE0D4E">
      <w:pPr>
        <w:spacing w:line="360" w:lineRule="auto"/>
        <w:rPr>
          <w:rFonts w:ascii="Aptos" w:hAnsi="Aptos"/>
        </w:rPr>
      </w:pPr>
    </w:p>
    <w:p w14:paraId="4D0722FE" w14:textId="77777777" w:rsidR="0038410C" w:rsidRPr="00EE0D4E" w:rsidRDefault="0038410C" w:rsidP="00EE0D4E">
      <w:pPr>
        <w:spacing w:line="360" w:lineRule="auto"/>
        <w:rPr>
          <w:rFonts w:ascii="Aptos" w:hAnsi="Aptos"/>
        </w:rPr>
      </w:pPr>
    </w:p>
    <w:p w14:paraId="29223126" w14:textId="77777777" w:rsidR="0038410C" w:rsidRPr="00EE0D4E" w:rsidRDefault="0038410C" w:rsidP="00EE0D4E">
      <w:pPr>
        <w:spacing w:line="360" w:lineRule="auto"/>
        <w:rPr>
          <w:rFonts w:ascii="Aptos" w:hAnsi="Aptos"/>
        </w:rPr>
      </w:pPr>
    </w:p>
    <w:p w14:paraId="4595DCA5" w14:textId="77777777" w:rsidR="0038410C" w:rsidRPr="00EE0D4E" w:rsidRDefault="0038410C" w:rsidP="00EE0D4E">
      <w:pPr>
        <w:spacing w:line="360" w:lineRule="auto"/>
        <w:rPr>
          <w:rFonts w:ascii="Aptos" w:hAnsi="Aptos"/>
        </w:rPr>
      </w:pPr>
    </w:p>
    <w:p w14:paraId="77CCB566" w14:textId="77777777" w:rsidR="0038410C" w:rsidRPr="00EE0D4E" w:rsidRDefault="0038410C" w:rsidP="00EE0D4E">
      <w:pPr>
        <w:spacing w:line="360" w:lineRule="auto"/>
        <w:rPr>
          <w:rFonts w:ascii="Aptos" w:hAnsi="Aptos"/>
        </w:rPr>
      </w:pPr>
    </w:p>
    <w:p w14:paraId="6437F004" w14:textId="77777777" w:rsidR="0038410C" w:rsidRPr="00EE0D4E" w:rsidRDefault="0038410C" w:rsidP="00EE0D4E">
      <w:pPr>
        <w:spacing w:line="360" w:lineRule="auto"/>
        <w:rPr>
          <w:rFonts w:ascii="Aptos" w:hAnsi="Aptos"/>
        </w:rPr>
      </w:pPr>
    </w:p>
    <w:p w14:paraId="59DEC565" w14:textId="737C8822" w:rsidR="00363B9F" w:rsidRDefault="00363B9F" w:rsidP="00363B9F">
      <w:pPr>
        <w:pStyle w:val="Heading2"/>
      </w:pPr>
      <w:bookmarkStart w:id="7" w:name="_Toc178850199"/>
      <w:r>
        <w:lastRenderedPageBreak/>
        <w:t xml:space="preserve">1g) </w:t>
      </w:r>
      <w:r w:rsidRPr="00363B9F">
        <w:t>Strategies to Overcome Local Minima in Gradient Descent Optimization</w:t>
      </w:r>
      <w:bookmarkEnd w:id="7"/>
      <w:r w:rsidRPr="00363B9F">
        <w:t xml:space="preserve"> </w:t>
      </w:r>
    </w:p>
    <w:p w14:paraId="2E30A6F4" w14:textId="1E63130E" w:rsidR="0038410C" w:rsidRPr="00EE0D4E" w:rsidRDefault="00280743" w:rsidP="00EE0D4E">
      <w:pPr>
        <w:spacing w:line="360" w:lineRule="auto"/>
        <w:rPr>
          <w:rFonts w:ascii="Aptos" w:hAnsi="Aptos"/>
        </w:rPr>
      </w:pPr>
      <w:r w:rsidRPr="00EE0D4E">
        <w:rPr>
          <w:rFonts w:ascii="Aptos" w:hAnsi="Aptos"/>
        </w:rPr>
        <w:t xml:space="preserve">Stochastic Gradient Descent (SGD) and Momentum are both </w:t>
      </w:r>
      <w:r w:rsidR="00D50C59" w:rsidRPr="00EE0D4E">
        <w:rPr>
          <w:rFonts w:ascii="Aptos" w:hAnsi="Aptos"/>
        </w:rPr>
        <w:t xml:space="preserve">effective </w:t>
      </w:r>
      <w:r w:rsidR="008447C1" w:rsidRPr="00EE0D4E">
        <w:rPr>
          <w:rFonts w:ascii="Aptos" w:hAnsi="Aptos"/>
        </w:rPr>
        <w:t xml:space="preserve">strategies that can be </w:t>
      </w:r>
      <w:r w:rsidR="00D50C59" w:rsidRPr="00EE0D4E">
        <w:rPr>
          <w:rFonts w:ascii="Aptos" w:hAnsi="Aptos"/>
        </w:rPr>
        <w:t xml:space="preserve">utilizes in order </w:t>
      </w:r>
      <w:r w:rsidR="008447C1" w:rsidRPr="00EE0D4E">
        <w:rPr>
          <w:rFonts w:ascii="Aptos" w:hAnsi="Aptos"/>
        </w:rPr>
        <w:t>to avoid ending up in a local minimum during</w:t>
      </w:r>
      <w:r w:rsidR="00D50C59" w:rsidRPr="00EE0D4E">
        <w:rPr>
          <w:rFonts w:ascii="Aptos" w:hAnsi="Aptos"/>
        </w:rPr>
        <w:t xml:space="preserve"> the weight optimalization process. </w:t>
      </w:r>
    </w:p>
    <w:p w14:paraId="75430C93" w14:textId="77777777" w:rsidR="00F07BD9" w:rsidRPr="00EE0D4E" w:rsidRDefault="00F07BD9" w:rsidP="00EE0D4E">
      <w:pPr>
        <w:spacing w:line="360" w:lineRule="auto"/>
        <w:rPr>
          <w:rFonts w:ascii="Aptos" w:hAnsi="Aptos"/>
        </w:rPr>
      </w:pPr>
    </w:p>
    <w:p w14:paraId="0BB9940F" w14:textId="163FF02C" w:rsidR="00946CFF" w:rsidRPr="00EE0D4E" w:rsidRDefault="00883AD4" w:rsidP="00EE0D4E">
      <w:pPr>
        <w:spacing w:line="360" w:lineRule="auto"/>
        <w:rPr>
          <w:rFonts w:ascii="Aptos" w:hAnsi="Aptos"/>
        </w:rPr>
      </w:pPr>
      <w:r w:rsidRPr="00EE0D4E">
        <w:rPr>
          <w:rFonts w:ascii="Aptos" w:hAnsi="Aptos"/>
        </w:rPr>
        <w:t xml:space="preserve">Stochastic Gradient Descent </w:t>
      </w:r>
      <w:r w:rsidR="00F07BD9" w:rsidRPr="00EE0D4E">
        <w:rPr>
          <w:rFonts w:ascii="Aptos" w:hAnsi="Aptos"/>
        </w:rPr>
        <w:t>significantly diverges from Gradient Descent in various aspects, particularly by incorporating some randomness into the optimization process</w:t>
      </w:r>
      <w:r w:rsidR="00B70FB3" w:rsidRPr="00EE0D4E">
        <w:rPr>
          <w:rFonts w:ascii="Aptos" w:hAnsi="Aptos"/>
        </w:rPr>
        <w:t xml:space="preserve"> [2]</w:t>
      </w:r>
      <w:r w:rsidR="00F07BD9" w:rsidRPr="00EE0D4E">
        <w:rPr>
          <w:rFonts w:ascii="Aptos" w:hAnsi="Aptos"/>
        </w:rPr>
        <w:t>. There are two different approaches of employing SGD:</w:t>
      </w:r>
    </w:p>
    <w:p w14:paraId="405C419B" w14:textId="77777777" w:rsidR="001D05FD" w:rsidRPr="00EE0D4E" w:rsidRDefault="001D05FD" w:rsidP="00EE0D4E">
      <w:pPr>
        <w:spacing w:line="360" w:lineRule="auto"/>
        <w:rPr>
          <w:rFonts w:ascii="Aptos" w:hAnsi="Aptos"/>
        </w:rPr>
      </w:pPr>
    </w:p>
    <w:p w14:paraId="4A3D68A5" w14:textId="77777777" w:rsidR="00207018" w:rsidRPr="00EE0D4E" w:rsidRDefault="00207018" w:rsidP="00EE0D4E">
      <w:pPr>
        <w:pStyle w:val="ListParagraph"/>
        <w:numPr>
          <w:ilvl w:val="0"/>
          <w:numId w:val="1"/>
        </w:numPr>
        <w:spacing w:line="360" w:lineRule="auto"/>
        <w:rPr>
          <w:rFonts w:ascii="Aptos" w:hAnsi="Aptos"/>
        </w:rPr>
      </w:pPr>
      <w:r w:rsidRPr="00EE0D4E">
        <w:rPr>
          <w:rFonts w:ascii="Aptos" w:hAnsi="Aptos"/>
        </w:rPr>
        <w:t>Select a sample at random and adjust the weights according to this sample.</w:t>
      </w:r>
    </w:p>
    <w:p w14:paraId="5CDD1121" w14:textId="66C7DA12" w:rsidR="002E386A" w:rsidRPr="00EE0D4E" w:rsidRDefault="00A64F1D" w:rsidP="00EE0D4E">
      <w:pPr>
        <w:pStyle w:val="ListParagraph"/>
        <w:numPr>
          <w:ilvl w:val="0"/>
          <w:numId w:val="1"/>
        </w:numPr>
        <w:spacing w:line="360" w:lineRule="auto"/>
        <w:rPr>
          <w:rFonts w:ascii="Aptos" w:hAnsi="Aptos"/>
        </w:rPr>
      </w:pPr>
      <w:r w:rsidRPr="00EE0D4E">
        <w:rPr>
          <w:rFonts w:ascii="Aptos" w:hAnsi="Aptos"/>
        </w:rPr>
        <w:t>Employing mini-batch processing. This method randomly selects x samples and adjusts its weights according to the samples.</w:t>
      </w:r>
    </w:p>
    <w:p w14:paraId="6BD6072A" w14:textId="77777777" w:rsidR="00A64F1D" w:rsidRPr="00EE0D4E" w:rsidRDefault="00A64F1D" w:rsidP="00EE0D4E">
      <w:pPr>
        <w:spacing w:line="360" w:lineRule="auto"/>
        <w:ind w:left="360"/>
        <w:rPr>
          <w:rFonts w:ascii="Aptos" w:hAnsi="Aptos"/>
        </w:rPr>
      </w:pPr>
    </w:p>
    <w:p w14:paraId="6489BB02" w14:textId="2A986FF3" w:rsidR="00946CFF" w:rsidRPr="00EE0D4E" w:rsidRDefault="00956575" w:rsidP="00EE0D4E">
      <w:pPr>
        <w:spacing w:line="360" w:lineRule="auto"/>
        <w:rPr>
          <w:rFonts w:ascii="Aptos" w:hAnsi="Aptos"/>
        </w:rPr>
      </w:pPr>
      <w:r w:rsidRPr="00EE0D4E">
        <w:rPr>
          <w:rFonts w:ascii="Aptos" w:hAnsi="Aptos"/>
        </w:rPr>
        <w:t>Stochastic Gradient Descent introduces randomness into the optimization process, which can prevent the weights from becoming stuck in a local minimum</w:t>
      </w:r>
      <w:r w:rsidR="00883AD4" w:rsidRPr="00EE0D4E">
        <w:rPr>
          <w:rFonts w:ascii="Aptos" w:hAnsi="Aptos"/>
        </w:rPr>
        <w:t xml:space="preserve"> [2]</w:t>
      </w:r>
      <w:r w:rsidRPr="00EE0D4E">
        <w:rPr>
          <w:rFonts w:ascii="Aptos" w:hAnsi="Aptos"/>
        </w:rPr>
        <w:t>.</w:t>
      </w:r>
    </w:p>
    <w:p w14:paraId="5574D54E" w14:textId="77777777" w:rsidR="00D50C59" w:rsidRPr="00EE0D4E" w:rsidRDefault="00D50C59" w:rsidP="00EE0D4E">
      <w:pPr>
        <w:spacing w:line="360" w:lineRule="auto"/>
        <w:rPr>
          <w:rFonts w:ascii="Aptos" w:hAnsi="Aptos"/>
        </w:rPr>
      </w:pPr>
    </w:p>
    <w:p w14:paraId="5D471517" w14:textId="7AB586ED" w:rsidR="00883AD4" w:rsidRDefault="007D112E" w:rsidP="00EE0D4E">
      <w:pPr>
        <w:spacing w:line="360" w:lineRule="auto"/>
        <w:rPr>
          <w:rFonts w:ascii="Aptos" w:hAnsi="Aptos"/>
        </w:rPr>
      </w:pPr>
      <w:r w:rsidRPr="007D112E">
        <w:rPr>
          <w:rFonts w:ascii="Aptos" w:hAnsi="Aptos"/>
        </w:rPr>
        <w:t xml:space="preserve">Integrating SDG with Momentum is an improved strategy for avoiding a local minimum. The SDG alone does not guarantee an escape from the local minimum; however, when combined with momentum, it enhances the likelihood of overcoming the local minimum and finding the global minimum. </w:t>
      </w:r>
      <w:r w:rsidRPr="007D112E">
        <w:rPr>
          <w:rFonts w:ascii="Aptos" w:hAnsi="Aptos"/>
        </w:rPr>
        <w:br/>
        <w:t>Momentum operates by employing a weighted combination of past gradients with the current gradient. Unlike 'normal' Gradient Descent, where weight updates are solely based on the gradient of the current iteration, momentum maintains an overall mean of previous gradients. These past gradients are utilized to influence future weight updates</w:t>
      </w:r>
      <w:r>
        <w:rPr>
          <w:rFonts w:ascii="Aptos" w:hAnsi="Aptos"/>
        </w:rPr>
        <w:t xml:space="preserve"> </w:t>
      </w:r>
      <w:r w:rsidR="001D204E" w:rsidRPr="00EE0D4E">
        <w:rPr>
          <w:rFonts w:ascii="Aptos" w:hAnsi="Aptos"/>
        </w:rPr>
        <w:t>[3]</w:t>
      </w:r>
      <w:r w:rsidR="00DF3E84" w:rsidRPr="00EE0D4E">
        <w:rPr>
          <w:rFonts w:ascii="Aptos" w:hAnsi="Aptos"/>
        </w:rPr>
        <w:t xml:space="preserve">. </w:t>
      </w:r>
    </w:p>
    <w:p w14:paraId="704B2C5C" w14:textId="77777777" w:rsidR="00F93B17" w:rsidRDefault="00F93B17" w:rsidP="00EE0D4E">
      <w:pPr>
        <w:spacing w:line="360" w:lineRule="auto"/>
        <w:rPr>
          <w:rFonts w:ascii="Aptos" w:hAnsi="Aptos"/>
        </w:rPr>
      </w:pPr>
    </w:p>
    <w:p w14:paraId="6920E05C" w14:textId="77777777" w:rsidR="00F93B17" w:rsidRDefault="00F93B17" w:rsidP="00EE0D4E">
      <w:pPr>
        <w:spacing w:line="360" w:lineRule="auto"/>
        <w:rPr>
          <w:rFonts w:ascii="Aptos" w:hAnsi="Aptos"/>
        </w:rPr>
      </w:pPr>
    </w:p>
    <w:p w14:paraId="5B30EFF7" w14:textId="77777777" w:rsidR="00F93B17" w:rsidRDefault="00F93B17" w:rsidP="00EE0D4E">
      <w:pPr>
        <w:spacing w:line="360" w:lineRule="auto"/>
        <w:rPr>
          <w:rFonts w:ascii="Aptos" w:hAnsi="Aptos"/>
        </w:rPr>
      </w:pPr>
    </w:p>
    <w:p w14:paraId="6D378ADB" w14:textId="77777777" w:rsidR="00F93B17" w:rsidRDefault="00F93B17" w:rsidP="00EE0D4E">
      <w:pPr>
        <w:spacing w:line="360" w:lineRule="auto"/>
        <w:rPr>
          <w:rFonts w:ascii="Aptos" w:hAnsi="Aptos"/>
        </w:rPr>
      </w:pPr>
    </w:p>
    <w:p w14:paraId="1DFD0DEE" w14:textId="0CECFFFE" w:rsidR="00A51898" w:rsidRDefault="00A51898" w:rsidP="00A51898">
      <w:pPr>
        <w:pStyle w:val="Heading1"/>
      </w:pPr>
      <w:r>
        <w:lastRenderedPageBreak/>
        <w:t>Problem 2</w:t>
      </w:r>
    </w:p>
    <w:p w14:paraId="06D5995D" w14:textId="77777777" w:rsidR="00A51898" w:rsidRDefault="00A51898" w:rsidP="00A51898"/>
    <w:p w14:paraId="0B1666A9" w14:textId="7A8A3006" w:rsidR="00A223B4" w:rsidRDefault="00A223B4" w:rsidP="00F93B17">
      <w:pPr>
        <w:pStyle w:val="Heading2"/>
      </w:pPr>
      <w:r>
        <w:t xml:space="preserve">1a) Load the data set </w:t>
      </w:r>
      <w:r w:rsidR="00F93B17" w:rsidRPr="00F93B17">
        <w:t>eport general information of the data</w:t>
      </w:r>
      <w:r w:rsidR="00F93B17">
        <w:t>. Plot data as a histogram.</w:t>
      </w:r>
    </w:p>
    <w:p w14:paraId="74A545F9" w14:textId="0FE1796F" w:rsidR="00F93B17" w:rsidRDefault="00125FA0" w:rsidP="00F93B17">
      <w:pPr>
        <w:rPr>
          <w:rFonts w:ascii="Aptos" w:hAnsi="Aptos"/>
        </w:rPr>
      </w:pPr>
      <w:r w:rsidRPr="001E2714">
        <w:rPr>
          <w:rFonts w:ascii="Aptos" w:hAnsi="Aptos"/>
        </w:rPr>
        <w:t xml:space="preserve">The dataset </w:t>
      </w:r>
      <w:r w:rsidR="00190DD5">
        <w:rPr>
          <w:rFonts w:ascii="Aptos" w:hAnsi="Aptos"/>
        </w:rPr>
        <w:t>consists of</w:t>
      </w:r>
      <w:r w:rsidRPr="001E2714">
        <w:rPr>
          <w:rFonts w:ascii="Aptos" w:hAnsi="Aptos"/>
        </w:rPr>
        <w:t xml:space="preserve"> </w:t>
      </w:r>
      <w:r w:rsidR="00710CFC">
        <w:rPr>
          <w:rFonts w:ascii="Aptos" w:hAnsi="Aptos"/>
        </w:rPr>
        <w:t xml:space="preserve">2 rows and 3600 columns. </w:t>
      </w:r>
      <w:r w:rsidR="00190DD5">
        <w:rPr>
          <w:rFonts w:ascii="Aptos" w:hAnsi="Aptos"/>
        </w:rPr>
        <w:t>The first row contains the features</w:t>
      </w:r>
      <w:r w:rsidR="00187B9E">
        <w:rPr>
          <w:rFonts w:ascii="Aptos" w:hAnsi="Aptos"/>
        </w:rPr>
        <w:t xml:space="preserve"> and the second </w:t>
      </w:r>
      <w:r w:rsidR="00601C54">
        <w:rPr>
          <w:rFonts w:ascii="Aptos" w:hAnsi="Aptos"/>
        </w:rPr>
        <w:t>row contains the binary values (1 or 0)</w:t>
      </w:r>
      <w:r w:rsidR="001D5712">
        <w:rPr>
          <w:rFonts w:ascii="Aptos" w:hAnsi="Aptos"/>
        </w:rPr>
        <w:t>, representing the class lables.</w:t>
      </w:r>
    </w:p>
    <w:p w14:paraId="786155EB" w14:textId="77777777" w:rsidR="000F6E5C" w:rsidRPr="001E2714" w:rsidRDefault="000F6E5C" w:rsidP="00F93B17">
      <w:pPr>
        <w:rPr>
          <w:rFonts w:ascii="Aptos" w:hAnsi="Aptos"/>
        </w:rPr>
      </w:pPr>
    </w:p>
    <w:p w14:paraId="4C204EA8" w14:textId="77777777" w:rsidR="00F93B17" w:rsidRPr="001365A1" w:rsidRDefault="00F93B17" w:rsidP="00F93B17">
      <w:pPr>
        <w:rPr>
          <w:rFonts w:ascii="Aptos" w:hAnsi="Aptos"/>
        </w:rPr>
      </w:pPr>
    </w:p>
    <w:p w14:paraId="4A0E20F0" w14:textId="5852FFFB" w:rsidR="000F6E5C" w:rsidRPr="001365A1" w:rsidRDefault="000F6E5C" w:rsidP="00F93B17">
      <w:pPr>
        <w:rPr>
          <w:rFonts w:ascii="Aptos" w:hAnsi="Aptos"/>
        </w:rPr>
      </w:pPr>
      <w:r w:rsidRPr="001365A1">
        <w:rPr>
          <w:rFonts w:ascii="Aptos" w:hAnsi="Aptos"/>
        </w:rPr>
        <w:t xml:space="preserve">The figure representates the distribution of two </w:t>
      </w:r>
      <w:r w:rsidR="008302CD" w:rsidRPr="001365A1">
        <w:rPr>
          <w:rFonts w:ascii="Aptos" w:hAnsi="Aptos"/>
        </w:rPr>
        <w:t xml:space="preserve">classes (1 and 0). </w:t>
      </w:r>
      <w:r w:rsidR="007E1DD5" w:rsidRPr="001365A1">
        <w:rPr>
          <w:rFonts w:ascii="Aptos" w:hAnsi="Aptos"/>
        </w:rPr>
        <w:t>Class 0 (blue) and Class 1 (red) show distinct distributions of feature values</w:t>
      </w:r>
      <w:r w:rsidR="007E1DD5" w:rsidRPr="001365A1">
        <w:rPr>
          <w:rFonts w:ascii="Aptos" w:hAnsi="Aptos"/>
        </w:rPr>
        <w:t xml:space="preserve">. </w:t>
      </w:r>
      <w:r w:rsidR="001365A1" w:rsidRPr="001365A1">
        <w:rPr>
          <w:rFonts w:ascii="Aptos" w:hAnsi="Aptos"/>
        </w:rPr>
        <w:t>Class 0 features are concentrated in the lower range (mostly between 0 and 10), indicating that features for this class generally have smaller values.</w:t>
      </w:r>
      <w:r w:rsidR="001365A1" w:rsidRPr="001365A1">
        <w:rPr>
          <w:rFonts w:ascii="Aptos" w:hAnsi="Aptos"/>
        </w:rPr>
        <w:t xml:space="preserve"> </w:t>
      </w:r>
      <w:r w:rsidR="001365A1" w:rsidRPr="001365A1">
        <w:rPr>
          <w:rFonts w:ascii="Aptos" w:hAnsi="Aptos"/>
        </w:rPr>
        <w:t>Class 1 features dominate the higher range (from 10 to 25), suggesting that the feature values for this class are generally larger.</w:t>
      </w:r>
    </w:p>
    <w:p w14:paraId="1002DE5A" w14:textId="77777777" w:rsidR="000F6E5C" w:rsidRDefault="000F6E5C" w:rsidP="00F93B17"/>
    <w:p w14:paraId="299E90EE" w14:textId="0B581A4E" w:rsidR="00C97ECF" w:rsidRPr="00C97ECF" w:rsidRDefault="00C97ECF" w:rsidP="00F93B17">
      <w:pPr>
        <w:rPr>
          <w:b/>
          <w:bCs/>
        </w:rPr>
      </w:pPr>
      <w:r w:rsidRPr="00C97ECF">
        <w:rPr>
          <w:b/>
          <w:bCs/>
        </w:rPr>
        <w:t>Seperability</w:t>
      </w:r>
    </w:p>
    <w:p w14:paraId="35D7324F" w14:textId="78CD1159" w:rsidR="000F6E5C" w:rsidRPr="00F93B17" w:rsidRDefault="00194E27" w:rsidP="00F93B17">
      <w:r>
        <w:t xml:space="preserve">Based on figure 5, it looks like the data has good separability </w:t>
      </w:r>
      <w:r w:rsidR="008C7776">
        <w:t xml:space="preserve">between class 0 and class 1. Other than some </w:t>
      </w:r>
      <w:r w:rsidR="007F1E76">
        <w:t xml:space="preserve">clear </w:t>
      </w:r>
      <w:r w:rsidR="008C7776">
        <w:t xml:space="preserve">overlap </w:t>
      </w:r>
      <w:r w:rsidR="00641ED2">
        <w:t xml:space="preserve">in the feature values between </w:t>
      </w:r>
      <w:r w:rsidR="007F1E76">
        <w:t>3</w:t>
      </w:r>
      <w:r w:rsidR="00641ED2">
        <w:t xml:space="preserve"> and </w:t>
      </w:r>
      <w:r w:rsidR="007F1E76">
        <w:t xml:space="preserve">10, </w:t>
      </w:r>
      <w:r w:rsidR="005F58DB">
        <w:t xml:space="preserve">the classes looks well-seperated. </w:t>
      </w:r>
      <w:r w:rsidR="003A1BBC">
        <w:t xml:space="preserve">Good seperability between two classes makes it easier for the model to </w:t>
      </w:r>
      <w:r w:rsidR="0023440C">
        <w:t xml:space="preserve">destinguish between the two classes. </w:t>
      </w:r>
    </w:p>
    <w:p w14:paraId="1AD79EBB" w14:textId="492A0F22" w:rsidR="00F93B17" w:rsidRDefault="00F93B17" w:rsidP="00F93B17">
      <w:pPr>
        <w:tabs>
          <w:tab w:val="left" w:pos="5538"/>
        </w:tabs>
        <w:spacing w:line="360" w:lineRule="auto"/>
        <w:jc w:val="center"/>
        <w:rPr>
          <w:rFonts w:ascii="Aptos" w:hAnsi="Aptos"/>
        </w:rPr>
      </w:pPr>
    </w:p>
    <w:p w14:paraId="2CB2E9C3" w14:textId="77777777" w:rsidR="00F93B17" w:rsidRDefault="00F93B17" w:rsidP="00EE0D4E">
      <w:pPr>
        <w:tabs>
          <w:tab w:val="left" w:pos="5538"/>
        </w:tabs>
        <w:spacing w:line="360" w:lineRule="auto"/>
        <w:rPr>
          <w:rFonts w:ascii="Aptos" w:hAnsi="Aptos"/>
        </w:rPr>
      </w:pPr>
    </w:p>
    <w:p w14:paraId="145D7F7F" w14:textId="5CF13609" w:rsidR="006D12EC" w:rsidRPr="00EE0D4E" w:rsidRDefault="006D12EC" w:rsidP="00EE0D4E">
      <w:pPr>
        <w:tabs>
          <w:tab w:val="left" w:pos="5538"/>
        </w:tabs>
        <w:spacing w:line="360" w:lineRule="auto"/>
        <w:rPr>
          <w:rFonts w:ascii="Aptos" w:hAnsi="Aptos"/>
        </w:rPr>
      </w:pPr>
      <w:r w:rsidRPr="00EE0D4E">
        <w:rPr>
          <w:rFonts w:ascii="Aptos" w:hAnsi="Aptos"/>
        </w:rPr>
        <w:t>References</w:t>
      </w:r>
    </w:p>
    <w:p w14:paraId="7883C751" w14:textId="084B379A" w:rsidR="006D12EC" w:rsidRPr="006D12EC" w:rsidRDefault="006D12EC" w:rsidP="00EE0D4E">
      <w:pPr>
        <w:tabs>
          <w:tab w:val="left" w:pos="5538"/>
        </w:tabs>
        <w:spacing w:line="360" w:lineRule="auto"/>
        <w:rPr>
          <w:rFonts w:ascii="Aptos" w:hAnsi="Aptos"/>
        </w:rPr>
      </w:pPr>
      <w:r w:rsidRPr="006D12EC">
        <w:rPr>
          <w:rFonts w:ascii="Aptos" w:hAnsi="Aptos"/>
        </w:rPr>
        <w:t>[1]</w:t>
      </w:r>
      <w:r w:rsidR="00345155" w:rsidRPr="00EE0D4E">
        <w:rPr>
          <w:rFonts w:ascii="Aptos" w:hAnsi="Aptos"/>
        </w:rPr>
        <w:t xml:space="preserve"> </w:t>
      </w:r>
      <w:r w:rsidRPr="006D12EC">
        <w:rPr>
          <w:rFonts w:ascii="Aptos" w:hAnsi="Aptos"/>
        </w:rPr>
        <w:t xml:space="preserve">“Reddit - Dive into anything,” Reddit.com, 2024. </w:t>
      </w:r>
      <w:hyperlink r:id="rId11" w:history="1">
        <w:r w:rsidR="006C684C" w:rsidRPr="006D12EC">
          <w:rPr>
            <w:rStyle w:val="Hyperlink"/>
            <w:rFonts w:ascii="Aptos" w:hAnsi="Aptos"/>
          </w:rPr>
          <w:t>https://www.reddit.com/r/AskPhysics/comments/1av2qvs/why_is_the_gradient_of_a_vector_field_always/</w:t>
        </w:r>
      </w:hyperlink>
      <w:r w:rsidR="006C684C" w:rsidRPr="00EE0D4E">
        <w:rPr>
          <w:rFonts w:ascii="Aptos" w:hAnsi="Aptos"/>
        </w:rPr>
        <w:t xml:space="preserve"> </w:t>
      </w:r>
      <w:r w:rsidRPr="006D12EC">
        <w:rPr>
          <w:rFonts w:ascii="Aptos" w:hAnsi="Aptos"/>
        </w:rPr>
        <w:t>(accessed Oct. 02, 2024).</w:t>
      </w:r>
    </w:p>
    <w:p w14:paraId="5E8505A7" w14:textId="6123D50C" w:rsidR="00345155" w:rsidRPr="00EE0D4E" w:rsidRDefault="00345155" w:rsidP="00EE0D4E">
      <w:pPr>
        <w:tabs>
          <w:tab w:val="left" w:pos="5538"/>
        </w:tabs>
        <w:spacing w:line="360" w:lineRule="auto"/>
        <w:rPr>
          <w:rFonts w:ascii="Aptos" w:hAnsi="Aptos"/>
        </w:rPr>
      </w:pPr>
      <w:r w:rsidRPr="00345155">
        <w:rPr>
          <w:rFonts w:ascii="Aptos" w:hAnsi="Aptos"/>
        </w:rPr>
        <w:t>[</w:t>
      </w:r>
      <w:r w:rsidRPr="00EE0D4E">
        <w:rPr>
          <w:rFonts w:ascii="Aptos" w:hAnsi="Aptos"/>
        </w:rPr>
        <w:t>2</w:t>
      </w:r>
      <w:r w:rsidRPr="00345155">
        <w:rPr>
          <w:rFonts w:ascii="Aptos" w:hAnsi="Aptos"/>
        </w:rPr>
        <w:t>]</w:t>
      </w:r>
      <w:r w:rsidR="002E4469" w:rsidRPr="00EE0D4E">
        <w:rPr>
          <w:rFonts w:ascii="Aptos" w:hAnsi="Aptos"/>
        </w:rPr>
        <w:t xml:space="preserve"> </w:t>
      </w:r>
      <w:r w:rsidRPr="00345155">
        <w:rPr>
          <w:rFonts w:ascii="Aptos" w:hAnsi="Aptos"/>
        </w:rPr>
        <w:t xml:space="preserve">J. Starmer, “Stochastic Gradient Descent, Clearly Explained!!!,” YouTube. May 13, 2019. Accessed: Oct. 03, 2024. [YouTube Video]. Available: </w:t>
      </w:r>
      <w:hyperlink r:id="rId12" w:history="1">
        <w:r w:rsidRPr="00345155">
          <w:rPr>
            <w:rStyle w:val="Hyperlink"/>
            <w:rFonts w:ascii="Aptos" w:hAnsi="Aptos"/>
          </w:rPr>
          <w:t>https://www.youtube.com/watch?v=vMh0zPT0tLI&amp;ab_channel=StatQuestwithJoshStarmer</w:t>
        </w:r>
      </w:hyperlink>
      <w:r w:rsidRPr="00EE0D4E">
        <w:rPr>
          <w:rFonts w:ascii="Aptos" w:hAnsi="Aptos"/>
        </w:rPr>
        <w:t xml:space="preserve"> </w:t>
      </w:r>
    </w:p>
    <w:p w14:paraId="06E37D42" w14:textId="58331338" w:rsidR="001D204E" w:rsidRPr="001D204E" w:rsidRDefault="001D204E" w:rsidP="00EE0D4E">
      <w:pPr>
        <w:tabs>
          <w:tab w:val="left" w:pos="5538"/>
        </w:tabs>
        <w:spacing w:line="360" w:lineRule="auto"/>
        <w:rPr>
          <w:rFonts w:ascii="Aptos" w:hAnsi="Aptos"/>
          <w:color w:val="000000"/>
        </w:rPr>
      </w:pPr>
      <w:r w:rsidRPr="001D204E">
        <w:rPr>
          <w:rFonts w:ascii="Aptos" w:hAnsi="Aptos"/>
          <w:color w:val="000000"/>
        </w:rPr>
        <w:t>[</w:t>
      </w:r>
      <w:r w:rsidR="007D112E">
        <w:rPr>
          <w:rFonts w:ascii="Aptos" w:hAnsi="Aptos"/>
          <w:color w:val="000000"/>
        </w:rPr>
        <w:t>3</w:t>
      </w:r>
      <w:r w:rsidRPr="001D204E">
        <w:rPr>
          <w:rFonts w:ascii="Aptos" w:hAnsi="Aptos"/>
          <w:color w:val="000000"/>
        </w:rPr>
        <w:t>]</w:t>
      </w:r>
      <w:r w:rsidRPr="00EE0D4E">
        <w:rPr>
          <w:rFonts w:ascii="Aptos" w:hAnsi="Aptos"/>
          <w:color w:val="000000"/>
        </w:rPr>
        <w:t xml:space="preserve"> </w:t>
      </w:r>
      <w:r w:rsidRPr="001D204E">
        <w:rPr>
          <w:rFonts w:ascii="Aptos" w:hAnsi="Aptos"/>
          <w:color w:val="000000"/>
        </w:rPr>
        <w:t xml:space="preserve">J. Brownlee, “Gradient Descent With Momentum from Scratch - MachineLearningMastery.com,” MachineLearningMastery.com, Feb. 04, 2021. </w:t>
      </w:r>
      <w:hyperlink r:id="rId13" w:history="1">
        <w:r w:rsidRPr="001D204E">
          <w:rPr>
            <w:rStyle w:val="Hyperlink"/>
            <w:rFonts w:ascii="Aptos" w:hAnsi="Aptos"/>
          </w:rPr>
          <w:t>https://machinelearningmastery.com/gradient-descent-with-momentum-from-scratch/</w:t>
        </w:r>
      </w:hyperlink>
      <w:r w:rsidRPr="00EE0D4E">
        <w:rPr>
          <w:rFonts w:ascii="Aptos" w:hAnsi="Aptos"/>
          <w:color w:val="000000"/>
        </w:rPr>
        <w:t xml:space="preserve"> </w:t>
      </w:r>
      <w:r w:rsidRPr="001D204E">
        <w:rPr>
          <w:rFonts w:ascii="Aptos" w:hAnsi="Aptos"/>
          <w:color w:val="000000"/>
        </w:rPr>
        <w:t>(accessed Oct. 03, 2024).</w:t>
      </w:r>
    </w:p>
    <w:p w14:paraId="6048EFF7" w14:textId="77777777" w:rsidR="001D204E" w:rsidRPr="001D204E" w:rsidRDefault="001D204E" w:rsidP="00EE0D4E">
      <w:pPr>
        <w:tabs>
          <w:tab w:val="left" w:pos="5538"/>
        </w:tabs>
        <w:spacing w:line="360" w:lineRule="auto"/>
        <w:rPr>
          <w:rFonts w:ascii="Aptos" w:hAnsi="Aptos"/>
          <w:color w:val="000000"/>
        </w:rPr>
      </w:pPr>
      <w:r w:rsidRPr="001D204E">
        <w:rPr>
          <w:rFonts w:ascii="Aptos" w:hAnsi="Aptos"/>
          <w:color w:val="000000"/>
        </w:rPr>
        <w:t>‌</w:t>
      </w:r>
    </w:p>
    <w:p w14:paraId="1D77DA7E" w14:textId="77777777" w:rsidR="002E4469" w:rsidRPr="00345155" w:rsidRDefault="002E4469" w:rsidP="00EE0D4E">
      <w:pPr>
        <w:tabs>
          <w:tab w:val="left" w:pos="5538"/>
        </w:tabs>
        <w:spacing w:line="360" w:lineRule="auto"/>
        <w:rPr>
          <w:rFonts w:ascii="Aptos" w:hAnsi="Aptos"/>
        </w:rPr>
      </w:pPr>
    </w:p>
    <w:p w14:paraId="47321ECB" w14:textId="77777777" w:rsidR="006D12EC" w:rsidRPr="00EE0D4E" w:rsidRDefault="006D12EC" w:rsidP="00EE0D4E">
      <w:pPr>
        <w:tabs>
          <w:tab w:val="left" w:pos="5538"/>
        </w:tabs>
        <w:spacing w:line="360" w:lineRule="auto"/>
        <w:rPr>
          <w:rFonts w:ascii="Aptos" w:hAnsi="Aptos"/>
        </w:rPr>
      </w:pPr>
    </w:p>
    <w:sectPr w:rsidR="006D12EC" w:rsidRPr="00EE0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B7E55"/>
    <w:multiLevelType w:val="hybridMultilevel"/>
    <w:tmpl w:val="73AE6152"/>
    <w:lvl w:ilvl="0" w:tplc="322654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302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D7"/>
    <w:rsid w:val="00000B98"/>
    <w:rsid w:val="00035950"/>
    <w:rsid w:val="00083727"/>
    <w:rsid w:val="00096D1A"/>
    <w:rsid w:val="000A558B"/>
    <w:rsid w:val="000B2982"/>
    <w:rsid w:val="000D11DA"/>
    <w:rsid w:val="000D550F"/>
    <w:rsid w:val="000F22C1"/>
    <w:rsid w:val="000F3E9A"/>
    <w:rsid w:val="000F6E5C"/>
    <w:rsid w:val="00120D31"/>
    <w:rsid w:val="00125FA0"/>
    <w:rsid w:val="00136455"/>
    <w:rsid w:val="001365A1"/>
    <w:rsid w:val="001500A3"/>
    <w:rsid w:val="001613C9"/>
    <w:rsid w:val="001616A3"/>
    <w:rsid w:val="00166ABB"/>
    <w:rsid w:val="00181D83"/>
    <w:rsid w:val="00187B9E"/>
    <w:rsid w:val="00190DD5"/>
    <w:rsid w:val="00194E27"/>
    <w:rsid w:val="001C67AA"/>
    <w:rsid w:val="001C6AD3"/>
    <w:rsid w:val="001D05FD"/>
    <w:rsid w:val="001D204E"/>
    <w:rsid w:val="001D2EE3"/>
    <w:rsid w:val="001D5712"/>
    <w:rsid w:val="001E0505"/>
    <w:rsid w:val="001E116A"/>
    <w:rsid w:val="001E2714"/>
    <w:rsid w:val="001F425F"/>
    <w:rsid w:val="00207018"/>
    <w:rsid w:val="002237AE"/>
    <w:rsid w:val="002238B1"/>
    <w:rsid w:val="0023440C"/>
    <w:rsid w:val="002347A9"/>
    <w:rsid w:val="00234D3C"/>
    <w:rsid w:val="002544E4"/>
    <w:rsid w:val="00254675"/>
    <w:rsid w:val="00263337"/>
    <w:rsid w:val="00280743"/>
    <w:rsid w:val="0029692D"/>
    <w:rsid w:val="002A292A"/>
    <w:rsid w:val="002A2E0F"/>
    <w:rsid w:val="002D4AAD"/>
    <w:rsid w:val="002E386A"/>
    <w:rsid w:val="002E4469"/>
    <w:rsid w:val="0030301C"/>
    <w:rsid w:val="00311AAE"/>
    <w:rsid w:val="00313229"/>
    <w:rsid w:val="00320FA3"/>
    <w:rsid w:val="00345155"/>
    <w:rsid w:val="00363B9F"/>
    <w:rsid w:val="0037342C"/>
    <w:rsid w:val="00377F61"/>
    <w:rsid w:val="0038410C"/>
    <w:rsid w:val="003A0D37"/>
    <w:rsid w:val="003A1BBC"/>
    <w:rsid w:val="003C293C"/>
    <w:rsid w:val="003D20D8"/>
    <w:rsid w:val="003D3D12"/>
    <w:rsid w:val="003D7B32"/>
    <w:rsid w:val="003E10E8"/>
    <w:rsid w:val="003E45C9"/>
    <w:rsid w:val="003F7E9B"/>
    <w:rsid w:val="00421860"/>
    <w:rsid w:val="00431294"/>
    <w:rsid w:val="00447F5E"/>
    <w:rsid w:val="004569BE"/>
    <w:rsid w:val="004767AC"/>
    <w:rsid w:val="00487F2A"/>
    <w:rsid w:val="004A02C7"/>
    <w:rsid w:val="004A42D5"/>
    <w:rsid w:val="004B4698"/>
    <w:rsid w:val="004D520B"/>
    <w:rsid w:val="004E188B"/>
    <w:rsid w:val="004F6CAD"/>
    <w:rsid w:val="005046DD"/>
    <w:rsid w:val="00525C9C"/>
    <w:rsid w:val="00526F37"/>
    <w:rsid w:val="005312D1"/>
    <w:rsid w:val="005412F2"/>
    <w:rsid w:val="00564029"/>
    <w:rsid w:val="00596721"/>
    <w:rsid w:val="005A2104"/>
    <w:rsid w:val="005A242B"/>
    <w:rsid w:val="005C4D9B"/>
    <w:rsid w:val="005E13BF"/>
    <w:rsid w:val="005E1495"/>
    <w:rsid w:val="005E51EC"/>
    <w:rsid w:val="005F2E4B"/>
    <w:rsid w:val="005F58DB"/>
    <w:rsid w:val="00601C54"/>
    <w:rsid w:val="00620B0F"/>
    <w:rsid w:val="00632260"/>
    <w:rsid w:val="00641ED2"/>
    <w:rsid w:val="00686C84"/>
    <w:rsid w:val="006A1BA3"/>
    <w:rsid w:val="006A5DCC"/>
    <w:rsid w:val="006B3F46"/>
    <w:rsid w:val="006B4061"/>
    <w:rsid w:val="006C684C"/>
    <w:rsid w:val="006C69CC"/>
    <w:rsid w:val="006D12EC"/>
    <w:rsid w:val="006D6960"/>
    <w:rsid w:val="006E21A5"/>
    <w:rsid w:val="006F685C"/>
    <w:rsid w:val="0070087B"/>
    <w:rsid w:val="007016D7"/>
    <w:rsid w:val="00710CFC"/>
    <w:rsid w:val="007144D6"/>
    <w:rsid w:val="007147A1"/>
    <w:rsid w:val="007242BF"/>
    <w:rsid w:val="00724D73"/>
    <w:rsid w:val="00734155"/>
    <w:rsid w:val="00750104"/>
    <w:rsid w:val="00752392"/>
    <w:rsid w:val="00757307"/>
    <w:rsid w:val="007627E3"/>
    <w:rsid w:val="00763002"/>
    <w:rsid w:val="00774140"/>
    <w:rsid w:val="00793A29"/>
    <w:rsid w:val="007B15E6"/>
    <w:rsid w:val="007B6B3D"/>
    <w:rsid w:val="007D112E"/>
    <w:rsid w:val="007D6633"/>
    <w:rsid w:val="007E0B5B"/>
    <w:rsid w:val="007E138D"/>
    <w:rsid w:val="007E1DD5"/>
    <w:rsid w:val="007F1E76"/>
    <w:rsid w:val="00807EAF"/>
    <w:rsid w:val="0081479F"/>
    <w:rsid w:val="00825000"/>
    <w:rsid w:val="00827F73"/>
    <w:rsid w:val="008302CD"/>
    <w:rsid w:val="008447C1"/>
    <w:rsid w:val="00854831"/>
    <w:rsid w:val="00860AD8"/>
    <w:rsid w:val="00861B99"/>
    <w:rsid w:val="00872700"/>
    <w:rsid w:val="00881F26"/>
    <w:rsid w:val="00883AD4"/>
    <w:rsid w:val="008A6E29"/>
    <w:rsid w:val="008C0137"/>
    <w:rsid w:val="008C7776"/>
    <w:rsid w:val="008D6B4E"/>
    <w:rsid w:val="008E5481"/>
    <w:rsid w:val="00923462"/>
    <w:rsid w:val="009266D7"/>
    <w:rsid w:val="00941B50"/>
    <w:rsid w:val="00946CFF"/>
    <w:rsid w:val="00950467"/>
    <w:rsid w:val="00956575"/>
    <w:rsid w:val="00974E49"/>
    <w:rsid w:val="009B5EBF"/>
    <w:rsid w:val="009D042E"/>
    <w:rsid w:val="009D2853"/>
    <w:rsid w:val="009F118C"/>
    <w:rsid w:val="00A108E3"/>
    <w:rsid w:val="00A21E3E"/>
    <w:rsid w:val="00A223B4"/>
    <w:rsid w:val="00A51898"/>
    <w:rsid w:val="00A62D78"/>
    <w:rsid w:val="00A64F1D"/>
    <w:rsid w:val="00A844D5"/>
    <w:rsid w:val="00A86F2A"/>
    <w:rsid w:val="00AA20E9"/>
    <w:rsid w:val="00AB3807"/>
    <w:rsid w:val="00AD2A5E"/>
    <w:rsid w:val="00AE07C6"/>
    <w:rsid w:val="00AE2304"/>
    <w:rsid w:val="00B01F3A"/>
    <w:rsid w:val="00B1181B"/>
    <w:rsid w:val="00B2623D"/>
    <w:rsid w:val="00B61D5E"/>
    <w:rsid w:val="00B65B79"/>
    <w:rsid w:val="00B70FB3"/>
    <w:rsid w:val="00B857AD"/>
    <w:rsid w:val="00BB762F"/>
    <w:rsid w:val="00BC1998"/>
    <w:rsid w:val="00BC7253"/>
    <w:rsid w:val="00BD6A33"/>
    <w:rsid w:val="00BE24CB"/>
    <w:rsid w:val="00BE4264"/>
    <w:rsid w:val="00BE42A2"/>
    <w:rsid w:val="00BE6D3E"/>
    <w:rsid w:val="00BF7A78"/>
    <w:rsid w:val="00C02CE8"/>
    <w:rsid w:val="00C110AD"/>
    <w:rsid w:val="00C3076B"/>
    <w:rsid w:val="00C54D30"/>
    <w:rsid w:val="00C644BC"/>
    <w:rsid w:val="00C92EF3"/>
    <w:rsid w:val="00C967F1"/>
    <w:rsid w:val="00C97ECF"/>
    <w:rsid w:val="00CB4869"/>
    <w:rsid w:val="00CD7B9F"/>
    <w:rsid w:val="00CD7CEE"/>
    <w:rsid w:val="00CF42F1"/>
    <w:rsid w:val="00D16F6A"/>
    <w:rsid w:val="00D34E61"/>
    <w:rsid w:val="00D4272C"/>
    <w:rsid w:val="00D446B1"/>
    <w:rsid w:val="00D44AA3"/>
    <w:rsid w:val="00D46429"/>
    <w:rsid w:val="00D50C59"/>
    <w:rsid w:val="00D60D3D"/>
    <w:rsid w:val="00D73E72"/>
    <w:rsid w:val="00D7632A"/>
    <w:rsid w:val="00D77EEB"/>
    <w:rsid w:val="00D90D84"/>
    <w:rsid w:val="00DC50F3"/>
    <w:rsid w:val="00DD4866"/>
    <w:rsid w:val="00DF0E4A"/>
    <w:rsid w:val="00DF3E84"/>
    <w:rsid w:val="00E007B6"/>
    <w:rsid w:val="00E04725"/>
    <w:rsid w:val="00E44351"/>
    <w:rsid w:val="00E62982"/>
    <w:rsid w:val="00E76126"/>
    <w:rsid w:val="00E81B2A"/>
    <w:rsid w:val="00E93898"/>
    <w:rsid w:val="00E97590"/>
    <w:rsid w:val="00EA0460"/>
    <w:rsid w:val="00EA21A2"/>
    <w:rsid w:val="00EB46C7"/>
    <w:rsid w:val="00EC3540"/>
    <w:rsid w:val="00EE08E9"/>
    <w:rsid w:val="00EE0D4E"/>
    <w:rsid w:val="00EE7622"/>
    <w:rsid w:val="00F06079"/>
    <w:rsid w:val="00F069B5"/>
    <w:rsid w:val="00F07BD9"/>
    <w:rsid w:val="00F158A5"/>
    <w:rsid w:val="00F16700"/>
    <w:rsid w:val="00F36784"/>
    <w:rsid w:val="00F44E01"/>
    <w:rsid w:val="00F83F9D"/>
    <w:rsid w:val="00F931BE"/>
    <w:rsid w:val="00F93B17"/>
    <w:rsid w:val="00F961C5"/>
    <w:rsid w:val="00FB1CF3"/>
    <w:rsid w:val="00FD3794"/>
    <w:rsid w:val="00FE746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874A"/>
  <w15:chartTrackingRefBased/>
  <w15:docId w15:val="{210E2425-D3AF-0D4B-971F-E542AE1A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6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6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D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9266D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266D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266D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266D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266D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266D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266D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266D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26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D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26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D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26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66D7"/>
    <w:rPr>
      <w:i/>
      <w:iCs/>
      <w:color w:val="404040" w:themeColor="text1" w:themeTint="BF"/>
      <w:lang w:val="en-US"/>
    </w:rPr>
  </w:style>
  <w:style w:type="paragraph" w:styleId="ListParagraph">
    <w:name w:val="List Paragraph"/>
    <w:basedOn w:val="Normal"/>
    <w:uiPriority w:val="34"/>
    <w:qFormat/>
    <w:rsid w:val="009266D7"/>
    <w:pPr>
      <w:ind w:left="720"/>
      <w:contextualSpacing/>
    </w:pPr>
  </w:style>
  <w:style w:type="character" w:styleId="IntenseEmphasis">
    <w:name w:val="Intense Emphasis"/>
    <w:basedOn w:val="DefaultParagraphFont"/>
    <w:uiPriority w:val="21"/>
    <w:qFormat/>
    <w:rsid w:val="009266D7"/>
    <w:rPr>
      <w:i/>
      <w:iCs/>
      <w:color w:val="0F4761" w:themeColor="accent1" w:themeShade="BF"/>
    </w:rPr>
  </w:style>
  <w:style w:type="paragraph" w:styleId="IntenseQuote">
    <w:name w:val="Intense Quote"/>
    <w:basedOn w:val="Normal"/>
    <w:next w:val="Normal"/>
    <w:link w:val="IntenseQuoteChar"/>
    <w:uiPriority w:val="30"/>
    <w:qFormat/>
    <w:rsid w:val="00926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D7"/>
    <w:rPr>
      <w:i/>
      <w:iCs/>
      <w:color w:val="0F4761" w:themeColor="accent1" w:themeShade="BF"/>
      <w:lang w:val="en-US"/>
    </w:rPr>
  </w:style>
  <w:style w:type="character" w:styleId="IntenseReference">
    <w:name w:val="Intense Reference"/>
    <w:basedOn w:val="DefaultParagraphFont"/>
    <w:uiPriority w:val="32"/>
    <w:qFormat/>
    <w:rsid w:val="009266D7"/>
    <w:rPr>
      <w:b/>
      <w:bCs/>
      <w:smallCaps/>
      <w:color w:val="0F4761" w:themeColor="accent1" w:themeShade="BF"/>
      <w:spacing w:val="5"/>
    </w:rPr>
  </w:style>
  <w:style w:type="character" w:styleId="Hyperlink">
    <w:name w:val="Hyperlink"/>
    <w:basedOn w:val="DefaultParagraphFont"/>
    <w:uiPriority w:val="99"/>
    <w:unhideWhenUsed/>
    <w:rsid w:val="006C684C"/>
    <w:rPr>
      <w:color w:val="467886" w:themeColor="hyperlink"/>
      <w:u w:val="single"/>
    </w:rPr>
  </w:style>
  <w:style w:type="character" w:styleId="UnresolvedMention">
    <w:name w:val="Unresolved Mention"/>
    <w:basedOn w:val="DefaultParagraphFont"/>
    <w:uiPriority w:val="99"/>
    <w:semiHidden/>
    <w:unhideWhenUsed/>
    <w:rsid w:val="006C684C"/>
    <w:rPr>
      <w:color w:val="605E5C"/>
      <w:shd w:val="clear" w:color="auto" w:fill="E1DFDD"/>
    </w:rPr>
  </w:style>
  <w:style w:type="paragraph" w:styleId="NormalWeb">
    <w:name w:val="Normal (Web)"/>
    <w:basedOn w:val="Normal"/>
    <w:uiPriority w:val="99"/>
    <w:semiHidden/>
    <w:unhideWhenUsed/>
    <w:rsid w:val="002E4469"/>
    <w:pPr>
      <w:spacing w:before="100" w:beforeAutospacing="1" w:after="100" w:afterAutospacing="1"/>
    </w:pPr>
  </w:style>
  <w:style w:type="paragraph" w:styleId="TOCHeading">
    <w:name w:val="TOC Heading"/>
    <w:basedOn w:val="Heading1"/>
    <w:next w:val="Normal"/>
    <w:uiPriority w:val="39"/>
    <w:unhideWhenUsed/>
    <w:qFormat/>
    <w:rsid w:val="00E81B2A"/>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E81B2A"/>
    <w:pPr>
      <w:spacing w:before="120"/>
    </w:pPr>
    <w:rPr>
      <w:rFonts w:asciiTheme="minorHAnsi" w:hAnsiTheme="minorHAnsi"/>
      <w:b/>
      <w:bCs/>
      <w:i/>
      <w:iCs/>
    </w:rPr>
  </w:style>
  <w:style w:type="paragraph" w:styleId="TOC2">
    <w:name w:val="toc 2"/>
    <w:basedOn w:val="Normal"/>
    <w:next w:val="Normal"/>
    <w:autoRedefine/>
    <w:uiPriority w:val="39"/>
    <w:unhideWhenUsed/>
    <w:rsid w:val="00E81B2A"/>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E81B2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81B2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81B2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81B2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81B2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81B2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81B2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8532">
      <w:bodyDiv w:val="1"/>
      <w:marLeft w:val="0"/>
      <w:marRight w:val="0"/>
      <w:marTop w:val="0"/>
      <w:marBottom w:val="0"/>
      <w:divBdr>
        <w:top w:val="none" w:sz="0" w:space="0" w:color="auto"/>
        <w:left w:val="none" w:sz="0" w:space="0" w:color="auto"/>
        <w:bottom w:val="none" w:sz="0" w:space="0" w:color="auto"/>
        <w:right w:val="none" w:sz="0" w:space="0" w:color="auto"/>
      </w:divBdr>
    </w:div>
    <w:div w:id="200435977">
      <w:bodyDiv w:val="1"/>
      <w:marLeft w:val="0"/>
      <w:marRight w:val="0"/>
      <w:marTop w:val="0"/>
      <w:marBottom w:val="0"/>
      <w:divBdr>
        <w:top w:val="none" w:sz="0" w:space="0" w:color="auto"/>
        <w:left w:val="none" w:sz="0" w:space="0" w:color="auto"/>
        <w:bottom w:val="none" w:sz="0" w:space="0" w:color="auto"/>
        <w:right w:val="none" w:sz="0" w:space="0" w:color="auto"/>
      </w:divBdr>
      <w:divsChild>
        <w:div w:id="1537500688">
          <w:marLeft w:val="0"/>
          <w:marRight w:val="0"/>
          <w:marTop w:val="0"/>
          <w:marBottom w:val="0"/>
          <w:divBdr>
            <w:top w:val="none" w:sz="0" w:space="0" w:color="auto"/>
            <w:left w:val="none" w:sz="0" w:space="0" w:color="auto"/>
            <w:bottom w:val="none" w:sz="0" w:space="0" w:color="auto"/>
            <w:right w:val="none" w:sz="0" w:space="0" w:color="auto"/>
          </w:divBdr>
        </w:div>
        <w:div w:id="320624263">
          <w:marLeft w:val="0"/>
          <w:marRight w:val="0"/>
          <w:marTop w:val="0"/>
          <w:marBottom w:val="0"/>
          <w:divBdr>
            <w:top w:val="none" w:sz="0" w:space="0" w:color="auto"/>
            <w:left w:val="none" w:sz="0" w:space="0" w:color="auto"/>
            <w:bottom w:val="none" w:sz="0" w:space="0" w:color="auto"/>
            <w:right w:val="none" w:sz="0" w:space="0" w:color="auto"/>
          </w:divBdr>
        </w:div>
      </w:divsChild>
    </w:div>
    <w:div w:id="284510282">
      <w:bodyDiv w:val="1"/>
      <w:marLeft w:val="0"/>
      <w:marRight w:val="0"/>
      <w:marTop w:val="0"/>
      <w:marBottom w:val="0"/>
      <w:divBdr>
        <w:top w:val="none" w:sz="0" w:space="0" w:color="auto"/>
        <w:left w:val="none" w:sz="0" w:space="0" w:color="auto"/>
        <w:bottom w:val="none" w:sz="0" w:space="0" w:color="auto"/>
        <w:right w:val="none" w:sz="0" w:space="0" w:color="auto"/>
      </w:divBdr>
      <w:divsChild>
        <w:div w:id="1217083441">
          <w:marLeft w:val="0"/>
          <w:marRight w:val="0"/>
          <w:marTop w:val="0"/>
          <w:marBottom w:val="0"/>
          <w:divBdr>
            <w:top w:val="none" w:sz="0" w:space="0" w:color="auto"/>
            <w:left w:val="none" w:sz="0" w:space="0" w:color="auto"/>
            <w:bottom w:val="none" w:sz="0" w:space="0" w:color="auto"/>
            <w:right w:val="none" w:sz="0" w:space="0" w:color="auto"/>
          </w:divBdr>
        </w:div>
        <w:div w:id="1357002529">
          <w:marLeft w:val="0"/>
          <w:marRight w:val="0"/>
          <w:marTop w:val="0"/>
          <w:marBottom w:val="0"/>
          <w:divBdr>
            <w:top w:val="none" w:sz="0" w:space="0" w:color="auto"/>
            <w:left w:val="none" w:sz="0" w:space="0" w:color="auto"/>
            <w:bottom w:val="none" w:sz="0" w:space="0" w:color="auto"/>
            <w:right w:val="none" w:sz="0" w:space="0" w:color="auto"/>
          </w:divBdr>
        </w:div>
      </w:divsChild>
    </w:div>
    <w:div w:id="539051446">
      <w:bodyDiv w:val="1"/>
      <w:marLeft w:val="0"/>
      <w:marRight w:val="0"/>
      <w:marTop w:val="0"/>
      <w:marBottom w:val="0"/>
      <w:divBdr>
        <w:top w:val="none" w:sz="0" w:space="0" w:color="auto"/>
        <w:left w:val="none" w:sz="0" w:space="0" w:color="auto"/>
        <w:bottom w:val="none" w:sz="0" w:space="0" w:color="auto"/>
        <w:right w:val="none" w:sz="0" w:space="0" w:color="auto"/>
      </w:divBdr>
      <w:divsChild>
        <w:div w:id="371730655">
          <w:marLeft w:val="0"/>
          <w:marRight w:val="0"/>
          <w:marTop w:val="0"/>
          <w:marBottom w:val="0"/>
          <w:divBdr>
            <w:top w:val="none" w:sz="0" w:space="0" w:color="auto"/>
            <w:left w:val="none" w:sz="0" w:space="0" w:color="auto"/>
            <w:bottom w:val="none" w:sz="0" w:space="0" w:color="auto"/>
            <w:right w:val="none" w:sz="0" w:space="0" w:color="auto"/>
          </w:divBdr>
        </w:div>
        <w:div w:id="2138526249">
          <w:marLeft w:val="0"/>
          <w:marRight w:val="0"/>
          <w:marTop w:val="0"/>
          <w:marBottom w:val="0"/>
          <w:divBdr>
            <w:top w:val="none" w:sz="0" w:space="0" w:color="auto"/>
            <w:left w:val="none" w:sz="0" w:space="0" w:color="auto"/>
            <w:bottom w:val="none" w:sz="0" w:space="0" w:color="auto"/>
            <w:right w:val="none" w:sz="0" w:space="0" w:color="auto"/>
          </w:divBdr>
        </w:div>
      </w:divsChild>
    </w:div>
    <w:div w:id="564337965">
      <w:bodyDiv w:val="1"/>
      <w:marLeft w:val="0"/>
      <w:marRight w:val="0"/>
      <w:marTop w:val="0"/>
      <w:marBottom w:val="0"/>
      <w:divBdr>
        <w:top w:val="none" w:sz="0" w:space="0" w:color="auto"/>
        <w:left w:val="none" w:sz="0" w:space="0" w:color="auto"/>
        <w:bottom w:val="none" w:sz="0" w:space="0" w:color="auto"/>
        <w:right w:val="none" w:sz="0" w:space="0" w:color="auto"/>
      </w:divBdr>
    </w:div>
    <w:div w:id="626394428">
      <w:bodyDiv w:val="1"/>
      <w:marLeft w:val="0"/>
      <w:marRight w:val="0"/>
      <w:marTop w:val="0"/>
      <w:marBottom w:val="0"/>
      <w:divBdr>
        <w:top w:val="none" w:sz="0" w:space="0" w:color="auto"/>
        <w:left w:val="none" w:sz="0" w:space="0" w:color="auto"/>
        <w:bottom w:val="none" w:sz="0" w:space="0" w:color="auto"/>
        <w:right w:val="none" w:sz="0" w:space="0" w:color="auto"/>
      </w:divBdr>
      <w:divsChild>
        <w:div w:id="120193649">
          <w:marLeft w:val="0"/>
          <w:marRight w:val="0"/>
          <w:marTop w:val="0"/>
          <w:marBottom w:val="0"/>
          <w:divBdr>
            <w:top w:val="none" w:sz="0" w:space="0" w:color="auto"/>
            <w:left w:val="none" w:sz="0" w:space="0" w:color="auto"/>
            <w:bottom w:val="none" w:sz="0" w:space="0" w:color="auto"/>
            <w:right w:val="none" w:sz="0" w:space="0" w:color="auto"/>
          </w:divBdr>
        </w:div>
        <w:div w:id="694813464">
          <w:marLeft w:val="0"/>
          <w:marRight w:val="0"/>
          <w:marTop w:val="0"/>
          <w:marBottom w:val="0"/>
          <w:divBdr>
            <w:top w:val="none" w:sz="0" w:space="0" w:color="auto"/>
            <w:left w:val="none" w:sz="0" w:space="0" w:color="auto"/>
            <w:bottom w:val="none" w:sz="0" w:space="0" w:color="auto"/>
            <w:right w:val="none" w:sz="0" w:space="0" w:color="auto"/>
          </w:divBdr>
        </w:div>
      </w:divsChild>
    </w:div>
    <w:div w:id="644512275">
      <w:bodyDiv w:val="1"/>
      <w:marLeft w:val="0"/>
      <w:marRight w:val="0"/>
      <w:marTop w:val="0"/>
      <w:marBottom w:val="0"/>
      <w:divBdr>
        <w:top w:val="none" w:sz="0" w:space="0" w:color="auto"/>
        <w:left w:val="none" w:sz="0" w:space="0" w:color="auto"/>
        <w:bottom w:val="none" w:sz="0" w:space="0" w:color="auto"/>
        <w:right w:val="none" w:sz="0" w:space="0" w:color="auto"/>
      </w:divBdr>
    </w:div>
    <w:div w:id="949554018">
      <w:bodyDiv w:val="1"/>
      <w:marLeft w:val="0"/>
      <w:marRight w:val="0"/>
      <w:marTop w:val="0"/>
      <w:marBottom w:val="0"/>
      <w:divBdr>
        <w:top w:val="none" w:sz="0" w:space="0" w:color="auto"/>
        <w:left w:val="none" w:sz="0" w:space="0" w:color="auto"/>
        <w:bottom w:val="none" w:sz="0" w:space="0" w:color="auto"/>
        <w:right w:val="none" w:sz="0" w:space="0" w:color="auto"/>
      </w:divBdr>
    </w:div>
    <w:div w:id="950933519">
      <w:bodyDiv w:val="1"/>
      <w:marLeft w:val="0"/>
      <w:marRight w:val="0"/>
      <w:marTop w:val="0"/>
      <w:marBottom w:val="0"/>
      <w:divBdr>
        <w:top w:val="none" w:sz="0" w:space="0" w:color="auto"/>
        <w:left w:val="none" w:sz="0" w:space="0" w:color="auto"/>
        <w:bottom w:val="none" w:sz="0" w:space="0" w:color="auto"/>
        <w:right w:val="none" w:sz="0" w:space="0" w:color="auto"/>
      </w:divBdr>
    </w:div>
    <w:div w:id="1016688351">
      <w:bodyDiv w:val="1"/>
      <w:marLeft w:val="0"/>
      <w:marRight w:val="0"/>
      <w:marTop w:val="0"/>
      <w:marBottom w:val="0"/>
      <w:divBdr>
        <w:top w:val="none" w:sz="0" w:space="0" w:color="auto"/>
        <w:left w:val="none" w:sz="0" w:space="0" w:color="auto"/>
        <w:bottom w:val="none" w:sz="0" w:space="0" w:color="auto"/>
        <w:right w:val="none" w:sz="0" w:space="0" w:color="auto"/>
      </w:divBdr>
    </w:div>
    <w:div w:id="1075932000">
      <w:bodyDiv w:val="1"/>
      <w:marLeft w:val="0"/>
      <w:marRight w:val="0"/>
      <w:marTop w:val="0"/>
      <w:marBottom w:val="0"/>
      <w:divBdr>
        <w:top w:val="none" w:sz="0" w:space="0" w:color="auto"/>
        <w:left w:val="none" w:sz="0" w:space="0" w:color="auto"/>
        <w:bottom w:val="none" w:sz="0" w:space="0" w:color="auto"/>
        <w:right w:val="none" w:sz="0" w:space="0" w:color="auto"/>
      </w:divBdr>
    </w:div>
    <w:div w:id="1130629845">
      <w:bodyDiv w:val="1"/>
      <w:marLeft w:val="0"/>
      <w:marRight w:val="0"/>
      <w:marTop w:val="0"/>
      <w:marBottom w:val="0"/>
      <w:divBdr>
        <w:top w:val="none" w:sz="0" w:space="0" w:color="auto"/>
        <w:left w:val="none" w:sz="0" w:space="0" w:color="auto"/>
        <w:bottom w:val="none" w:sz="0" w:space="0" w:color="auto"/>
        <w:right w:val="none" w:sz="0" w:space="0" w:color="auto"/>
      </w:divBdr>
      <w:divsChild>
        <w:div w:id="110708448">
          <w:marLeft w:val="0"/>
          <w:marRight w:val="0"/>
          <w:marTop w:val="0"/>
          <w:marBottom w:val="0"/>
          <w:divBdr>
            <w:top w:val="none" w:sz="0" w:space="0" w:color="auto"/>
            <w:left w:val="none" w:sz="0" w:space="0" w:color="auto"/>
            <w:bottom w:val="none" w:sz="0" w:space="0" w:color="auto"/>
            <w:right w:val="none" w:sz="0" w:space="0" w:color="auto"/>
          </w:divBdr>
        </w:div>
        <w:div w:id="518197988">
          <w:marLeft w:val="0"/>
          <w:marRight w:val="0"/>
          <w:marTop w:val="0"/>
          <w:marBottom w:val="0"/>
          <w:divBdr>
            <w:top w:val="none" w:sz="0" w:space="0" w:color="auto"/>
            <w:left w:val="none" w:sz="0" w:space="0" w:color="auto"/>
            <w:bottom w:val="none" w:sz="0" w:space="0" w:color="auto"/>
            <w:right w:val="none" w:sz="0" w:space="0" w:color="auto"/>
          </w:divBdr>
        </w:div>
      </w:divsChild>
    </w:div>
    <w:div w:id="1269503476">
      <w:bodyDiv w:val="1"/>
      <w:marLeft w:val="0"/>
      <w:marRight w:val="0"/>
      <w:marTop w:val="0"/>
      <w:marBottom w:val="0"/>
      <w:divBdr>
        <w:top w:val="none" w:sz="0" w:space="0" w:color="auto"/>
        <w:left w:val="none" w:sz="0" w:space="0" w:color="auto"/>
        <w:bottom w:val="none" w:sz="0" w:space="0" w:color="auto"/>
        <w:right w:val="none" w:sz="0" w:space="0" w:color="auto"/>
      </w:divBdr>
    </w:div>
    <w:div w:id="1456292831">
      <w:bodyDiv w:val="1"/>
      <w:marLeft w:val="0"/>
      <w:marRight w:val="0"/>
      <w:marTop w:val="0"/>
      <w:marBottom w:val="0"/>
      <w:divBdr>
        <w:top w:val="none" w:sz="0" w:space="0" w:color="auto"/>
        <w:left w:val="none" w:sz="0" w:space="0" w:color="auto"/>
        <w:bottom w:val="none" w:sz="0" w:space="0" w:color="auto"/>
        <w:right w:val="none" w:sz="0" w:space="0" w:color="auto"/>
      </w:divBdr>
    </w:div>
    <w:div w:id="1558318910">
      <w:bodyDiv w:val="1"/>
      <w:marLeft w:val="0"/>
      <w:marRight w:val="0"/>
      <w:marTop w:val="0"/>
      <w:marBottom w:val="0"/>
      <w:divBdr>
        <w:top w:val="none" w:sz="0" w:space="0" w:color="auto"/>
        <w:left w:val="none" w:sz="0" w:space="0" w:color="auto"/>
        <w:bottom w:val="none" w:sz="0" w:space="0" w:color="auto"/>
        <w:right w:val="none" w:sz="0" w:space="0" w:color="auto"/>
      </w:divBdr>
      <w:divsChild>
        <w:div w:id="966160806">
          <w:marLeft w:val="0"/>
          <w:marRight w:val="0"/>
          <w:marTop w:val="0"/>
          <w:marBottom w:val="0"/>
          <w:divBdr>
            <w:top w:val="none" w:sz="0" w:space="0" w:color="auto"/>
            <w:left w:val="none" w:sz="0" w:space="0" w:color="auto"/>
            <w:bottom w:val="none" w:sz="0" w:space="0" w:color="auto"/>
            <w:right w:val="none" w:sz="0" w:space="0" w:color="auto"/>
          </w:divBdr>
        </w:div>
        <w:div w:id="305667023">
          <w:marLeft w:val="0"/>
          <w:marRight w:val="0"/>
          <w:marTop w:val="0"/>
          <w:marBottom w:val="0"/>
          <w:divBdr>
            <w:top w:val="none" w:sz="0" w:space="0" w:color="auto"/>
            <w:left w:val="none" w:sz="0" w:space="0" w:color="auto"/>
            <w:bottom w:val="none" w:sz="0" w:space="0" w:color="auto"/>
            <w:right w:val="none" w:sz="0" w:space="0" w:color="auto"/>
          </w:divBdr>
        </w:div>
      </w:divsChild>
    </w:div>
    <w:div w:id="1750879518">
      <w:bodyDiv w:val="1"/>
      <w:marLeft w:val="0"/>
      <w:marRight w:val="0"/>
      <w:marTop w:val="0"/>
      <w:marBottom w:val="0"/>
      <w:divBdr>
        <w:top w:val="none" w:sz="0" w:space="0" w:color="auto"/>
        <w:left w:val="none" w:sz="0" w:space="0" w:color="auto"/>
        <w:bottom w:val="none" w:sz="0" w:space="0" w:color="auto"/>
        <w:right w:val="none" w:sz="0" w:space="0" w:color="auto"/>
      </w:divBdr>
      <w:divsChild>
        <w:div w:id="1166897473">
          <w:marLeft w:val="0"/>
          <w:marRight w:val="0"/>
          <w:marTop w:val="0"/>
          <w:marBottom w:val="0"/>
          <w:divBdr>
            <w:top w:val="none" w:sz="0" w:space="0" w:color="auto"/>
            <w:left w:val="none" w:sz="0" w:space="0" w:color="auto"/>
            <w:bottom w:val="none" w:sz="0" w:space="0" w:color="auto"/>
            <w:right w:val="none" w:sz="0" w:space="0" w:color="auto"/>
          </w:divBdr>
        </w:div>
        <w:div w:id="1999577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gradient-descent-with-momentum-from-scratc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vMh0zPT0tLI&amp;ab_channel=StatQuestwithJoshStarm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ddit.com/r/AskPhysics/comments/1av2qvs/why_is_the_gradient_of_a_vector_field_alway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4CC62-60C5-714F-A47A-1BB7E49B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Andersen</dc:creator>
  <cp:keywords/>
  <dc:description/>
  <cp:lastModifiedBy>Jonas Andersen</cp:lastModifiedBy>
  <cp:revision>241</cp:revision>
  <dcterms:created xsi:type="dcterms:W3CDTF">2024-09-27T06:53:00Z</dcterms:created>
  <dcterms:modified xsi:type="dcterms:W3CDTF">2024-10-06T09:08:00Z</dcterms:modified>
</cp:coreProperties>
</file>