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AA652" w14:textId="3AFC0C42" w:rsidR="00D358F8" w:rsidRDefault="009B2ACC">
      <w:pPr>
        <w:pStyle w:val="Title"/>
        <w:jc w:val="center"/>
        <w:rPr>
          <w:lang w:val="en-US"/>
        </w:rPr>
      </w:pPr>
      <w:r>
        <w:rPr>
          <w:lang w:val="en-US"/>
        </w:rPr>
        <w:t>Databases Project – Spring 20</w:t>
      </w:r>
      <w:r w:rsidR="001A05D6">
        <w:rPr>
          <w:lang w:val="en-US"/>
        </w:rPr>
        <w:t>2</w:t>
      </w:r>
      <w:r w:rsidR="00D42183">
        <w:rPr>
          <w:lang w:val="en-US"/>
        </w:rPr>
        <w:t>1</w:t>
      </w:r>
    </w:p>
    <w:p w14:paraId="03613390" w14:textId="680FF630" w:rsidR="001223CC" w:rsidRDefault="001223CC">
      <w:pPr>
        <w:jc w:val="center"/>
        <w:rPr>
          <w:sz w:val="24"/>
        </w:rPr>
      </w:pPr>
      <w:r>
        <w:rPr>
          <w:sz w:val="24"/>
        </w:rPr>
        <w:t>Team No:</w:t>
      </w:r>
    </w:p>
    <w:p w14:paraId="336C9800" w14:textId="15D6F3FF" w:rsidR="001223CC" w:rsidRDefault="001A05D6">
      <w:pPr>
        <w:jc w:val="center"/>
        <w:rPr>
          <w:sz w:val="24"/>
        </w:rPr>
      </w:pPr>
      <w:r>
        <w:rPr>
          <w:sz w:val="24"/>
        </w:rPr>
        <w:t>Members</w:t>
      </w:r>
      <w:r w:rsidR="001223CC">
        <w:rPr>
          <w:sz w:val="24"/>
        </w:rPr>
        <w:t>:</w:t>
      </w:r>
    </w:p>
    <w:p w14:paraId="0E24C52B" w14:textId="77777777" w:rsidR="00D358F8" w:rsidRDefault="009B2ACC">
      <w:pPr>
        <w:pStyle w:val="ContentsHeading"/>
      </w:pPr>
      <w:bookmarkStart w:id="0" w:name="_Toc32764040"/>
      <w:r>
        <w:t>Contents</w:t>
      </w:r>
      <w:bookmarkEnd w:id="0"/>
    </w:p>
    <w:p w14:paraId="09E8EB89" w14:textId="17522B62" w:rsidR="007E390F" w:rsidRDefault="009B2ACC">
      <w:pPr>
        <w:pStyle w:val="TOC1"/>
        <w:tabs>
          <w:tab w:val="right" w:leader="dot" w:pos="9962"/>
        </w:tabs>
        <w:rPr>
          <w:rFonts w:asciiTheme="minorHAnsi" w:eastAsiaTheme="minorEastAsia" w:hAnsiTheme="minorHAnsi" w:cstheme="minorBidi"/>
          <w:noProof/>
          <w:color w:val="auto"/>
          <w:lang w:val="en-CH" w:eastAsia="en-CH"/>
        </w:rPr>
      </w:pPr>
      <w:r>
        <w:fldChar w:fldCharType="begin"/>
      </w:r>
      <w:r>
        <w:instrText>TOC</w:instrText>
      </w:r>
      <w:r>
        <w:fldChar w:fldCharType="separate"/>
      </w:r>
      <w:r w:rsidR="007E390F">
        <w:rPr>
          <w:noProof/>
        </w:rPr>
        <w:t>Contents</w:t>
      </w:r>
      <w:r w:rsidR="007E390F">
        <w:rPr>
          <w:noProof/>
        </w:rPr>
        <w:tab/>
      </w:r>
      <w:r w:rsidR="007E390F">
        <w:rPr>
          <w:noProof/>
        </w:rPr>
        <w:fldChar w:fldCharType="begin"/>
      </w:r>
      <w:r w:rsidR="007E390F">
        <w:rPr>
          <w:noProof/>
        </w:rPr>
        <w:instrText xml:space="preserve"> PAGEREF _Toc32764040 \h </w:instrText>
      </w:r>
      <w:r w:rsidR="007E390F">
        <w:rPr>
          <w:noProof/>
        </w:rPr>
      </w:r>
      <w:r w:rsidR="007E390F">
        <w:rPr>
          <w:noProof/>
        </w:rPr>
        <w:fldChar w:fldCharType="separate"/>
      </w:r>
      <w:r w:rsidR="007E390F">
        <w:rPr>
          <w:noProof/>
        </w:rPr>
        <w:t>1</w:t>
      </w:r>
      <w:r w:rsidR="007E390F">
        <w:rPr>
          <w:noProof/>
        </w:rPr>
        <w:fldChar w:fldCharType="end"/>
      </w:r>
    </w:p>
    <w:p w14:paraId="47A0ACE7" w14:textId="40CE30A9"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1</w:t>
      </w:r>
      <w:r>
        <w:rPr>
          <w:noProof/>
        </w:rPr>
        <w:tab/>
      </w:r>
      <w:r>
        <w:rPr>
          <w:noProof/>
        </w:rPr>
        <w:fldChar w:fldCharType="begin"/>
      </w:r>
      <w:r>
        <w:rPr>
          <w:noProof/>
        </w:rPr>
        <w:instrText xml:space="preserve"> PAGEREF _Toc32764041 \h </w:instrText>
      </w:r>
      <w:r>
        <w:rPr>
          <w:noProof/>
        </w:rPr>
      </w:r>
      <w:r>
        <w:rPr>
          <w:noProof/>
        </w:rPr>
        <w:fldChar w:fldCharType="separate"/>
      </w:r>
      <w:r>
        <w:rPr>
          <w:noProof/>
        </w:rPr>
        <w:t>2</w:t>
      </w:r>
      <w:r>
        <w:rPr>
          <w:noProof/>
        </w:rPr>
        <w:fldChar w:fldCharType="end"/>
      </w:r>
    </w:p>
    <w:p w14:paraId="7A15F45A" w14:textId="15D7D1A4"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_Toc32764042 \h </w:instrText>
      </w:r>
      <w:r>
        <w:rPr>
          <w:noProof/>
        </w:rPr>
      </w:r>
      <w:r>
        <w:rPr>
          <w:noProof/>
        </w:rPr>
        <w:fldChar w:fldCharType="separate"/>
      </w:r>
      <w:r>
        <w:rPr>
          <w:noProof/>
        </w:rPr>
        <w:t>2</w:t>
      </w:r>
      <w:r>
        <w:rPr>
          <w:noProof/>
        </w:rPr>
        <w:fldChar w:fldCharType="end"/>
      </w:r>
    </w:p>
    <w:p w14:paraId="374C2A1D" w14:textId="1C71041E" w:rsidR="007E390F" w:rsidRDefault="007E390F">
      <w:pPr>
        <w:pStyle w:val="TOC2"/>
        <w:tabs>
          <w:tab w:val="right" w:leader="dot" w:pos="9962"/>
        </w:tabs>
        <w:rPr>
          <w:rFonts w:asciiTheme="minorHAnsi" w:eastAsiaTheme="minorEastAsia" w:hAnsiTheme="minorHAnsi" w:cstheme="minorBidi"/>
          <w:noProof/>
          <w:color w:val="auto"/>
          <w:lang w:val="en-CH" w:eastAsia="en-CH"/>
        </w:rPr>
      </w:pPr>
      <w:r w:rsidRPr="00E86ECC">
        <w:rPr>
          <w:noProof/>
          <w:lang w:val="de-CH"/>
        </w:rPr>
        <w:t>Entity Relationship Schema</w:t>
      </w:r>
      <w:r w:rsidRPr="00E86ECC">
        <w:rPr>
          <w:noProof/>
          <w:lang w:val="de-CH"/>
        </w:rPr>
        <w:tab/>
      </w:r>
      <w:r>
        <w:rPr>
          <w:noProof/>
        </w:rPr>
        <w:fldChar w:fldCharType="begin"/>
      </w:r>
      <w:r w:rsidRPr="00E86ECC">
        <w:rPr>
          <w:noProof/>
          <w:lang w:val="de-CH"/>
        </w:rPr>
        <w:instrText xml:space="preserve"> PAGEREF _Toc32764043 \h </w:instrText>
      </w:r>
      <w:r>
        <w:rPr>
          <w:noProof/>
        </w:rPr>
      </w:r>
      <w:r>
        <w:rPr>
          <w:noProof/>
        </w:rPr>
        <w:fldChar w:fldCharType="separate"/>
      </w:r>
      <w:r w:rsidRPr="00E86ECC">
        <w:rPr>
          <w:noProof/>
          <w:lang w:val="de-CH"/>
        </w:rPr>
        <w:t>2</w:t>
      </w:r>
      <w:r>
        <w:rPr>
          <w:noProof/>
        </w:rPr>
        <w:fldChar w:fldCharType="end"/>
      </w:r>
    </w:p>
    <w:p w14:paraId="7FF87977" w14:textId="4413E45F"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E86ECC">
        <w:rPr>
          <w:noProof/>
          <w:lang w:val="de-CH"/>
        </w:rPr>
        <w:t>Schema</w:t>
      </w:r>
      <w:r w:rsidRPr="00E86ECC">
        <w:rPr>
          <w:noProof/>
          <w:lang w:val="de-CH"/>
        </w:rPr>
        <w:tab/>
      </w:r>
      <w:r>
        <w:rPr>
          <w:noProof/>
        </w:rPr>
        <w:fldChar w:fldCharType="begin"/>
      </w:r>
      <w:r w:rsidRPr="00E86ECC">
        <w:rPr>
          <w:noProof/>
          <w:lang w:val="de-CH"/>
        </w:rPr>
        <w:instrText xml:space="preserve"> PAGEREF _Toc32764044 \h </w:instrText>
      </w:r>
      <w:r>
        <w:rPr>
          <w:noProof/>
        </w:rPr>
      </w:r>
      <w:r>
        <w:rPr>
          <w:noProof/>
        </w:rPr>
        <w:fldChar w:fldCharType="separate"/>
      </w:r>
      <w:r w:rsidRPr="00E86ECC">
        <w:rPr>
          <w:noProof/>
          <w:lang w:val="de-CH"/>
        </w:rPr>
        <w:t>2</w:t>
      </w:r>
      <w:r>
        <w:rPr>
          <w:noProof/>
        </w:rPr>
        <w:fldChar w:fldCharType="end"/>
      </w:r>
    </w:p>
    <w:p w14:paraId="7A58CFC0" w14:textId="0270D91F"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E86ECC">
        <w:rPr>
          <w:noProof/>
          <w:lang w:val="de-CH"/>
        </w:rPr>
        <w:t>Description</w:t>
      </w:r>
      <w:r w:rsidRPr="00E86ECC">
        <w:rPr>
          <w:noProof/>
          <w:lang w:val="de-CH"/>
        </w:rPr>
        <w:tab/>
      </w:r>
      <w:r>
        <w:rPr>
          <w:noProof/>
        </w:rPr>
        <w:fldChar w:fldCharType="begin"/>
      </w:r>
      <w:r w:rsidRPr="00E86ECC">
        <w:rPr>
          <w:noProof/>
          <w:lang w:val="de-CH"/>
        </w:rPr>
        <w:instrText xml:space="preserve"> PAGEREF _Toc32764045 \h </w:instrText>
      </w:r>
      <w:r>
        <w:rPr>
          <w:noProof/>
        </w:rPr>
      </w:r>
      <w:r>
        <w:rPr>
          <w:noProof/>
        </w:rPr>
        <w:fldChar w:fldCharType="separate"/>
      </w:r>
      <w:r w:rsidRPr="00E86ECC">
        <w:rPr>
          <w:noProof/>
          <w:lang w:val="de-CH"/>
        </w:rPr>
        <w:t>2</w:t>
      </w:r>
      <w:r>
        <w:rPr>
          <w:noProof/>
        </w:rPr>
        <w:fldChar w:fldCharType="end"/>
      </w:r>
    </w:p>
    <w:p w14:paraId="3C26ECF7" w14:textId="6EF9391F" w:rsidR="007E390F" w:rsidRDefault="007E390F">
      <w:pPr>
        <w:pStyle w:val="TOC2"/>
        <w:tabs>
          <w:tab w:val="right" w:leader="dot" w:pos="9962"/>
        </w:tabs>
        <w:rPr>
          <w:rFonts w:asciiTheme="minorHAnsi" w:eastAsiaTheme="minorEastAsia" w:hAnsiTheme="minorHAnsi" w:cstheme="minorBidi"/>
          <w:noProof/>
          <w:color w:val="auto"/>
          <w:lang w:val="en-CH" w:eastAsia="en-CH"/>
        </w:rPr>
      </w:pPr>
      <w:r w:rsidRPr="004A57B2">
        <w:rPr>
          <w:noProof/>
          <w:lang w:val="de-DE"/>
        </w:rPr>
        <w:t>Relational Schema</w:t>
      </w:r>
      <w:r w:rsidRPr="00E86ECC">
        <w:rPr>
          <w:noProof/>
          <w:lang w:val="de-CH"/>
        </w:rPr>
        <w:tab/>
      </w:r>
      <w:r>
        <w:rPr>
          <w:noProof/>
        </w:rPr>
        <w:fldChar w:fldCharType="begin"/>
      </w:r>
      <w:r w:rsidRPr="00E86ECC">
        <w:rPr>
          <w:noProof/>
          <w:lang w:val="de-CH"/>
        </w:rPr>
        <w:instrText xml:space="preserve"> PAGEREF _Toc32764046 \h </w:instrText>
      </w:r>
      <w:r>
        <w:rPr>
          <w:noProof/>
        </w:rPr>
      </w:r>
      <w:r>
        <w:rPr>
          <w:noProof/>
        </w:rPr>
        <w:fldChar w:fldCharType="separate"/>
      </w:r>
      <w:r w:rsidRPr="00E86ECC">
        <w:rPr>
          <w:noProof/>
          <w:lang w:val="de-CH"/>
        </w:rPr>
        <w:t>2</w:t>
      </w:r>
      <w:r>
        <w:rPr>
          <w:noProof/>
        </w:rPr>
        <w:fldChar w:fldCharType="end"/>
      </w:r>
    </w:p>
    <w:p w14:paraId="3C5D8F15" w14:textId="21C84395"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4A57B2">
        <w:rPr>
          <w:noProof/>
          <w:lang w:val="de-DE"/>
        </w:rPr>
        <w:t>ER schema to Relational schema</w:t>
      </w:r>
      <w:r w:rsidRPr="00E86ECC">
        <w:rPr>
          <w:noProof/>
          <w:lang w:val="de-CH"/>
        </w:rPr>
        <w:tab/>
      </w:r>
      <w:r>
        <w:rPr>
          <w:noProof/>
        </w:rPr>
        <w:fldChar w:fldCharType="begin"/>
      </w:r>
      <w:r w:rsidRPr="00E86ECC">
        <w:rPr>
          <w:noProof/>
          <w:lang w:val="de-CH"/>
        </w:rPr>
        <w:instrText xml:space="preserve"> PAGEREF _Toc32764047 \h </w:instrText>
      </w:r>
      <w:r>
        <w:rPr>
          <w:noProof/>
        </w:rPr>
      </w:r>
      <w:r>
        <w:rPr>
          <w:noProof/>
        </w:rPr>
        <w:fldChar w:fldCharType="separate"/>
      </w:r>
      <w:r w:rsidRPr="00E86ECC">
        <w:rPr>
          <w:noProof/>
          <w:lang w:val="de-CH"/>
        </w:rPr>
        <w:t>2</w:t>
      </w:r>
      <w:r>
        <w:rPr>
          <w:noProof/>
        </w:rPr>
        <w:fldChar w:fldCharType="end"/>
      </w:r>
    </w:p>
    <w:p w14:paraId="6C46D9D0" w14:textId="1C73BC94" w:rsidR="007E390F" w:rsidRDefault="007E390F">
      <w:pPr>
        <w:pStyle w:val="TOC3"/>
        <w:tabs>
          <w:tab w:val="right" w:leader="dot" w:pos="9962"/>
        </w:tabs>
        <w:rPr>
          <w:rFonts w:asciiTheme="minorHAnsi" w:eastAsiaTheme="minorEastAsia" w:hAnsiTheme="minorHAnsi" w:cstheme="minorBidi"/>
          <w:noProof/>
          <w:color w:val="auto"/>
          <w:lang w:val="en-CH" w:eastAsia="en-CH"/>
        </w:rPr>
      </w:pPr>
      <w:r>
        <w:rPr>
          <w:noProof/>
        </w:rPr>
        <w:t>DDL</w:t>
      </w:r>
      <w:r>
        <w:rPr>
          <w:noProof/>
        </w:rPr>
        <w:tab/>
      </w:r>
      <w:r>
        <w:rPr>
          <w:noProof/>
        </w:rPr>
        <w:fldChar w:fldCharType="begin"/>
      </w:r>
      <w:r>
        <w:rPr>
          <w:noProof/>
        </w:rPr>
        <w:instrText xml:space="preserve"> PAGEREF _Toc32764048 \h </w:instrText>
      </w:r>
      <w:r>
        <w:rPr>
          <w:noProof/>
        </w:rPr>
      </w:r>
      <w:r>
        <w:rPr>
          <w:noProof/>
        </w:rPr>
        <w:fldChar w:fldCharType="separate"/>
      </w:r>
      <w:r>
        <w:rPr>
          <w:noProof/>
        </w:rPr>
        <w:t>2</w:t>
      </w:r>
      <w:r>
        <w:rPr>
          <w:noProof/>
        </w:rPr>
        <w:fldChar w:fldCharType="end"/>
      </w:r>
    </w:p>
    <w:p w14:paraId="751F01D0" w14:textId="28491884"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_Toc32764049 \h </w:instrText>
      </w:r>
      <w:r>
        <w:rPr>
          <w:noProof/>
        </w:rPr>
      </w:r>
      <w:r>
        <w:rPr>
          <w:noProof/>
        </w:rPr>
        <w:fldChar w:fldCharType="separate"/>
      </w:r>
      <w:r>
        <w:rPr>
          <w:noProof/>
        </w:rPr>
        <w:t>2</w:t>
      </w:r>
      <w:r>
        <w:rPr>
          <w:noProof/>
        </w:rPr>
        <w:fldChar w:fldCharType="end"/>
      </w:r>
    </w:p>
    <w:p w14:paraId="41956F24" w14:textId="162A7EF8"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2</w:t>
      </w:r>
      <w:r>
        <w:rPr>
          <w:noProof/>
        </w:rPr>
        <w:tab/>
      </w:r>
      <w:r>
        <w:rPr>
          <w:noProof/>
        </w:rPr>
        <w:fldChar w:fldCharType="begin"/>
      </w:r>
      <w:r>
        <w:rPr>
          <w:noProof/>
        </w:rPr>
        <w:instrText xml:space="preserve"> PAGEREF _Toc32764050 \h </w:instrText>
      </w:r>
      <w:r>
        <w:rPr>
          <w:noProof/>
        </w:rPr>
      </w:r>
      <w:r>
        <w:rPr>
          <w:noProof/>
        </w:rPr>
        <w:fldChar w:fldCharType="separate"/>
      </w:r>
      <w:r>
        <w:rPr>
          <w:noProof/>
        </w:rPr>
        <w:t>3</w:t>
      </w:r>
      <w:r>
        <w:rPr>
          <w:noProof/>
        </w:rPr>
        <w:fldChar w:fldCharType="end"/>
      </w:r>
    </w:p>
    <w:p w14:paraId="1CD5852F" w14:textId="2197A523"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_Toc32764051 \h </w:instrText>
      </w:r>
      <w:r>
        <w:rPr>
          <w:noProof/>
        </w:rPr>
      </w:r>
      <w:r>
        <w:rPr>
          <w:noProof/>
        </w:rPr>
        <w:fldChar w:fldCharType="separate"/>
      </w:r>
      <w:r>
        <w:rPr>
          <w:noProof/>
        </w:rPr>
        <w:t>3</w:t>
      </w:r>
      <w:r>
        <w:rPr>
          <w:noProof/>
        </w:rPr>
        <w:fldChar w:fldCharType="end"/>
      </w:r>
    </w:p>
    <w:p w14:paraId="46630C07" w14:textId="476E10DD"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Data Loading/Cleaning</w:t>
      </w:r>
      <w:r>
        <w:rPr>
          <w:noProof/>
        </w:rPr>
        <w:tab/>
      </w:r>
      <w:r>
        <w:rPr>
          <w:noProof/>
        </w:rPr>
        <w:fldChar w:fldCharType="begin"/>
      </w:r>
      <w:r>
        <w:rPr>
          <w:noProof/>
        </w:rPr>
        <w:instrText xml:space="preserve"> PAGEREF _Toc32764052 \h </w:instrText>
      </w:r>
      <w:r>
        <w:rPr>
          <w:noProof/>
        </w:rPr>
      </w:r>
      <w:r>
        <w:rPr>
          <w:noProof/>
        </w:rPr>
        <w:fldChar w:fldCharType="separate"/>
      </w:r>
      <w:r>
        <w:rPr>
          <w:noProof/>
        </w:rPr>
        <w:t>3</w:t>
      </w:r>
      <w:r>
        <w:rPr>
          <w:noProof/>
        </w:rPr>
        <w:fldChar w:fldCharType="end"/>
      </w:r>
    </w:p>
    <w:p w14:paraId="60D14BF9" w14:textId="7862FC87"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Implementation</w:t>
      </w:r>
      <w:r>
        <w:rPr>
          <w:noProof/>
        </w:rPr>
        <w:tab/>
      </w:r>
      <w:r>
        <w:rPr>
          <w:noProof/>
        </w:rPr>
        <w:fldChar w:fldCharType="begin"/>
      </w:r>
      <w:r>
        <w:rPr>
          <w:noProof/>
        </w:rPr>
        <w:instrText xml:space="preserve"> PAGEREF _Toc32764053 \h </w:instrText>
      </w:r>
      <w:r>
        <w:rPr>
          <w:noProof/>
        </w:rPr>
      </w:r>
      <w:r>
        <w:rPr>
          <w:noProof/>
        </w:rPr>
        <w:fldChar w:fldCharType="separate"/>
      </w:r>
      <w:r>
        <w:rPr>
          <w:noProof/>
        </w:rPr>
        <w:t>3</w:t>
      </w:r>
      <w:r>
        <w:rPr>
          <w:noProof/>
        </w:rPr>
        <w:fldChar w:fldCharType="end"/>
      </w:r>
    </w:p>
    <w:p w14:paraId="585C6AB8" w14:textId="69A08BB1"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_Toc32764054 \h </w:instrText>
      </w:r>
      <w:r>
        <w:rPr>
          <w:noProof/>
        </w:rPr>
      </w:r>
      <w:r>
        <w:rPr>
          <w:noProof/>
        </w:rPr>
        <w:fldChar w:fldCharType="separate"/>
      </w:r>
      <w:r>
        <w:rPr>
          <w:noProof/>
        </w:rPr>
        <w:t>3</w:t>
      </w:r>
      <w:r>
        <w:rPr>
          <w:noProof/>
        </w:rPr>
        <w:fldChar w:fldCharType="end"/>
      </w:r>
    </w:p>
    <w:p w14:paraId="6C76F7D2" w14:textId="2C13312E"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3</w:t>
      </w:r>
      <w:r>
        <w:rPr>
          <w:noProof/>
        </w:rPr>
        <w:tab/>
      </w:r>
      <w:r>
        <w:rPr>
          <w:noProof/>
        </w:rPr>
        <w:fldChar w:fldCharType="begin"/>
      </w:r>
      <w:r>
        <w:rPr>
          <w:noProof/>
        </w:rPr>
        <w:instrText xml:space="preserve"> PAGEREF _Toc32764055 \h </w:instrText>
      </w:r>
      <w:r>
        <w:rPr>
          <w:noProof/>
        </w:rPr>
      </w:r>
      <w:r>
        <w:rPr>
          <w:noProof/>
        </w:rPr>
        <w:fldChar w:fldCharType="separate"/>
      </w:r>
      <w:r>
        <w:rPr>
          <w:noProof/>
        </w:rPr>
        <w:t>4</w:t>
      </w:r>
      <w:r>
        <w:rPr>
          <w:noProof/>
        </w:rPr>
        <w:fldChar w:fldCharType="end"/>
      </w:r>
    </w:p>
    <w:p w14:paraId="2B0E3178" w14:textId="32A945BA"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_Toc32764056 \h </w:instrText>
      </w:r>
      <w:r>
        <w:rPr>
          <w:noProof/>
        </w:rPr>
      </w:r>
      <w:r>
        <w:rPr>
          <w:noProof/>
        </w:rPr>
        <w:fldChar w:fldCharType="separate"/>
      </w:r>
      <w:r>
        <w:rPr>
          <w:noProof/>
        </w:rPr>
        <w:t>4</w:t>
      </w:r>
      <w:r>
        <w:rPr>
          <w:noProof/>
        </w:rPr>
        <w:fldChar w:fldCharType="end"/>
      </w:r>
    </w:p>
    <w:p w14:paraId="5A8C9DF0" w14:textId="6D8FDEEB"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Implementation</w:t>
      </w:r>
      <w:r>
        <w:rPr>
          <w:noProof/>
        </w:rPr>
        <w:tab/>
      </w:r>
      <w:r>
        <w:rPr>
          <w:noProof/>
        </w:rPr>
        <w:fldChar w:fldCharType="begin"/>
      </w:r>
      <w:r>
        <w:rPr>
          <w:noProof/>
        </w:rPr>
        <w:instrText xml:space="preserve"> PAGEREF _Toc32764057 \h </w:instrText>
      </w:r>
      <w:r>
        <w:rPr>
          <w:noProof/>
        </w:rPr>
      </w:r>
      <w:r>
        <w:rPr>
          <w:noProof/>
        </w:rPr>
        <w:fldChar w:fldCharType="separate"/>
      </w:r>
      <w:r>
        <w:rPr>
          <w:noProof/>
        </w:rPr>
        <w:t>4</w:t>
      </w:r>
      <w:r>
        <w:rPr>
          <w:noProof/>
        </w:rPr>
        <w:fldChar w:fldCharType="end"/>
      </w:r>
    </w:p>
    <w:p w14:paraId="5F93D5C1" w14:textId="7D71FA27"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Performance Analysis – Indexing</w:t>
      </w:r>
      <w:r>
        <w:rPr>
          <w:noProof/>
        </w:rPr>
        <w:tab/>
      </w:r>
      <w:r>
        <w:rPr>
          <w:noProof/>
        </w:rPr>
        <w:fldChar w:fldCharType="begin"/>
      </w:r>
      <w:r>
        <w:rPr>
          <w:noProof/>
        </w:rPr>
        <w:instrText xml:space="preserve"> PAGEREF _Toc32764058 \h </w:instrText>
      </w:r>
      <w:r>
        <w:rPr>
          <w:noProof/>
        </w:rPr>
      </w:r>
      <w:r>
        <w:rPr>
          <w:noProof/>
        </w:rPr>
        <w:fldChar w:fldCharType="separate"/>
      </w:r>
      <w:r>
        <w:rPr>
          <w:noProof/>
        </w:rPr>
        <w:t>4</w:t>
      </w:r>
      <w:r>
        <w:rPr>
          <w:noProof/>
        </w:rPr>
        <w:fldChar w:fldCharType="end"/>
      </w:r>
    </w:p>
    <w:p w14:paraId="457C3796" w14:textId="4D62F965"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_Toc32764059 \h </w:instrText>
      </w:r>
      <w:r>
        <w:rPr>
          <w:noProof/>
        </w:rPr>
      </w:r>
      <w:r>
        <w:rPr>
          <w:noProof/>
        </w:rPr>
        <w:fldChar w:fldCharType="separate"/>
      </w:r>
      <w:r>
        <w:rPr>
          <w:noProof/>
        </w:rPr>
        <w:t>4</w:t>
      </w:r>
      <w:r>
        <w:rPr>
          <w:noProof/>
        </w:rPr>
        <w:fldChar w:fldCharType="end"/>
      </w:r>
    </w:p>
    <w:p w14:paraId="61EDB653" w14:textId="301AA998" w:rsidR="00D358F8" w:rsidRDefault="009B2ACC" w:rsidP="001223CC">
      <w:r>
        <w:fldChar w:fldCharType="end"/>
      </w:r>
    </w:p>
    <w:p w14:paraId="24455DED" w14:textId="2E354F6C" w:rsidR="00DD15BD" w:rsidRDefault="00DD15BD" w:rsidP="001223CC"/>
    <w:p w14:paraId="35F9CDB0" w14:textId="0C77E12A" w:rsidR="001223CC" w:rsidRPr="00CD2E4F" w:rsidRDefault="001223CC" w:rsidP="00CD2E4F">
      <w:pPr>
        <w:pStyle w:val="Heading1"/>
      </w:pPr>
      <w:bookmarkStart w:id="1" w:name="_Toc32764041"/>
      <w:r w:rsidRPr="00CD2E4F">
        <w:lastRenderedPageBreak/>
        <w:t>Deliverable 1</w:t>
      </w:r>
      <w:bookmarkEnd w:id="1"/>
    </w:p>
    <w:p w14:paraId="7B302121" w14:textId="7B91F233" w:rsidR="001223CC" w:rsidRDefault="001223CC" w:rsidP="00CD2E4F">
      <w:pPr>
        <w:pStyle w:val="Heading2"/>
      </w:pPr>
      <w:bookmarkStart w:id="2" w:name="_Toc32764042"/>
      <w:r>
        <w:t>Assumptions</w:t>
      </w:r>
      <w:bookmarkEnd w:id="2"/>
    </w:p>
    <w:p w14:paraId="63BA750A"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bookmarkStart w:id="3" w:name="_Toc32764043"/>
      <w:r w:rsidRPr="00E86ECC">
        <w:rPr>
          <w:rFonts w:ascii="Arial" w:eastAsia="Times New Roman" w:hAnsi="Arial" w:cs="Arial"/>
          <w:lang w:val="en-CH"/>
        </w:rPr>
        <w:t>On Identification:</w:t>
      </w:r>
    </w:p>
    <w:p w14:paraId="0328E2A5"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Every party number should be unique within a collision. Every party_id, victim_id, case_id should be unique by its own within the corresponding .csv files.</w:t>
      </w:r>
    </w:p>
    <w:p w14:paraId="528B778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B7580F6"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On data:</w:t>
      </w:r>
    </w:p>
    <w:p w14:paraId="75E14511"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We assumed that in the .csv files every field would be represented by its key or that we would make it so during the data cleaning phase. We assumed that every description could fit in 150 char. We assumed based on data that party_id, victim_id and case_id can be typed as integer.</w:t>
      </w:r>
    </w:p>
    <w:p w14:paraId="5E238600"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On integrity:</w:t>
      </w:r>
    </w:p>
    <w:p w14:paraId="13D88C56"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Every victim should be associated with an unique party. Every party should be implicated in a unique collision.</w:t>
      </w:r>
    </w:p>
    <w:p w14:paraId="457615D9" w14:textId="77777777" w:rsidR="00E86ECC" w:rsidRDefault="00E86ECC" w:rsidP="00E86ECC">
      <w:pPr>
        <w:suppressAutoHyphens w:val="0"/>
        <w:spacing w:after="0" w:line="240" w:lineRule="auto"/>
        <w:rPr>
          <w:rFonts w:ascii="Times New Roman" w:eastAsia="Times New Roman" w:hAnsi="Times New Roman"/>
          <w:color w:val="auto"/>
          <w:sz w:val="24"/>
          <w:szCs w:val="24"/>
          <w:lang w:val="en-CH"/>
        </w:rPr>
        <w:sectPr w:rsidR="00E86ECC" w:rsidSect="00E86ECC">
          <w:headerReference w:type="default" r:id="rId7"/>
          <w:pgSz w:w="12240" w:h="15840"/>
          <w:pgMar w:top="1134" w:right="1134" w:bottom="1843" w:left="1134" w:header="568" w:footer="0" w:gutter="0"/>
          <w:cols w:space="720"/>
          <w:formProt w:val="0"/>
          <w:docGrid w:linePitch="360" w:charSpace="-2049"/>
        </w:sectPr>
      </w:pPr>
    </w:p>
    <w:p w14:paraId="758C8D04" w14:textId="16B554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DEFF5F4" w14:textId="63744562" w:rsidR="001223CC" w:rsidRDefault="001223CC" w:rsidP="00CD2E4F">
      <w:pPr>
        <w:pStyle w:val="Heading2"/>
      </w:pPr>
      <w:r>
        <w:t>Entity Relationship Schema</w:t>
      </w:r>
      <w:bookmarkEnd w:id="3"/>
    </w:p>
    <w:p w14:paraId="2FCD18DF" w14:textId="77777777" w:rsidR="00CD2E4F" w:rsidRDefault="00CD2E4F" w:rsidP="00CD2E4F">
      <w:pPr>
        <w:pStyle w:val="Heading3"/>
      </w:pPr>
      <w:bookmarkStart w:id="4" w:name="_Toc32764044"/>
      <w:r>
        <w:t>Schema</w:t>
      </w:r>
      <w:bookmarkEnd w:id="4"/>
    </w:p>
    <w:bookmarkStart w:id="5" w:name="_Toc32764045"/>
    <w:p w14:paraId="4A79BCC5" w14:textId="77777777" w:rsidR="00E86ECC" w:rsidRDefault="00E86ECC" w:rsidP="00E86ECC">
      <w:pPr>
        <w:suppressAutoHyphens w:val="0"/>
        <w:spacing w:after="0" w:line="240" w:lineRule="auto"/>
        <w:rPr>
          <w:rFonts w:ascii="Arial" w:eastAsia="Times New Roman" w:hAnsi="Arial" w:cs="Arial"/>
          <w:sz w:val="17"/>
          <w:szCs w:val="17"/>
          <w:bdr w:val="none" w:sz="0" w:space="0" w:color="auto" w:frame="1"/>
          <w:lang w:val="en-CH"/>
        </w:rPr>
        <w:sectPr w:rsidR="00E86ECC" w:rsidSect="00E86ECC">
          <w:pgSz w:w="15840" w:h="12240" w:orient="landscape"/>
          <w:pgMar w:top="1134" w:right="1843" w:bottom="1134" w:left="1134" w:header="568" w:footer="0" w:gutter="0"/>
          <w:cols w:space="720"/>
          <w:formProt w:val="0"/>
          <w:docGrid w:linePitch="360" w:charSpace="-2049"/>
        </w:sectPr>
      </w:pPr>
      <w:r w:rsidRPr="00E86ECC">
        <w:rPr>
          <w:rFonts w:ascii="Arial" w:eastAsia="Times New Roman" w:hAnsi="Arial" w:cs="Arial"/>
          <w:sz w:val="17"/>
          <w:szCs w:val="17"/>
          <w:bdr w:val="none" w:sz="0" w:space="0" w:color="auto" w:frame="1"/>
          <w:lang w:val="en-CH"/>
        </w:rPr>
        <w:fldChar w:fldCharType="begin"/>
      </w:r>
      <w:r w:rsidRPr="00E86ECC">
        <w:rPr>
          <w:rFonts w:ascii="Arial" w:eastAsia="Times New Roman" w:hAnsi="Arial" w:cs="Arial"/>
          <w:sz w:val="17"/>
          <w:szCs w:val="17"/>
          <w:bdr w:val="none" w:sz="0" w:space="0" w:color="auto" w:frame="1"/>
          <w:lang w:val="en-CH"/>
        </w:rPr>
        <w:instrText xml:space="preserve"> INCLUDEPICTURE "https://lh5.googleusercontent.com/KU2-Xv3AbKvO13t5VpqZ1tyHegCnuJD6pNP6ra9yrEDS8VRiKySwhijtOMo53lJW9owG11RIVG6tY2G4KZm2ciouStHCJpBlZMH96_0QfBnkAjdDsQREn3eY2l2JT0w020BCXPs8" \* MERGEFORMATINET </w:instrText>
      </w:r>
      <w:r w:rsidRPr="00E86ECC">
        <w:rPr>
          <w:rFonts w:ascii="Arial" w:eastAsia="Times New Roman" w:hAnsi="Arial" w:cs="Arial"/>
          <w:sz w:val="17"/>
          <w:szCs w:val="17"/>
          <w:bdr w:val="none" w:sz="0" w:space="0" w:color="auto" w:frame="1"/>
          <w:lang w:val="en-CH"/>
        </w:rPr>
        <w:fldChar w:fldCharType="separate"/>
      </w:r>
      <w:r w:rsidRPr="00E86ECC">
        <w:rPr>
          <w:rFonts w:ascii="Arial" w:eastAsia="Times New Roman" w:hAnsi="Arial" w:cs="Arial"/>
          <w:noProof/>
          <w:sz w:val="17"/>
          <w:szCs w:val="17"/>
          <w:bdr w:val="none" w:sz="0" w:space="0" w:color="auto" w:frame="1"/>
          <w:lang w:val="en-CH"/>
        </w:rPr>
        <w:drawing>
          <wp:inline distT="0" distB="0" distL="0" distR="0" wp14:anchorId="5D24A04F" wp14:editId="20FB450D">
            <wp:extent cx="6332220" cy="3956050"/>
            <wp:effectExtent l="0" t="0" r="508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3956050"/>
                    </a:xfrm>
                    <a:prstGeom prst="rect">
                      <a:avLst/>
                    </a:prstGeom>
                    <a:noFill/>
                    <a:ln>
                      <a:noFill/>
                    </a:ln>
                  </pic:spPr>
                </pic:pic>
              </a:graphicData>
            </a:graphic>
          </wp:inline>
        </w:drawing>
      </w:r>
      <w:r w:rsidRPr="00E86ECC">
        <w:rPr>
          <w:rFonts w:ascii="Arial" w:eastAsia="Times New Roman" w:hAnsi="Arial" w:cs="Arial"/>
          <w:sz w:val="17"/>
          <w:szCs w:val="17"/>
          <w:bdr w:val="none" w:sz="0" w:space="0" w:color="auto" w:frame="1"/>
          <w:lang w:val="en-CH"/>
        </w:rPr>
        <w:fldChar w:fldCharType="end"/>
      </w:r>
    </w:p>
    <w:p w14:paraId="6126EF42" w14:textId="4EC0834B"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4265CBD" w14:textId="77777777" w:rsidR="00E86ECC" w:rsidRDefault="00E86ECC" w:rsidP="00CD2E4F">
      <w:pPr>
        <w:pStyle w:val="Heading3"/>
      </w:pPr>
    </w:p>
    <w:p w14:paraId="33472F35" w14:textId="530F11B0" w:rsidR="00CD2E4F" w:rsidRDefault="00CD2E4F" w:rsidP="00CD2E4F">
      <w:pPr>
        <w:pStyle w:val="Heading3"/>
      </w:pPr>
      <w:r>
        <w:t>Description</w:t>
      </w:r>
      <w:bookmarkEnd w:id="5"/>
    </w:p>
    <w:p w14:paraId="1B56169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bookmarkStart w:id="6" w:name="_Toc32764046"/>
      <w:r w:rsidRPr="00E86ECC">
        <w:rPr>
          <w:rFonts w:ascii="Arial" w:eastAsia="Times New Roman" w:hAnsi="Arial" w:cs="Arial"/>
          <w:lang w:val="en-CH"/>
        </w:rPr>
        <w:t>For the ER diagram, we first decided to divide the attributes into 3 main entities called Victim, Party and Collision, because it seemed to us that they were the main actors in the model.</w:t>
      </w:r>
    </w:p>
    <w:p w14:paraId="50ACED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Then, we saw that it didn't make much sense to have only these 3 entities, because some attributes wouldn't be logically attributed to them. For example, it wouldn't make sense that a collision has an attribute population, because they are not directly correlated. Therefore, we tried to group attributes that logically belonged to a common idea together (star schema). For the collisions, we saw that there were many attributes related to the location of the collision, the conditions under which the collision happened and the legal part related to the collision. For the parties, many attributes were related to the vehicle. Hence, we wanted to add these 4 entities to our diagram (but finally modified it slightly, see below).</w:t>
      </w:r>
    </w:p>
    <w:p w14:paraId="150E076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Also, after we spoke with some assistants, we realised that it would be a good idea to create entities for attributes that are lists with some finite non-logically predefined values (A:..., B:...). The reasons are the following: it would be easier to enforce the data we store to be cleaned and in the same format (it avoids to have one time 'a' and one time 'A' referencing to the same value) and it would make it more modulable and easier to change (if we realize that we would like to add/remove an option, we could simply add/remove one row in the table of the entity and add/invalidate these entries in the other table).</w:t>
      </w:r>
    </w:p>
    <w:p w14:paraId="563EB66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When there were many times the same attribute in the csv files (...\_1 and ...\_2), we also decided to create an entity. This has the advantage to be more modulable, since we could decide to add a third (...\_3) attribute or even more of them in the future if we would like to slightly change the model. For that, we simply allowed the relation to have many of these new entities.</w:t>
      </w:r>
    </w:p>
    <w:p w14:paraId="3EE9AD1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Finally, when we wanted to merge all our previous ideas together to construct the diagram, we found that creating the 4 entities mentioned above was not really practical because we would have to create these entities which now have no (or not many) attributes (since their corresponding attributes were often lists which we now model with an entity and bind through a relation), which makes them almost useless and increases the complexity of the diagram. Therefore, we decided to create N-ary relations directly to group the collision and all the attributes related to a given theme. This seems easier to understand and will create the same result in the database (since every attribute will finally be stored in the Collision table after the merging due to the many-to-one relation) when we translate it from the ER model to the SQL DDL commands.</w:t>
      </w:r>
    </w:p>
    <w:p w14:paraId="25A34E36" w14:textId="3B4BBA51"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3378CB7" w14:textId="0319810A"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47806AC" w14:textId="0BA4A425"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639D7A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9BB47E4" w14:textId="7305EED7" w:rsidR="001223CC" w:rsidRPr="00DB56E5" w:rsidRDefault="001223CC" w:rsidP="00CD2E4F">
      <w:pPr>
        <w:pStyle w:val="Heading2"/>
        <w:rPr>
          <w:lang w:val="de-DE"/>
        </w:rPr>
      </w:pPr>
      <w:r w:rsidRPr="00DB56E5">
        <w:rPr>
          <w:lang w:val="de-DE"/>
        </w:rPr>
        <w:lastRenderedPageBreak/>
        <w:t>Relational Schema</w:t>
      </w:r>
      <w:bookmarkEnd w:id="6"/>
    </w:p>
    <w:p w14:paraId="6630DA35" w14:textId="1DAFB3D3" w:rsidR="001223CC" w:rsidRPr="00DB56E5" w:rsidRDefault="001223CC" w:rsidP="00CD2E4F">
      <w:pPr>
        <w:pStyle w:val="Heading3"/>
        <w:rPr>
          <w:lang w:val="de-DE"/>
        </w:rPr>
      </w:pPr>
      <w:bookmarkStart w:id="7" w:name="_Toc32764047"/>
      <w:r w:rsidRPr="00DB56E5">
        <w:rPr>
          <w:lang w:val="de-DE"/>
        </w:rPr>
        <w:t>ER schema to Relational schema</w:t>
      </w:r>
      <w:bookmarkEnd w:id="7"/>
    </w:p>
    <w:p w14:paraId="4A2D767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bookmarkStart w:id="8" w:name="_Toc32764048"/>
      <w:r w:rsidRPr="00E86ECC">
        <w:rPr>
          <w:rFonts w:ascii="Times New Roman" w:eastAsia="Times New Roman" w:hAnsi="Times New Roman"/>
          <w:color w:val="auto"/>
          <w:sz w:val="24"/>
          <w:szCs w:val="24"/>
          <w:lang w:val="en-CH"/>
        </w:rPr>
        <w:br/>
      </w:r>
      <w:r w:rsidRPr="00E86ECC">
        <w:rPr>
          <w:rFonts w:ascii="Arial" w:eastAsia="Times New Roman" w:hAnsi="Arial" w:cs="Arial"/>
          <w:lang w:val="en-CH"/>
        </w:rPr>
        <w:br/>
      </w:r>
    </w:p>
    <w:p w14:paraId="33D2E845" w14:textId="77777777" w:rsidR="00E86ECC" w:rsidRDefault="00E86ECC" w:rsidP="00E86ECC">
      <w:pPr>
        <w:suppressAutoHyphens w:val="0"/>
        <w:spacing w:before="240" w:after="0" w:line="240" w:lineRule="auto"/>
        <w:rPr>
          <w:rFonts w:ascii="Arial" w:eastAsia="Times New Roman" w:hAnsi="Arial" w:cs="Arial"/>
          <w:color w:val="auto"/>
          <w:bdr w:val="none" w:sz="0" w:space="0" w:color="auto" w:frame="1"/>
          <w:lang w:val="en-CH"/>
        </w:rPr>
      </w:pPr>
      <w:r w:rsidRPr="00E86ECC">
        <w:rPr>
          <w:rFonts w:ascii="Arial" w:eastAsia="Times New Roman" w:hAnsi="Arial" w:cs="Arial"/>
          <w:color w:val="auto"/>
          <w:bdr w:val="none" w:sz="0" w:space="0" w:color="auto" w:frame="1"/>
          <w:lang w:val="en-CH"/>
        </w:rPr>
        <w:fldChar w:fldCharType="begin"/>
      </w:r>
      <w:r w:rsidRPr="00E86ECC">
        <w:rPr>
          <w:rFonts w:ascii="Arial" w:eastAsia="Times New Roman" w:hAnsi="Arial" w:cs="Arial"/>
          <w:color w:val="auto"/>
          <w:bdr w:val="none" w:sz="0" w:space="0" w:color="auto" w:frame="1"/>
          <w:lang w:val="en-CH"/>
        </w:rPr>
        <w:instrText xml:space="preserve"> INCLUDEPICTURE "https://lh3.googleusercontent.com/78-y-DekfLz7S400x9D9q4gVtQ-9mWmJbhCDh00VBaOqsa5mWPp5uL0rxtU6UEq978qveEYAceScxUx77k6SuJG3DXZmnEZAwATuRjBT07Wf-H63DQHko9AQ9dUV5UYB8BsiMdhu" \* MERGEFORMATINET </w:instrText>
      </w:r>
      <w:r w:rsidRPr="00E86ECC">
        <w:rPr>
          <w:rFonts w:ascii="Arial" w:eastAsia="Times New Roman" w:hAnsi="Arial" w:cs="Arial"/>
          <w:color w:val="auto"/>
          <w:bdr w:val="none" w:sz="0" w:space="0" w:color="auto" w:frame="1"/>
          <w:lang w:val="en-CH"/>
        </w:rPr>
        <w:fldChar w:fldCharType="separate"/>
      </w:r>
    </w:p>
    <w:p w14:paraId="62CFC01D" w14:textId="77777777" w:rsidR="00E86ECC" w:rsidRDefault="00E86ECC" w:rsidP="00E86ECC">
      <w:pPr>
        <w:rPr>
          <w:rFonts w:ascii="Arial" w:eastAsia="Times New Roman" w:hAnsi="Arial" w:cs="Arial"/>
          <w:color w:val="auto"/>
          <w:bdr w:val="none" w:sz="0" w:space="0" w:color="auto" w:frame="1"/>
          <w:lang w:val="en-CH"/>
        </w:rPr>
      </w:pPr>
    </w:p>
    <w:p w14:paraId="367B5DD4" w14:textId="77777777" w:rsidR="00E86ECC" w:rsidRDefault="00E86ECC" w:rsidP="00E86ECC">
      <w:pPr>
        <w:rPr>
          <w:rFonts w:ascii="Arial" w:eastAsia="Times New Roman" w:hAnsi="Arial" w:cs="Arial"/>
          <w:color w:val="auto"/>
          <w:bdr w:val="none" w:sz="0" w:space="0" w:color="auto" w:frame="1"/>
          <w:lang w:val="en-CH"/>
        </w:rPr>
      </w:pPr>
    </w:p>
    <w:p w14:paraId="6BDCBF06" w14:textId="570A0554" w:rsidR="00E86ECC" w:rsidRPr="00E86ECC" w:rsidRDefault="00E86ECC" w:rsidP="00E86ECC">
      <w:pPr>
        <w:rPr>
          <w:rFonts w:ascii="Arial" w:eastAsia="Times New Roman" w:hAnsi="Arial" w:cs="Arial"/>
          <w:lang w:val="en-CH"/>
        </w:rPr>
        <w:sectPr w:rsidR="00E86ECC" w:rsidRPr="00E86ECC" w:rsidSect="00E86ECC">
          <w:pgSz w:w="12240" w:h="15840"/>
          <w:pgMar w:top="1134" w:right="1134" w:bottom="1843" w:left="1134" w:header="568" w:footer="0" w:gutter="0"/>
          <w:cols w:space="720"/>
          <w:formProt w:val="0"/>
          <w:docGrid w:linePitch="360" w:charSpace="-2049"/>
        </w:sectPr>
      </w:pPr>
    </w:p>
    <w:p w14:paraId="60B1A6D7" w14:textId="77777777" w:rsid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noProof/>
          <w:color w:val="auto"/>
          <w:bdr w:val="none" w:sz="0" w:space="0" w:color="auto" w:frame="1"/>
          <w:lang w:val="en-CH"/>
        </w:rPr>
        <w:lastRenderedPageBreak/>
        <w:drawing>
          <wp:inline distT="0" distB="0" distL="0" distR="0" wp14:anchorId="24A1DFFA" wp14:editId="711A3336">
            <wp:extent cx="9116663" cy="5268685"/>
            <wp:effectExtent l="0" t="0" r="254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16663" cy="5268685"/>
                    </a:xfrm>
                    <a:prstGeom prst="rect">
                      <a:avLst/>
                    </a:prstGeom>
                    <a:noFill/>
                    <a:ln>
                      <a:noFill/>
                    </a:ln>
                  </pic:spPr>
                </pic:pic>
              </a:graphicData>
            </a:graphic>
          </wp:inline>
        </w:drawing>
      </w:r>
      <w:r w:rsidRPr="00E86ECC">
        <w:rPr>
          <w:rFonts w:ascii="Arial" w:eastAsia="Times New Roman" w:hAnsi="Arial" w:cs="Arial"/>
          <w:color w:val="auto"/>
          <w:bdr w:val="none" w:sz="0" w:space="0" w:color="auto" w:frame="1"/>
          <w:lang w:val="en-CH"/>
        </w:rPr>
        <w:fldChar w:fldCharType="end"/>
      </w:r>
    </w:p>
    <w:p w14:paraId="185ED5BE" w14:textId="77777777"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295E8C7" w14:textId="1A5A6198" w:rsidR="00E86ECC" w:rsidRDefault="00E86ECC" w:rsidP="00E86ECC">
      <w:pPr>
        <w:suppressAutoHyphens w:val="0"/>
        <w:spacing w:after="0" w:line="240" w:lineRule="auto"/>
        <w:rPr>
          <w:rFonts w:ascii="Times New Roman" w:eastAsia="Times New Roman" w:hAnsi="Times New Roman"/>
          <w:color w:val="auto"/>
          <w:sz w:val="24"/>
          <w:szCs w:val="24"/>
          <w:lang w:val="en-CH"/>
        </w:rPr>
        <w:sectPr w:rsidR="00E86ECC" w:rsidSect="00E86ECC">
          <w:headerReference w:type="default" r:id="rId10"/>
          <w:pgSz w:w="15840" w:h="12240" w:orient="landscape"/>
          <w:pgMar w:top="1134" w:right="1843" w:bottom="1134" w:left="1134" w:header="568" w:footer="0" w:gutter="0"/>
          <w:cols w:space="720"/>
          <w:formProt w:val="0"/>
          <w:docGrid w:linePitch="360" w:charSpace="-2049"/>
        </w:sectPr>
      </w:pPr>
    </w:p>
    <w:p w14:paraId="6E05C94B" w14:textId="4A9CDD52" w:rsidR="001223CC" w:rsidRDefault="001223CC" w:rsidP="00CD2E4F">
      <w:pPr>
        <w:pStyle w:val="Heading3"/>
      </w:pPr>
      <w:r>
        <w:lastRenderedPageBreak/>
        <w:t>DDL</w:t>
      </w:r>
      <w:bookmarkEnd w:id="8"/>
    </w:p>
    <w:p w14:paraId="2A8AB10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bookmarkStart w:id="9" w:name="_Toc32764049"/>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E86ECC" w:rsidRPr="00E86ECC" w14:paraId="671E0F7A" w14:textId="77777777" w:rsidTr="00E86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6739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------------------------Design implementations--------------------</w:t>
            </w:r>
          </w:p>
          <w:p w14:paraId="637D797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Boolean =&gt; char(1)</w:t>
            </w:r>
          </w:p>
          <w:p w14:paraId="5FA8BB1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definition =&gt; varchar(150)</w:t>
            </w:r>
          </w:p>
          <w:p w14:paraId="671F4A4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Table_name (First letter upper case then underscores)</w:t>
            </w:r>
          </w:p>
          <w:p w14:paraId="3671AAF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One-to-Many (Store key in one)</w:t>
            </w:r>
          </w:p>
          <w:p w14:paraId="41B7798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No state is null, set key to null</w:t>
            </w:r>
          </w:p>
          <w:p w14:paraId="36BEF13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In an entity: id is id of current entity, create new attribute table_id for referenced id</w:t>
            </w:r>
          </w:p>
          <w:p w14:paraId="5637858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B0B0DC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--Questions</w:t>
            </w:r>
          </w:p>
          <w:p w14:paraId="621D1E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2395A4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--victim age/ pregnancy: age of 999 implies that person is not yet born, so that we don't lose information about the age of the mother</w:t>
            </w:r>
          </w:p>
          <w:p w14:paraId="3D49DF6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there would be 2 distinct victims (mother normal age, and yet to be born child age 99)</w:t>
            </w:r>
          </w:p>
          <w:p w14:paraId="560CBC2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199F09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--in Victims: attribute victim_seating_position_id || seating_position_id</w:t>
            </w:r>
          </w:p>
          <w:p w14:paraId="49AEB57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merge state: Unknown with blank ? =&gt; key == null ?</w:t>
            </w:r>
          </w:p>
          <w:p w14:paraId="4E74079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455287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Used in both victims and parties</w:t>
            </w:r>
          </w:p>
          <w:p w14:paraId="61FF396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74AC14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--Check for line between collisions and is_implied in</w:t>
            </w:r>
          </w:p>
          <w:p w14:paraId="29E64B0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2D89A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--Check if attributes of is_implied_in are done correctly</w:t>
            </w:r>
          </w:p>
          <w:p w14:paraId="4A9C42B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7B74E1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--Pcf_violation_subsection: which type?</w:t>
            </w:r>
          </w:p>
          <w:p w14:paraId="7E3B349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05CC7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--County_city_location: which type?</w:t>
            </w:r>
          </w:p>
          <w:p w14:paraId="424CAA2B"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r w:rsidRPr="00E86ECC">
              <w:rPr>
                <w:rFonts w:ascii="Times New Roman" w:eastAsia="Times New Roman" w:hAnsi="Times New Roman"/>
                <w:color w:val="auto"/>
                <w:sz w:val="24"/>
                <w:szCs w:val="24"/>
                <w:lang w:val="en-CH"/>
              </w:rPr>
              <w:br/>
            </w:r>
          </w:p>
          <w:p w14:paraId="1228FDC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-------------------------Conditions start-------------------------</w:t>
            </w:r>
          </w:p>
          <w:p w14:paraId="499D749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Weather</w:t>
            </w:r>
          </w:p>
          <w:p w14:paraId="388DC96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273348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08B2F1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53F773C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722587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BA9852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1662FE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lastRenderedPageBreak/>
              <w:t xml:space="preserve">CREATE TABLE </w:t>
            </w:r>
            <w:r w:rsidRPr="00E86ECC">
              <w:rPr>
                <w:rFonts w:ascii="Courier New" w:eastAsia="Times New Roman" w:hAnsi="Courier New" w:cs="Courier New"/>
                <w:color w:val="000000"/>
                <w:shd w:val="clear" w:color="auto" w:fill="FFFFFF"/>
                <w:lang w:val="en-CH"/>
              </w:rPr>
              <w:t>Road_surface</w:t>
            </w:r>
          </w:p>
          <w:p w14:paraId="184807E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E6527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29BA841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736A7F5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7A4C2D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6D2900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36EC876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Road_condition</w:t>
            </w:r>
          </w:p>
          <w:p w14:paraId="2B12737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DE4BD9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4B4B86B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B7B90A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E69AB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6E3C8A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B96638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Lighting</w:t>
            </w:r>
          </w:p>
          <w:p w14:paraId="7374DB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50383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52C90AC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5AE828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2D33F6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D3426A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4BB1B5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CREATE TABLE Condition</w:t>
            </w:r>
          </w:p>
          <w:p w14:paraId="791500E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5D029A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0DDBE5F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road_surface_id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Road_surface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812AB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lighting_id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Lighting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F5D190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194D3C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58DCE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C367C2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Condition_with_weather</w:t>
            </w:r>
          </w:p>
          <w:p w14:paraId="0145D01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E4BE53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condition_id           </w:t>
            </w:r>
            <w:r w:rsidRPr="00E86ECC">
              <w:rPr>
                <w:rFonts w:ascii="Courier New" w:eastAsia="Times New Roman" w:hAnsi="Courier New" w:cs="Courier New"/>
                <w:b/>
                <w:bCs/>
                <w:color w:val="000080"/>
                <w:shd w:val="clear" w:color="auto" w:fill="FFFFFF"/>
                <w:lang w:val="en-CH"/>
              </w:rPr>
              <w:t xml:space="preserve">int     references Condition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0A5E6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wheather_id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Weather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7790E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condition_id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wheather_id</w:t>
            </w:r>
            <w:r w:rsidRPr="00E86ECC">
              <w:rPr>
                <w:rFonts w:ascii="Courier New" w:eastAsia="Times New Roman" w:hAnsi="Courier New" w:cs="Courier New"/>
                <w:color w:val="000000"/>
                <w:shd w:val="clear" w:color="auto" w:fill="FFFFFF"/>
                <w:lang w:val="en-CH"/>
              </w:rPr>
              <w:t>)</w:t>
            </w:r>
          </w:p>
          <w:p w14:paraId="6A1CA86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875E45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DC5C4C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Condition_with_road_condition</w:t>
            </w:r>
          </w:p>
          <w:p w14:paraId="771B0B1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3845F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condition_id           </w:t>
            </w:r>
            <w:r w:rsidRPr="00E86ECC">
              <w:rPr>
                <w:rFonts w:ascii="Courier New" w:eastAsia="Times New Roman" w:hAnsi="Courier New" w:cs="Courier New"/>
                <w:b/>
                <w:bCs/>
                <w:color w:val="000080"/>
                <w:shd w:val="clear" w:color="auto" w:fill="FFFFFF"/>
                <w:lang w:val="en-CH"/>
              </w:rPr>
              <w:t xml:space="preserve">int     references Condition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860A4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road_condition_id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Road_condition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EA6905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condition_id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road_condition_id</w:t>
            </w:r>
            <w:r w:rsidRPr="00E86ECC">
              <w:rPr>
                <w:rFonts w:ascii="Courier New" w:eastAsia="Times New Roman" w:hAnsi="Courier New" w:cs="Courier New"/>
                <w:color w:val="000000"/>
                <w:shd w:val="clear" w:color="auto" w:fill="FFFFFF"/>
                <w:lang w:val="en-CH"/>
              </w:rPr>
              <w:t>)</w:t>
            </w:r>
          </w:p>
          <w:p w14:paraId="36FB70C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7227E1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-------------------------Conditions end---------------------------</w:t>
            </w:r>
          </w:p>
          <w:p w14:paraId="314B7B71"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37CB5E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-------------------------Collisions start-------------------------</w:t>
            </w:r>
          </w:p>
          <w:p w14:paraId="0FE3841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6504E9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Type_of_collision</w:t>
            </w:r>
          </w:p>
          <w:p w14:paraId="71E49D1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A6BAD8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--check char between a &amp; h</w:t>
            </w:r>
          </w:p>
          <w:p w14:paraId="3FED388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A9DC7F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20D286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DD47AF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B7E5DB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Collision_severity</w:t>
            </w:r>
          </w:p>
          <w:p w14:paraId="49DE76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6637D2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4</w:t>
            </w:r>
            <w:r w:rsidRPr="00E86ECC">
              <w:rPr>
                <w:rFonts w:ascii="Courier New" w:eastAsia="Times New Roman" w:hAnsi="Courier New" w:cs="Courier New"/>
                <w:color w:val="000000"/>
                <w:shd w:val="clear" w:color="auto" w:fill="FFFFFF"/>
                <w:lang w:val="en-CH"/>
              </w:rPr>
              <w:t>),</w:t>
            </w:r>
          </w:p>
          <w:p w14:paraId="61C5365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65C31E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96A358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A94ACA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4B03B0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Hit_and_run</w:t>
            </w:r>
          </w:p>
          <w:p w14:paraId="37D4D2B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AA443D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ACA8F8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7F014F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0611E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8CA95C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EE141B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Primary_collision_factor</w:t>
            </w:r>
          </w:p>
          <w:p w14:paraId="52A319C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621549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57B7088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3CE536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D62204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87E4FA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0C2115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Pcf_violation_category</w:t>
            </w:r>
          </w:p>
          <w:p w14:paraId="5020B4B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1C09B9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24</w:t>
            </w:r>
            <w:r w:rsidRPr="00E86ECC">
              <w:rPr>
                <w:rFonts w:ascii="Courier New" w:eastAsia="Times New Roman" w:hAnsi="Courier New" w:cs="Courier New"/>
                <w:color w:val="000000"/>
                <w:shd w:val="clear" w:color="auto" w:fill="FFFFFF"/>
                <w:lang w:val="en-CH"/>
              </w:rPr>
              <w:t>)),</w:t>
            </w:r>
          </w:p>
          <w:p w14:paraId="251E50B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70B5A4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993B29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237C9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13895F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Ramp_intersection</w:t>
            </w:r>
          </w:p>
          <w:p w14:paraId="02DD5C3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126F0F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1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8</w:t>
            </w:r>
            <w:r w:rsidRPr="00E86ECC">
              <w:rPr>
                <w:rFonts w:ascii="Courier New" w:eastAsia="Times New Roman" w:hAnsi="Courier New" w:cs="Courier New"/>
                <w:color w:val="000000"/>
                <w:shd w:val="clear" w:color="auto" w:fill="FFFFFF"/>
                <w:lang w:val="en-CH"/>
              </w:rPr>
              <w:t>),</w:t>
            </w:r>
          </w:p>
          <w:p w14:paraId="4DF6DE7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2C0740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C31101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w:t>
            </w:r>
          </w:p>
          <w:p w14:paraId="0143BF8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F17E1F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Location_type</w:t>
            </w:r>
          </w:p>
          <w:p w14:paraId="724533A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3DB47F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6E65FE6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59DD2CB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509B2B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019D37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9D29D4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Population</w:t>
            </w:r>
          </w:p>
          <w:p w14:paraId="4FE7875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0405F2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9</w:t>
            </w:r>
            <w:r w:rsidRPr="00E86ECC">
              <w:rPr>
                <w:rFonts w:ascii="Courier New" w:eastAsia="Times New Roman" w:hAnsi="Courier New" w:cs="Courier New"/>
                <w:color w:val="000000"/>
                <w:shd w:val="clear" w:color="auto" w:fill="FFFFFF"/>
                <w:lang w:val="en-CH"/>
              </w:rPr>
              <w:t>),</w:t>
            </w:r>
          </w:p>
          <w:p w14:paraId="408E9A9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39CD09F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A03332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7CF09E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CBBEAD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Collisions</w:t>
            </w:r>
          </w:p>
          <w:p w14:paraId="702D009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97D5DF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case_id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298A28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collision_date              </w:t>
            </w:r>
            <w:r w:rsidRPr="00E86ECC">
              <w:rPr>
                <w:rFonts w:ascii="Courier New" w:eastAsia="Times New Roman" w:hAnsi="Courier New" w:cs="Courier New"/>
                <w:b/>
                <w:bCs/>
                <w:color w:val="000080"/>
                <w:shd w:val="clear" w:color="auto" w:fill="FFFFFF"/>
                <w:lang w:val="en-CH"/>
              </w:rPr>
              <w:t>date</w:t>
            </w:r>
            <w:r w:rsidRPr="00E86ECC">
              <w:rPr>
                <w:rFonts w:ascii="Courier New" w:eastAsia="Times New Roman" w:hAnsi="Courier New" w:cs="Courier New"/>
                <w:color w:val="000000"/>
                <w:shd w:val="clear" w:color="auto" w:fill="FFFFFF"/>
                <w:lang w:val="en-CH"/>
              </w:rPr>
              <w:t>,</w:t>
            </w:r>
          </w:p>
          <w:p w14:paraId="3430DB0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collision_time              </w:t>
            </w:r>
            <w:r w:rsidRPr="00E86ECC">
              <w:rPr>
                <w:rFonts w:ascii="Courier New" w:eastAsia="Times New Roman" w:hAnsi="Courier New" w:cs="Courier New"/>
                <w:b/>
                <w:bCs/>
                <w:color w:val="000080"/>
                <w:shd w:val="clear" w:color="auto" w:fill="FFFFFF"/>
                <w:lang w:val="en-CH"/>
              </w:rPr>
              <w:t>timestamp</w:t>
            </w:r>
            <w:r w:rsidRPr="00E86ECC">
              <w:rPr>
                <w:rFonts w:ascii="Courier New" w:eastAsia="Times New Roman" w:hAnsi="Courier New" w:cs="Courier New"/>
                <w:color w:val="000000"/>
                <w:shd w:val="clear" w:color="auto" w:fill="FFFFFF"/>
                <w:lang w:val="en-CH"/>
              </w:rPr>
              <w:t>,</w:t>
            </w:r>
          </w:p>
          <w:p w14:paraId="514EE81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tow_away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 xml:space="preserve">tow_away </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8000"/>
                <w:shd w:val="clear" w:color="auto" w:fill="FFFFFF"/>
                <w:lang w:val="en-CH"/>
              </w:rPr>
              <w:t xml:space="preserve">'Y' </w:t>
            </w:r>
            <w:r w:rsidRPr="00E86ECC">
              <w:rPr>
                <w:rFonts w:ascii="Courier New" w:eastAsia="Times New Roman" w:hAnsi="Courier New" w:cs="Courier New"/>
                <w:b/>
                <w:bCs/>
                <w:color w:val="000080"/>
                <w:shd w:val="clear" w:color="auto" w:fill="FFFFFF"/>
                <w:lang w:val="en-CH"/>
              </w:rPr>
              <w:t xml:space="preserve">or </w:t>
            </w:r>
            <w:r w:rsidRPr="00E86ECC">
              <w:rPr>
                <w:rFonts w:ascii="Courier New" w:eastAsia="Times New Roman" w:hAnsi="Courier New" w:cs="Courier New"/>
                <w:b/>
                <w:bCs/>
                <w:color w:val="660E7A"/>
                <w:shd w:val="clear" w:color="auto" w:fill="FFFFFF"/>
                <w:lang w:val="en-CH"/>
              </w:rPr>
              <w:t xml:space="preserve">tow_away </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8000"/>
                <w:shd w:val="clear" w:color="auto" w:fill="FFFFFF"/>
                <w:lang w:val="en-CH"/>
              </w:rPr>
              <w:t>'N'</w:t>
            </w:r>
            <w:r w:rsidRPr="00E86ECC">
              <w:rPr>
                <w:rFonts w:ascii="Courier New" w:eastAsia="Times New Roman" w:hAnsi="Courier New" w:cs="Courier New"/>
                <w:color w:val="000000"/>
                <w:shd w:val="clear" w:color="auto" w:fill="FFFFFF"/>
                <w:lang w:val="en-CH"/>
              </w:rPr>
              <w:t>),</w:t>
            </w:r>
          </w:p>
          <w:p w14:paraId="5B29B62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type_of_collision_id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Type_of_collision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A3EF3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collision_severity_id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Collision_severity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BFE381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Relations is_judged</w:t>
            </w:r>
          </w:p>
          <w:p w14:paraId="32BAE7C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jurisdiction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0</w:t>
            </w:r>
            <w:r w:rsidRPr="00E86ECC">
              <w:rPr>
                <w:rFonts w:ascii="Courier New" w:eastAsia="Times New Roman" w:hAnsi="Courier New" w:cs="Courier New"/>
                <w:color w:val="000000"/>
                <w:shd w:val="clear" w:color="auto" w:fill="FFFFFF"/>
                <w:lang w:val="en-CH"/>
              </w:rPr>
              <w:t>&lt;=</w:t>
            </w:r>
            <w:r w:rsidRPr="00E86ECC">
              <w:rPr>
                <w:rFonts w:ascii="Courier New" w:eastAsia="Times New Roman" w:hAnsi="Courier New" w:cs="Courier New"/>
                <w:b/>
                <w:bCs/>
                <w:color w:val="660E7A"/>
                <w:shd w:val="clear" w:color="auto" w:fill="FFFFFF"/>
                <w:lang w:val="en-CH"/>
              </w:rPr>
              <w:t xml:space="preserve">jurisdiction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jurisdiction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9999</w:t>
            </w:r>
            <w:r w:rsidRPr="00E86ECC">
              <w:rPr>
                <w:rFonts w:ascii="Courier New" w:eastAsia="Times New Roman" w:hAnsi="Courier New" w:cs="Courier New"/>
                <w:color w:val="000000"/>
                <w:shd w:val="clear" w:color="auto" w:fill="FFFFFF"/>
                <w:lang w:val="en-CH"/>
              </w:rPr>
              <w:t>),</w:t>
            </w:r>
          </w:p>
          <w:p w14:paraId="475AAF2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officer_id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7CFF7B8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pcf_violation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703217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pcf_violation_subsection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4CBB508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process_date                </w:t>
            </w:r>
            <w:r w:rsidRPr="00E86ECC">
              <w:rPr>
                <w:rFonts w:ascii="Courier New" w:eastAsia="Times New Roman" w:hAnsi="Courier New" w:cs="Courier New"/>
                <w:b/>
                <w:bCs/>
                <w:color w:val="000080"/>
                <w:shd w:val="clear" w:color="auto" w:fill="FFFFFF"/>
                <w:lang w:val="en-CH"/>
              </w:rPr>
              <w:t>date</w:t>
            </w:r>
            <w:r w:rsidRPr="00E86ECC">
              <w:rPr>
                <w:rFonts w:ascii="Courier New" w:eastAsia="Times New Roman" w:hAnsi="Courier New" w:cs="Courier New"/>
                <w:color w:val="000000"/>
                <w:shd w:val="clear" w:color="auto" w:fill="FFFFFF"/>
                <w:lang w:val="en-CH"/>
              </w:rPr>
              <w:t>,</w:t>
            </w:r>
          </w:p>
          <w:p w14:paraId="490C2CB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hit_and_run_id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Hit_and_run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31C701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primary_collision_factor_id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Primary_collision_factor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505667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pcf_violation_category_id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Pcf_violation_category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B37E48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Relations happens_in</w:t>
            </w:r>
          </w:p>
          <w:p w14:paraId="0A46E2F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county_city_location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5C7DE1F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ramp_intersection_id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Ramp_intersection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45392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   </w:t>
            </w:r>
            <w:r w:rsidRPr="00E86ECC">
              <w:rPr>
                <w:rFonts w:ascii="Courier New" w:eastAsia="Times New Roman" w:hAnsi="Courier New" w:cs="Courier New"/>
                <w:b/>
                <w:bCs/>
                <w:color w:val="660E7A"/>
                <w:shd w:val="clear" w:color="auto" w:fill="FFFFFF"/>
                <w:lang w:val="en-CH"/>
              </w:rPr>
              <w:t xml:space="preserve">location_type_id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Location_type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53997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population_id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Population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D88E7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Relations happens_under</w:t>
            </w:r>
          </w:p>
          <w:p w14:paraId="4814E09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condition_id                </w:t>
            </w:r>
            <w:r w:rsidRPr="00E86ECC">
              <w:rPr>
                <w:rFonts w:ascii="Courier New" w:eastAsia="Times New Roman" w:hAnsi="Courier New" w:cs="Courier New"/>
                <w:b/>
                <w:bCs/>
                <w:color w:val="000080"/>
                <w:shd w:val="clear" w:color="auto" w:fill="FFFFFF"/>
                <w:lang w:val="en-CH"/>
              </w:rPr>
              <w:t xml:space="preserve">int references Condition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3FA1A1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case_id</w:t>
            </w:r>
            <w:r w:rsidRPr="00E86ECC">
              <w:rPr>
                <w:rFonts w:ascii="Courier New" w:eastAsia="Times New Roman" w:hAnsi="Courier New" w:cs="Courier New"/>
                <w:color w:val="000000"/>
                <w:shd w:val="clear" w:color="auto" w:fill="FFFFFF"/>
                <w:lang w:val="en-CH"/>
              </w:rPr>
              <w:t>)</w:t>
            </w:r>
          </w:p>
          <w:p w14:paraId="0CC8A90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909008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396621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-------------------------Collisions end---------------------------</w:t>
            </w:r>
          </w:p>
          <w:p w14:paraId="1E1EDE0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13949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Safety_equipment</w:t>
            </w:r>
          </w:p>
          <w:p w14:paraId="2DD6D61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5DF9F3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EEB2A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6ECACC4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50B1D0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6656498"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3AD0E6F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----------------------------Victims start-------------------------</w:t>
            </w:r>
          </w:p>
          <w:p w14:paraId="7B39AA6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E4C453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Victim_degree_of_injury</w:t>
            </w:r>
          </w:p>
          <w:p w14:paraId="7F07D6D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ACA1F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7</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can we make sure id and def are consistent</w:t>
            </w:r>
          </w:p>
          <w:p w14:paraId="6727FF5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47AA3B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FE75C6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9D19D3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989E65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Victim_seating_position</w:t>
            </w:r>
          </w:p>
          <w:p w14:paraId="5A5615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372B38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--can we check if id is number or char?</w:t>
            </w:r>
          </w:p>
          <w:p w14:paraId="525EC6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8E638D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31E7CC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3A673E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33B93DE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Victim_role</w:t>
            </w:r>
          </w:p>
          <w:p w14:paraId="6489CB9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553806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1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6</w:t>
            </w:r>
            <w:r w:rsidRPr="00E86ECC">
              <w:rPr>
                <w:rFonts w:ascii="Courier New" w:eastAsia="Times New Roman" w:hAnsi="Courier New" w:cs="Courier New"/>
                <w:color w:val="000000"/>
                <w:shd w:val="clear" w:color="auto" w:fill="FFFFFF"/>
                <w:lang w:val="en-CH"/>
              </w:rPr>
              <w:t>),</w:t>
            </w:r>
          </w:p>
          <w:p w14:paraId="3F71932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32758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768A6A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4CD877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BD3DA2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Victim_ejected</w:t>
            </w:r>
          </w:p>
          <w:p w14:paraId="096584F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6AA5CA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3</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--make sure entity is still created if id is null</w:t>
            </w:r>
          </w:p>
          <w:p w14:paraId="20B2697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77849D1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58AA72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33ABD4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F7B7B2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Victims</w:t>
            </w:r>
          </w:p>
          <w:p w14:paraId="5F2F2E8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019AC5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63F56CA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pregnant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not null</w:t>
            </w:r>
            <w:r w:rsidRPr="00E86ECC">
              <w:rPr>
                <w:rFonts w:ascii="Courier New" w:eastAsia="Times New Roman" w:hAnsi="Courier New" w:cs="Courier New"/>
                <w:color w:val="000000"/>
                <w:shd w:val="clear" w:color="auto" w:fill="FFFFFF"/>
                <w:lang w:val="en-CH"/>
              </w:rPr>
              <w:t>,</w:t>
            </w:r>
          </w:p>
          <w:p w14:paraId="5955535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victim_age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396A742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victim_sex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43F64C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referenced ids--</w:t>
            </w:r>
          </w:p>
          <w:p w14:paraId="5AE229B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party_id                   </w:t>
            </w:r>
            <w:r w:rsidRPr="00E86ECC">
              <w:rPr>
                <w:rFonts w:ascii="Courier New" w:eastAsia="Times New Roman" w:hAnsi="Courier New" w:cs="Courier New"/>
                <w:b/>
                <w:bCs/>
                <w:color w:val="000080"/>
                <w:shd w:val="clear" w:color="auto" w:fill="FFFFFF"/>
                <w:lang w:val="en-CH"/>
              </w:rPr>
              <w:t>int     not null</w:t>
            </w:r>
            <w:r w:rsidRPr="00E86ECC">
              <w:rPr>
                <w:rFonts w:ascii="Courier New" w:eastAsia="Times New Roman" w:hAnsi="Courier New" w:cs="Courier New"/>
                <w:color w:val="000000"/>
                <w:shd w:val="clear" w:color="auto" w:fill="FFFFFF"/>
                <w:lang w:val="en-CH"/>
              </w:rPr>
              <w:t>,</w:t>
            </w:r>
          </w:p>
          <w:p w14:paraId="3167091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victim_degree_of_injury_id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Victim_degree_of_injury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8D4159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victim_seating_position_id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Victim_seating_position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B4C123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victim_role_id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Victim_role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063F78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victim_ejected_id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Victim_ejected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61C330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party_id int not null REFERENCES PARTICIPANT (party_id),</w:t>
            </w:r>
          </w:p>
          <w:p w14:paraId="62DDD7A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3A7DCA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9C9574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C25F9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Victim_equiped_with_safety_equipment</w:t>
            </w:r>
          </w:p>
          <w:p w14:paraId="27E0065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85F6B8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Victims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FADF26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safety_equipment_id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not null references </w:t>
            </w:r>
            <w:r w:rsidRPr="00E86ECC">
              <w:rPr>
                <w:rFonts w:ascii="Courier New" w:eastAsia="Times New Roman" w:hAnsi="Courier New" w:cs="Courier New"/>
                <w:color w:val="000000"/>
                <w:shd w:val="clear" w:color="auto" w:fill="FFFFFF"/>
                <w:lang w:val="en-CH"/>
              </w:rPr>
              <w:t>Safety_equipment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F399F7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victim_id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safety_equipment_id</w:t>
            </w:r>
            <w:r w:rsidRPr="00E86ECC">
              <w:rPr>
                <w:rFonts w:ascii="Courier New" w:eastAsia="Times New Roman" w:hAnsi="Courier New" w:cs="Courier New"/>
                <w:color w:val="000000"/>
                <w:shd w:val="clear" w:color="auto" w:fill="FFFFFF"/>
                <w:lang w:val="en-CH"/>
              </w:rPr>
              <w:t>)</w:t>
            </w:r>
          </w:p>
          <w:p w14:paraId="50A701E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200CFD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43130A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----------------------------Victims end---------------------------</w:t>
            </w:r>
          </w:p>
          <w:p w14:paraId="4E258669"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10A2460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----------------------------Parties start-------------------------</w:t>
            </w:r>
          </w:p>
          <w:p w14:paraId="3C6488B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7DE24C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Related entities with party: one to many</w:t>
            </w:r>
          </w:p>
          <w:p w14:paraId="2035E50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Movement_preceding_collision</w:t>
            </w:r>
          </w:p>
          <w:p w14:paraId="4E9EEA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195E3A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2E4B19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22E123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C7D39D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w:t>
            </w:r>
          </w:p>
          <w:p w14:paraId="3B1FFA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4D884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Party_drug_physical</w:t>
            </w:r>
          </w:p>
          <w:p w14:paraId="11609B4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23134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74CA3A4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D2A9F5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730B07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1EDA9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59ECE3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Party_sobriety</w:t>
            </w:r>
          </w:p>
          <w:p w14:paraId="685ABBA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BDD9FD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04A522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3E3E61A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A3457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51DD95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526D78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Party_type</w:t>
            </w:r>
          </w:p>
          <w:p w14:paraId="5E26835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688CC9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491E651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E1A380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EE4D96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C755BB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D4BB19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Statewide_vehicle_type</w:t>
            </w:r>
          </w:p>
          <w:p w14:paraId="0BE937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CF708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7C201EC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774AC9A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B281A5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C8828E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E959B2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Cellphone_use</w:t>
            </w:r>
          </w:p>
          <w:p w14:paraId="3C6D14D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FC5130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6780A1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4627518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D6F344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E3492C1"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21EEDAB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Relations with party: Many to many</w:t>
            </w:r>
          </w:p>
          <w:p w14:paraId="634A82B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Other_associated_factor</w:t>
            </w:r>
          </w:p>
          <w:p w14:paraId="3C8487B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357089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7CF0660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D874C6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A8BAD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w:t>
            </w:r>
          </w:p>
          <w:p w14:paraId="1B8A8D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D53838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Financial_responsibility</w:t>
            </w:r>
          </w:p>
          <w:p w14:paraId="77EA63A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5FEF18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508501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98B885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8FA861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DF7E0D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978D3C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Parties</w:t>
            </w:r>
          </w:p>
          <w:p w14:paraId="7B61139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Parties</w:t>
            </w:r>
          </w:p>
          <w:p w14:paraId="56397EB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6BE296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78487F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Atributes</w:t>
            </w:r>
          </w:p>
          <w:p w14:paraId="103F467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hazardous_materials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667FA3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party_age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499EA5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party_sex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66523E8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 to collision</w:t>
            </w:r>
          </w:p>
          <w:p w14:paraId="7C35077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collision_case_id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Collisions (</w:t>
            </w:r>
            <w:r w:rsidRPr="00E86ECC">
              <w:rPr>
                <w:rFonts w:ascii="Courier New" w:eastAsia="Times New Roman" w:hAnsi="Courier New" w:cs="Courier New"/>
                <w:b/>
                <w:bCs/>
                <w:color w:val="660E7A"/>
                <w:shd w:val="clear" w:color="auto" w:fill="FFFFFF"/>
                <w:lang w:val="en-CH"/>
              </w:rPr>
              <w:t>case_id</w:t>
            </w:r>
            <w:r w:rsidRPr="00E86ECC">
              <w:rPr>
                <w:rFonts w:ascii="Courier New" w:eastAsia="Times New Roman" w:hAnsi="Courier New" w:cs="Courier New"/>
                <w:color w:val="000000"/>
                <w:shd w:val="clear" w:color="auto" w:fill="FFFFFF"/>
                <w:lang w:val="en-CH"/>
              </w:rPr>
              <w:t>),</w:t>
            </w:r>
          </w:p>
          <w:p w14:paraId="196D802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financial_responsibility_id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Financial_responsibility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8DA637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school_bus_related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not null</w:t>
            </w:r>
            <w:r w:rsidRPr="00E86ECC">
              <w:rPr>
                <w:rFonts w:ascii="Courier New" w:eastAsia="Times New Roman" w:hAnsi="Courier New" w:cs="Courier New"/>
                <w:color w:val="000000"/>
                <w:shd w:val="clear" w:color="auto" w:fill="FFFFFF"/>
                <w:lang w:val="en-CH"/>
              </w:rPr>
              <w:t>,</w:t>
            </w:r>
          </w:p>
          <w:p w14:paraId="0D2673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at_fault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not null</w:t>
            </w:r>
            <w:r w:rsidRPr="00E86ECC">
              <w:rPr>
                <w:rFonts w:ascii="Courier New" w:eastAsia="Times New Roman" w:hAnsi="Courier New" w:cs="Courier New"/>
                <w:color w:val="000000"/>
                <w:shd w:val="clear" w:color="auto" w:fill="FFFFFF"/>
                <w:lang w:val="en-CH"/>
              </w:rPr>
              <w:t>,</w:t>
            </w:r>
          </w:p>
          <w:p w14:paraId="17184A4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referenced ids</w:t>
            </w:r>
          </w:p>
          <w:p w14:paraId="19E68B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movement_preceding_collision_id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Movement_preceding_collision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C812FD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party_drug_physical_id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Party_drug_physical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316371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party_sobriety_id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Party_sobriety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64CF06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party_type_id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Party_type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0AEB6D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statewide_vehicle_type_id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Statewide_vehicle_type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9A85A4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vehicle_make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6A9B196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vehicle_year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5B2B2BB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cellphone_use_id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Cellphone_use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238B9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key</w:t>
            </w:r>
          </w:p>
          <w:p w14:paraId="751F78E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36DAEE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1DA9E8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B00114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Party_equiped_with_safety_equipment</w:t>
            </w:r>
          </w:p>
          <w:p w14:paraId="3CA4D7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AFF126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   </w:t>
            </w:r>
            <w:r w:rsidRPr="00E86ECC">
              <w:rPr>
                <w:rFonts w:ascii="Courier New" w:eastAsia="Times New Roman" w:hAnsi="Courier New" w:cs="Courier New"/>
                <w:b/>
                <w:bCs/>
                <w:color w:val="660E7A"/>
                <w:shd w:val="clear" w:color="auto" w:fill="FFFFFF"/>
                <w:lang w:val="en-CH"/>
              </w:rPr>
              <w:t xml:space="preserve">party_id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Parties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670C45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safety_equipment_id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not null references </w:t>
            </w:r>
            <w:r w:rsidRPr="00E86ECC">
              <w:rPr>
                <w:rFonts w:ascii="Courier New" w:eastAsia="Times New Roman" w:hAnsi="Courier New" w:cs="Courier New"/>
                <w:color w:val="000000"/>
                <w:shd w:val="clear" w:color="auto" w:fill="FFFFFF"/>
                <w:lang w:val="en-CH"/>
              </w:rPr>
              <w:t>Safety_equipment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F28304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party_id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safety_equipment_id</w:t>
            </w:r>
            <w:r w:rsidRPr="00E86ECC">
              <w:rPr>
                <w:rFonts w:ascii="Courier New" w:eastAsia="Times New Roman" w:hAnsi="Courier New" w:cs="Courier New"/>
                <w:color w:val="000000"/>
                <w:shd w:val="clear" w:color="auto" w:fill="FFFFFF"/>
                <w:lang w:val="en-CH"/>
              </w:rPr>
              <w:t>)</w:t>
            </w:r>
          </w:p>
          <w:p w14:paraId="73D171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4EB0EC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8A21F3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Party_associated_with_safety_other_associated_factor</w:t>
            </w:r>
          </w:p>
          <w:p w14:paraId="4E953D2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E58D54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Parties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0FA7D7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other_associated_factor_id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not null references </w:t>
            </w:r>
            <w:r w:rsidRPr="00E86ECC">
              <w:rPr>
                <w:rFonts w:ascii="Courier New" w:eastAsia="Times New Roman" w:hAnsi="Courier New" w:cs="Courier New"/>
                <w:color w:val="000000"/>
                <w:shd w:val="clear" w:color="auto" w:fill="FFFFFF"/>
                <w:lang w:val="en-CH"/>
              </w:rPr>
              <w:t>Other_associated_factor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4AB864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party_id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other_associated_factor_id</w:t>
            </w:r>
            <w:r w:rsidRPr="00E86ECC">
              <w:rPr>
                <w:rFonts w:ascii="Courier New" w:eastAsia="Times New Roman" w:hAnsi="Courier New" w:cs="Courier New"/>
                <w:color w:val="000000"/>
                <w:shd w:val="clear" w:color="auto" w:fill="FFFFFF"/>
                <w:lang w:val="en-CH"/>
              </w:rPr>
              <w:t>)</w:t>
            </w:r>
          </w:p>
          <w:p w14:paraId="234A77E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AE5CDC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D14195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------------------------------Parties end-------------------------</w:t>
            </w:r>
          </w:p>
        </w:tc>
      </w:tr>
    </w:tbl>
    <w:p w14:paraId="158278A2" w14:textId="77777777" w:rsidR="001223CC" w:rsidRDefault="001223CC" w:rsidP="00CD2E4F">
      <w:pPr>
        <w:pStyle w:val="Heading2"/>
      </w:pPr>
      <w:r>
        <w:lastRenderedPageBreak/>
        <w:t>General Comments</w:t>
      </w:r>
      <w:bookmarkEnd w:id="9"/>
    </w:p>
    <w:p w14:paraId="23033A65"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bookmarkStart w:id="10" w:name="_Toc32764050"/>
      <w:r w:rsidRPr="00E86ECC">
        <w:rPr>
          <w:rFonts w:ascii="Arial" w:eastAsia="Times New Roman" w:hAnsi="Arial" w:cs="Arial"/>
          <w:lang w:val="en-CH"/>
        </w:rPr>
        <w:t>In general, we found it pretty hard to create the ER diagram at first because there were a lot of attributes to proceed and understand and also because we didn’t have much experience with this kind of work. But after having spent some time, we think that our implementation is now logical and should allow us to retrieve the information without having too many problems.</w:t>
      </w:r>
    </w:p>
    <w:p w14:paraId="4DE40B3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color w:val="000000"/>
          <w:lang w:val="en-CH"/>
        </w:rPr>
        <w:t>The allocation between the members was good, since we almost always worked together as a team. We first all took part in the elaboration of the ER diagram by concentrating us each on a CSV file and then talking with each other to see which attributes could belong together.</w:t>
      </w:r>
      <w:r w:rsidRPr="00E86ECC">
        <w:rPr>
          <w:rFonts w:ascii="Arial" w:eastAsia="Times New Roman" w:hAnsi="Arial" w:cs="Arial"/>
          <w:color w:val="000000"/>
          <w:lang w:val="en-CH"/>
        </w:rPr>
        <w:br/>
        <w:t>We then all wrote some of the SQL DDL commands to create the tables and wrote the report together.</w:t>
      </w:r>
    </w:p>
    <w:p w14:paraId="26B69DBA" w14:textId="670ACE47" w:rsidR="001223CC" w:rsidRDefault="001223CC" w:rsidP="001223CC">
      <w:pPr>
        <w:pStyle w:val="Heading1"/>
      </w:pPr>
      <w:r>
        <w:t>Deliverable 2</w:t>
      </w:r>
      <w:bookmarkEnd w:id="10"/>
    </w:p>
    <w:p w14:paraId="6B63A23C" w14:textId="77777777" w:rsidR="001223CC" w:rsidRDefault="001223CC" w:rsidP="001223CC"/>
    <w:p w14:paraId="46CD9F91" w14:textId="77777777" w:rsidR="001223CC" w:rsidRDefault="001223CC" w:rsidP="00CD2E4F">
      <w:pPr>
        <w:pStyle w:val="Heading2"/>
      </w:pPr>
      <w:bookmarkStart w:id="11" w:name="_Toc32764051"/>
      <w:r>
        <w:t>Assumptions</w:t>
      </w:r>
      <w:bookmarkEnd w:id="11"/>
    </w:p>
    <w:p w14:paraId="596F63F4" w14:textId="77777777" w:rsidR="001223CC" w:rsidRDefault="001223CC" w:rsidP="00CD2E4F">
      <w:pPr>
        <w:pStyle w:val="NoSpacing"/>
      </w:pPr>
      <w:r>
        <w:t>&lt;In this section write down the assumptions you made about the data. Write a sentence for each assumption you made&gt;</w:t>
      </w:r>
    </w:p>
    <w:p w14:paraId="215A5F29" w14:textId="7F3A7D76" w:rsidR="001223CC" w:rsidRDefault="001223CC" w:rsidP="00CD2E4F">
      <w:pPr>
        <w:pStyle w:val="Heading2"/>
      </w:pPr>
      <w:bookmarkStart w:id="12" w:name="_Toc32764052"/>
      <w:r>
        <w:t>Data Loading</w:t>
      </w:r>
      <w:r w:rsidR="00DD15BD">
        <w:t>/Cleaning</w:t>
      </w:r>
      <w:bookmarkEnd w:id="12"/>
    </w:p>
    <w:p w14:paraId="5FBC4CAD" w14:textId="51082D7A" w:rsidR="001223CC" w:rsidRDefault="001223CC" w:rsidP="00CD2E4F">
      <w:pPr>
        <w:pStyle w:val="Heading2"/>
      </w:pPr>
      <w:bookmarkStart w:id="13" w:name="_Toc32764053"/>
      <w:r>
        <w:t>Query Implementation</w:t>
      </w:r>
      <w:bookmarkEnd w:id="13"/>
    </w:p>
    <w:p w14:paraId="7ED21932" w14:textId="77777777" w:rsidR="00F06A0F" w:rsidRDefault="00F06A0F" w:rsidP="00F06A0F">
      <w:pPr>
        <w:pStyle w:val="NoSpacing"/>
      </w:pPr>
      <w:r>
        <w:t>&lt;For each query&gt;</w:t>
      </w:r>
    </w:p>
    <w:p w14:paraId="5D1D90F8" w14:textId="77777777" w:rsidR="00F06A0F" w:rsidRPr="00F06A0F" w:rsidRDefault="00F06A0F" w:rsidP="00F06A0F">
      <w:pPr>
        <w:pStyle w:val="NoSpacing"/>
        <w:rPr>
          <w:b/>
        </w:rPr>
      </w:pPr>
      <w:r w:rsidRPr="00F06A0F">
        <w:rPr>
          <w:b/>
        </w:rPr>
        <w:t>Query a:</w:t>
      </w:r>
    </w:p>
    <w:p w14:paraId="524F5308" w14:textId="77777777" w:rsidR="00F06A0F" w:rsidRPr="00F06A0F" w:rsidRDefault="00F06A0F" w:rsidP="00F06A0F">
      <w:pPr>
        <w:pStyle w:val="NoSpacing"/>
        <w:rPr>
          <w:b/>
          <w:i/>
        </w:rPr>
      </w:pPr>
      <w:r w:rsidRPr="00F06A0F">
        <w:rPr>
          <w:b/>
          <w:i/>
        </w:rPr>
        <w:lastRenderedPageBreak/>
        <w:t>Description of logic:</w:t>
      </w:r>
    </w:p>
    <w:p w14:paraId="48314B0C" w14:textId="77777777" w:rsidR="00F06A0F" w:rsidRPr="00CD2E4F" w:rsidRDefault="00F06A0F" w:rsidP="00F06A0F">
      <w:pPr>
        <w:pStyle w:val="NoSpacing"/>
      </w:pPr>
      <w:r>
        <w:t>&lt;What does the query do and how do I decide to solve it&gt;</w:t>
      </w:r>
    </w:p>
    <w:p w14:paraId="2618EFD7" w14:textId="77777777" w:rsidR="00F06A0F" w:rsidRPr="00F06A0F" w:rsidRDefault="00F06A0F" w:rsidP="00F06A0F">
      <w:pPr>
        <w:pStyle w:val="NoSpacing"/>
        <w:rPr>
          <w:b/>
          <w:i/>
        </w:rPr>
      </w:pPr>
      <w:r w:rsidRPr="00F06A0F">
        <w:rPr>
          <w:b/>
          <w:i/>
        </w:rPr>
        <w:t>SQL statement</w:t>
      </w:r>
    </w:p>
    <w:p w14:paraId="25B5D4D6" w14:textId="77777777" w:rsidR="00F06A0F" w:rsidRDefault="00F06A0F" w:rsidP="00F06A0F">
      <w:pPr>
        <w:pStyle w:val="NoSpacing"/>
      </w:pPr>
      <w:r>
        <w:t>&lt;The SQL statement&gt;</w:t>
      </w:r>
    </w:p>
    <w:p w14:paraId="4BB2E564" w14:textId="77777777" w:rsidR="00F06A0F" w:rsidRDefault="00F06A0F" w:rsidP="00F06A0F">
      <w:pPr>
        <w:pStyle w:val="NoSpacing"/>
        <w:rPr>
          <w:b/>
          <w:i/>
        </w:rPr>
      </w:pPr>
      <w:r>
        <w:rPr>
          <w:b/>
          <w:i/>
        </w:rPr>
        <w:t>Query result (if the result is big, just a snippet)</w:t>
      </w:r>
    </w:p>
    <w:p w14:paraId="29170A64" w14:textId="77777777" w:rsidR="00F06A0F" w:rsidRPr="00F06A0F" w:rsidRDefault="00F06A0F" w:rsidP="00F06A0F">
      <w:pPr>
        <w:pStyle w:val="NoSpacing"/>
      </w:pPr>
      <w:r>
        <w:t>&lt;The SQL statement result&gt;</w:t>
      </w:r>
    </w:p>
    <w:p w14:paraId="540930E1" w14:textId="77777777" w:rsidR="001223CC" w:rsidRDefault="001223CC" w:rsidP="00CD2E4F">
      <w:pPr>
        <w:pStyle w:val="Heading2"/>
      </w:pPr>
      <w:bookmarkStart w:id="14" w:name="_Toc32764054"/>
      <w:r>
        <w:t>General Comments</w:t>
      </w:r>
      <w:bookmarkEnd w:id="14"/>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Heading1"/>
      </w:pPr>
      <w:r>
        <w:br w:type="page"/>
      </w:r>
      <w:bookmarkStart w:id="15" w:name="_Toc32764055"/>
      <w:r w:rsidR="001223CC">
        <w:lastRenderedPageBreak/>
        <w:t>Deliverable 3</w:t>
      </w:r>
      <w:bookmarkEnd w:id="15"/>
    </w:p>
    <w:p w14:paraId="62F11FC5" w14:textId="77777777" w:rsidR="001223CC" w:rsidRDefault="001223CC" w:rsidP="001223CC">
      <w:pPr>
        <w:pStyle w:val="Heading1"/>
      </w:pPr>
      <w:bookmarkStart w:id="16" w:name="_Toc32764056"/>
      <w:r>
        <w:t>Assumptions</w:t>
      </w:r>
      <w:bookmarkEnd w:id="16"/>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17" w:name="_Toc32764057"/>
      <w:r w:rsidRPr="00CD2E4F">
        <w:t>Query Implementation</w:t>
      </w:r>
      <w:bookmarkEnd w:id="17"/>
    </w:p>
    <w:p w14:paraId="17B2859C" w14:textId="77777777" w:rsidR="00CD2E4F" w:rsidRDefault="00CD2E4F" w:rsidP="00CD2E4F">
      <w:pPr>
        <w:pStyle w:val="NoSpacing"/>
      </w:pPr>
      <w:r>
        <w:t>&lt;For each query&gt;</w:t>
      </w:r>
    </w:p>
    <w:p w14:paraId="36BC6D64" w14:textId="77777777" w:rsidR="00CD2E4F" w:rsidRPr="00F06A0F" w:rsidRDefault="00CD2E4F" w:rsidP="00F06A0F">
      <w:pPr>
        <w:pStyle w:val="NoSpacing"/>
        <w:rPr>
          <w:b/>
        </w:rPr>
      </w:pPr>
      <w:r w:rsidRPr="00F06A0F">
        <w:rPr>
          <w:b/>
        </w:rPr>
        <w:t>Query a:</w:t>
      </w:r>
    </w:p>
    <w:p w14:paraId="75BD663F" w14:textId="77777777" w:rsidR="00CD2E4F" w:rsidRPr="00F06A0F" w:rsidRDefault="00CD2E4F" w:rsidP="00F06A0F">
      <w:pPr>
        <w:pStyle w:val="NoSpacing"/>
        <w:rPr>
          <w:b/>
          <w:i/>
        </w:rPr>
      </w:pPr>
      <w:r w:rsidRPr="00F06A0F">
        <w:rPr>
          <w:b/>
          <w:i/>
        </w:rPr>
        <w:t>Description of logic:</w:t>
      </w:r>
    </w:p>
    <w:p w14:paraId="7E0885AE" w14:textId="77777777" w:rsidR="00CD2E4F" w:rsidRPr="00CD2E4F" w:rsidRDefault="00CD2E4F" w:rsidP="00CD2E4F">
      <w:pPr>
        <w:pStyle w:val="NoSpacing"/>
      </w:pPr>
      <w:r>
        <w:t>&lt;What does the query do and how do I decide to solve it&gt;</w:t>
      </w:r>
    </w:p>
    <w:p w14:paraId="27FD5BB9" w14:textId="77777777" w:rsidR="00CD2E4F" w:rsidRPr="00F06A0F" w:rsidRDefault="00CD2E4F" w:rsidP="00F06A0F">
      <w:pPr>
        <w:pStyle w:val="NoSpacing"/>
        <w:rPr>
          <w:b/>
          <w:i/>
        </w:rPr>
      </w:pPr>
      <w:r w:rsidRPr="00F06A0F">
        <w:rPr>
          <w:b/>
          <w:i/>
        </w:rPr>
        <w:t>SQL statement</w:t>
      </w:r>
    </w:p>
    <w:p w14:paraId="3DB49742" w14:textId="70174F67" w:rsidR="00CD2E4F" w:rsidRDefault="00CD2E4F" w:rsidP="00CD2E4F">
      <w:pPr>
        <w:pStyle w:val="NoSpacing"/>
      </w:pPr>
      <w:r>
        <w:t>&lt;The SQL statement&gt;</w:t>
      </w:r>
    </w:p>
    <w:p w14:paraId="494E088C" w14:textId="736D1158" w:rsidR="00F06A0F" w:rsidRDefault="00F06A0F" w:rsidP="00CD2E4F">
      <w:pPr>
        <w:pStyle w:val="NoSpacing"/>
        <w:rPr>
          <w:b/>
          <w:i/>
        </w:rPr>
      </w:pPr>
      <w:r>
        <w:rPr>
          <w:b/>
          <w:i/>
        </w:rPr>
        <w:t>Query result (if the result is big, just a snippet)</w:t>
      </w:r>
    </w:p>
    <w:p w14:paraId="3A3F5CA6" w14:textId="73B55AF1" w:rsidR="00F06A0F" w:rsidRPr="00F06A0F" w:rsidRDefault="00F06A0F" w:rsidP="00CD2E4F">
      <w:pPr>
        <w:pStyle w:val="NoSpacing"/>
      </w:pPr>
      <w:r>
        <w:t>&lt;The SQL statement result&gt;</w:t>
      </w:r>
    </w:p>
    <w:p w14:paraId="44ABE88F" w14:textId="35014AFE" w:rsidR="001223CC" w:rsidRDefault="001223CC" w:rsidP="00CD2E4F">
      <w:pPr>
        <w:pStyle w:val="Heading2"/>
      </w:pPr>
      <w:bookmarkStart w:id="18" w:name="_Toc32764058"/>
      <w:r>
        <w:t>Query</w:t>
      </w:r>
      <w:r w:rsidR="00DD15BD">
        <w:t xml:space="preserve"> Performance</w:t>
      </w:r>
      <w:r>
        <w:t xml:space="preserve"> Analysis</w:t>
      </w:r>
      <w:r w:rsidR="00DD15BD">
        <w:t xml:space="preserve"> – Indexing</w:t>
      </w:r>
      <w:bookmarkEnd w:id="18"/>
    </w:p>
    <w:p w14:paraId="541B8AA7" w14:textId="5B21342E" w:rsidR="00CD2E4F" w:rsidRDefault="00DD15BD" w:rsidP="00DD15BD">
      <w:pPr>
        <w:pStyle w:val="NoSpacing"/>
      </w:pPr>
      <w:r>
        <w:t>&lt;In this section, for 6 s</w:t>
      </w:r>
      <w:r w:rsidR="001223CC">
        <w:t xml:space="preserve">elected </w:t>
      </w:r>
      <w:r>
        <w:t>q</w:t>
      </w:r>
      <w:r w:rsidR="001223CC">
        <w:t>ueries</w:t>
      </w:r>
      <w:r>
        <w:t xml:space="preserve"> explain in detail why do you see given improvements (or not). For example, why building an index on certain field changed the plan and IO.&gt;</w:t>
      </w:r>
    </w:p>
    <w:p w14:paraId="7E57A700" w14:textId="13874CDC" w:rsidR="001223CC" w:rsidRPr="00F06A0F" w:rsidRDefault="001223CC" w:rsidP="00F06A0F">
      <w:pPr>
        <w:pStyle w:val="NoSpacing"/>
        <w:rPr>
          <w:b/>
        </w:rPr>
      </w:pPr>
      <w:r w:rsidRPr="00F06A0F">
        <w:rPr>
          <w:b/>
        </w:rPr>
        <w:t>Query 1</w:t>
      </w:r>
    </w:p>
    <w:p w14:paraId="4568D696" w14:textId="3114F576" w:rsidR="00CD2E4F" w:rsidRDefault="00CD2E4F" w:rsidP="00CD2E4F">
      <w:pPr>
        <w:pStyle w:val="NoSpacing"/>
      </w:pPr>
      <w:r>
        <w:t>&lt;Initial Running time</w:t>
      </w:r>
      <w:r w:rsidR="00DD15BD">
        <w:t>/IO</w:t>
      </w:r>
      <w:r>
        <w:t>:</w:t>
      </w:r>
    </w:p>
    <w:p w14:paraId="0A642EF6" w14:textId="6473473D" w:rsidR="00CD2E4F" w:rsidRDefault="00CD2E4F" w:rsidP="00CD2E4F">
      <w:pPr>
        <w:pStyle w:val="NoSpacing"/>
      </w:pPr>
      <w:r>
        <w:t>Optimized Running time</w:t>
      </w:r>
      <w:r w:rsidR="00DD15BD">
        <w:t>/IO</w:t>
      </w:r>
      <w:r>
        <w:t>:</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2300EAB8" w:rsidR="00CD2E4F" w:rsidRDefault="00CD2E4F" w:rsidP="00CD2E4F">
      <w:pPr>
        <w:pStyle w:val="NoSpacing"/>
      </w:pPr>
      <w:r>
        <w:t>Improved plan&gt;</w:t>
      </w:r>
    </w:p>
    <w:p w14:paraId="75394E89" w14:textId="77777777" w:rsidR="00DD15BD" w:rsidRDefault="00DD15BD" w:rsidP="00CD2E4F">
      <w:pPr>
        <w:pStyle w:val="NoSpacing"/>
      </w:pPr>
    </w:p>
    <w:p w14:paraId="5F4C773D" w14:textId="2DF8EAE7" w:rsidR="001223CC" w:rsidRPr="00F06A0F" w:rsidRDefault="001223CC" w:rsidP="00F06A0F">
      <w:pPr>
        <w:pStyle w:val="NoSpacing"/>
        <w:rPr>
          <w:b/>
        </w:rPr>
      </w:pPr>
      <w:r w:rsidRPr="00F06A0F">
        <w:rPr>
          <w:b/>
        </w:rPr>
        <w:t>Query 2</w:t>
      </w:r>
    </w:p>
    <w:p w14:paraId="68BFB315" w14:textId="7250442B" w:rsidR="00CD2E4F" w:rsidRDefault="00CD2E4F" w:rsidP="00CD2E4F">
      <w:pPr>
        <w:pStyle w:val="NoSpacing"/>
      </w:pPr>
      <w:r>
        <w:t>&lt;Initial Running time</w:t>
      </w:r>
      <w:r w:rsidR="00DD15BD">
        <w:t>/IO</w:t>
      </w:r>
      <w:r>
        <w:t>:</w:t>
      </w:r>
    </w:p>
    <w:p w14:paraId="1D4621BF" w14:textId="4608DE36" w:rsidR="00CD2E4F" w:rsidRDefault="00CD2E4F" w:rsidP="00CD2E4F">
      <w:pPr>
        <w:pStyle w:val="NoSpacing"/>
      </w:pPr>
      <w:r>
        <w:t>Optimized Running time</w:t>
      </w:r>
      <w:r w:rsidR="00DD15BD">
        <w:t>/IO</w:t>
      </w:r>
      <w:r>
        <w:t>:</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3286D8BA" w:rsidR="00CD2E4F" w:rsidRDefault="00CD2E4F" w:rsidP="00CD2E4F">
      <w:pPr>
        <w:pStyle w:val="NoSpacing"/>
      </w:pPr>
      <w:r>
        <w:t>Improved plan&gt;</w:t>
      </w:r>
    </w:p>
    <w:p w14:paraId="7A353441" w14:textId="77777777" w:rsidR="00DD15BD" w:rsidRDefault="00DD15BD" w:rsidP="00CD2E4F">
      <w:pPr>
        <w:pStyle w:val="NoSpacing"/>
      </w:pPr>
    </w:p>
    <w:p w14:paraId="00C6E4D4" w14:textId="77777777" w:rsidR="001223CC" w:rsidRDefault="001223CC" w:rsidP="001223CC">
      <w:pPr>
        <w:pStyle w:val="Heading1"/>
      </w:pPr>
      <w:bookmarkStart w:id="19" w:name="_Toc32764059"/>
      <w:r>
        <w:t>General Comments</w:t>
      </w:r>
      <w:bookmarkEnd w:id="19"/>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rsidSect="00E86ECC">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90B10" w14:textId="77777777" w:rsidR="001A4E09" w:rsidRDefault="001A4E09">
      <w:pPr>
        <w:spacing w:after="0" w:line="240" w:lineRule="auto"/>
      </w:pPr>
      <w:r>
        <w:separator/>
      </w:r>
    </w:p>
  </w:endnote>
  <w:endnote w:type="continuationSeparator" w:id="0">
    <w:p w14:paraId="3AA133EC" w14:textId="77777777" w:rsidR="001A4E09" w:rsidRDefault="001A4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C4DA7" w14:textId="77777777" w:rsidR="001A4E09" w:rsidRDefault="001A4E09">
      <w:pPr>
        <w:spacing w:after="0" w:line="240" w:lineRule="auto"/>
      </w:pPr>
      <w:r>
        <w:separator/>
      </w:r>
    </w:p>
  </w:footnote>
  <w:footnote w:type="continuationSeparator" w:id="0">
    <w:p w14:paraId="4787CAC4" w14:textId="77777777" w:rsidR="001A4E09" w:rsidRDefault="001A4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E86ECC" w14:paraId="18E50B68" w14:textId="77777777">
      <w:trPr>
        <w:trHeight w:val="1119"/>
      </w:trPr>
      <w:tc>
        <w:tcPr>
          <w:tcW w:w="5898" w:type="dxa"/>
          <w:tcBorders>
            <w:top w:val="nil"/>
            <w:left w:val="nil"/>
            <w:bottom w:val="nil"/>
            <w:right w:val="nil"/>
          </w:tcBorders>
          <w:shd w:val="clear" w:color="auto" w:fill="FFFFFF"/>
        </w:tcPr>
        <w:p w14:paraId="152BA411" w14:textId="77777777" w:rsidR="00E86ECC" w:rsidRDefault="00E86ECC">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4641E6FC" w14:textId="77777777" w:rsidR="00E86ECC" w:rsidRDefault="00E86ECC">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69471DF9" w14:textId="77777777" w:rsidR="00E86ECC" w:rsidRDefault="00E86ECC">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6855BDC9" w14:textId="77777777" w:rsidR="00E86ECC" w:rsidRDefault="00E86ECC">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3C5EAA2D" w14:textId="77777777" w:rsidR="00E86ECC" w:rsidRDefault="00E86ECC">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16B3583E" w14:textId="77777777" w:rsidR="00E86ECC" w:rsidRDefault="00E86ECC">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794CF878" w14:textId="77777777" w:rsidR="00E86ECC" w:rsidRDefault="00E86ECC">
          <w:pPr>
            <w:pStyle w:val="Header"/>
            <w:jc w:val="right"/>
          </w:pPr>
          <w:r>
            <w:rPr>
              <w:noProof/>
            </w:rPr>
            <w:drawing>
              <wp:inline distT="0" distB="0" distL="0" distR="0" wp14:anchorId="282551C4" wp14:editId="3ABEA31F">
                <wp:extent cx="1466850" cy="636017"/>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36017"/>
                        </a:xfrm>
                        <a:prstGeom prst="rect">
                          <a:avLst/>
                        </a:prstGeom>
                        <a:noFill/>
                        <a:ln w="9525">
                          <a:noFill/>
                          <a:miter lim="800000"/>
                          <a:headEnd/>
                          <a:tailEnd/>
                        </a:ln>
                      </pic:spPr>
                    </pic:pic>
                  </a:graphicData>
                </a:graphic>
              </wp:inline>
            </w:drawing>
          </w:r>
        </w:p>
      </w:tc>
    </w:tr>
  </w:tbl>
  <w:p w14:paraId="25F35958" w14:textId="77777777" w:rsidR="00E86ECC" w:rsidRDefault="00E86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rPr>
            <w:drawing>
              <wp:inline distT="0" distB="0" distL="0" distR="0" wp14:anchorId="15972D9F" wp14:editId="10492AED">
                <wp:extent cx="1466850" cy="636017"/>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36017"/>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43"/>
  </w:num>
  <w:num w:numId="3">
    <w:abstractNumId w:val="19"/>
  </w:num>
  <w:num w:numId="4">
    <w:abstractNumId w:val="16"/>
  </w:num>
  <w:num w:numId="5">
    <w:abstractNumId w:val="3"/>
  </w:num>
  <w:num w:numId="6">
    <w:abstractNumId w:val="20"/>
  </w:num>
  <w:num w:numId="7">
    <w:abstractNumId w:val="39"/>
  </w:num>
  <w:num w:numId="8">
    <w:abstractNumId w:val="35"/>
  </w:num>
  <w:num w:numId="9">
    <w:abstractNumId w:val="26"/>
  </w:num>
  <w:num w:numId="10">
    <w:abstractNumId w:val="34"/>
  </w:num>
  <w:num w:numId="11">
    <w:abstractNumId w:val="40"/>
  </w:num>
  <w:num w:numId="12">
    <w:abstractNumId w:val="25"/>
  </w:num>
  <w:num w:numId="13">
    <w:abstractNumId w:val="15"/>
  </w:num>
  <w:num w:numId="14">
    <w:abstractNumId w:val="38"/>
  </w:num>
  <w:num w:numId="15">
    <w:abstractNumId w:val="31"/>
  </w:num>
  <w:num w:numId="16">
    <w:abstractNumId w:val="18"/>
  </w:num>
  <w:num w:numId="17">
    <w:abstractNumId w:val="33"/>
  </w:num>
  <w:num w:numId="18">
    <w:abstractNumId w:val="32"/>
  </w:num>
  <w:num w:numId="19">
    <w:abstractNumId w:val="1"/>
  </w:num>
  <w:num w:numId="20">
    <w:abstractNumId w:val="14"/>
  </w:num>
  <w:num w:numId="21">
    <w:abstractNumId w:val="10"/>
  </w:num>
  <w:num w:numId="22">
    <w:abstractNumId w:val="2"/>
  </w:num>
  <w:num w:numId="23">
    <w:abstractNumId w:val="36"/>
  </w:num>
  <w:num w:numId="24">
    <w:abstractNumId w:val="24"/>
  </w:num>
  <w:num w:numId="25">
    <w:abstractNumId w:val="12"/>
  </w:num>
  <w:num w:numId="26">
    <w:abstractNumId w:val="6"/>
  </w:num>
  <w:num w:numId="27">
    <w:abstractNumId w:val="28"/>
  </w:num>
  <w:num w:numId="28">
    <w:abstractNumId w:val="0"/>
  </w:num>
  <w:num w:numId="29">
    <w:abstractNumId w:val="23"/>
  </w:num>
  <w:num w:numId="30">
    <w:abstractNumId w:val="13"/>
  </w:num>
  <w:num w:numId="31">
    <w:abstractNumId w:val="17"/>
  </w:num>
  <w:num w:numId="32">
    <w:abstractNumId w:val="37"/>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2"/>
    <w:lvlOverride w:ilvl="0">
      <w:startOverride w:val="3"/>
    </w:lvlOverride>
  </w:num>
  <w:num w:numId="40">
    <w:abstractNumId w:val="30"/>
  </w:num>
  <w:num w:numId="41">
    <w:abstractNumId w:val="7"/>
  </w:num>
  <w:num w:numId="42">
    <w:abstractNumId w:val="42"/>
  </w:num>
  <w:num w:numId="43">
    <w:abstractNumId w:val="27"/>
  </w:num>
  <w:num w:numId="44">
    <w:abstractNumId w:val="4"/>
  </w:num>
  <w:num w:numId="45">
    <w:abstractNumId w:val="8"/>
  </w:num>
  <w:num w:numId="46">
    <w:abstractNumId w:val="41"/>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F8"/>
    <w:rsid w:val="0001694D"/>
    <w:rsid w:val="000315AE"/>
    <w:rsid w:val="000819C2"/>
    <w:rsid w:val="000F17DA"/>
    <w:rsid w:val="001223CC"/>
    <w:rsid w:val="00125EF0"/>
    <w:rsid w:val="00131611"/>
    <w:rsid w:val="0014381A"/>
    <w:rsid w:val="001A05D6"/>
    <w:rsid w:val="001A4E09"/>
    <w:rsid w:val="001A59E1"/>
    <w:rsid w:val="001A62C2"/>
    <w:rsid w:val="001A7EFC"/>
    <w:rsid w:val="001C094A"/>
    <w:rsid w:val="001E4364"/>
    <w:rsid w:val="001E585A"/>
    <w:rsid w:val="001F0A84"/>
    <w:rsid w:val="001F2160"/>
    <w:rsid w:val="00212A22"/>
    <w:rsid w:val="0026392E"/>
    <w:rsid w:val="0029153C"/>
    <w:rsid w:val="002B1090"/>
    <w:rsid w:val="002D6C7F"/>
    <w:rsid w:val="003206B0"/>
    <w:rsid w:val="003216DE"/>
    <w:rsid w:val="003302DC"/>
    <w:rsid w:val="00346B40"/>
    <w:rsid w:val="00363B74"/>
    <w:rsid w:val="003844D0"/>
    <w:rsid w:val="003B5D9A"/>
    <w:rsid w:val="003D63A3"/>
    <w:rsid w:val="00416B86"/>
    <w:rsid w:val="00420F66"/>
    <w:rsid w:val="00426E82"/>
    <w:rsid w:val="00434125"/>
    <w:rsid w:val="00450CDD"/>
    <w:rsid w:val="00462F07"/>
    <w:rsid w:val="00470558"/>
    <w:rsid w:val="004B7B15"/>
    <w:rsid w:val="004C4519"/>
    <w:rsid w:val="004C5E0B"/>
    <w:rsid w:val="004D0A15"/>
    <w:rsid w:val="0052326E"/>
    <w:rsid w:val="00524D15"/>
    <w:rsid w:val="005428E2"/>
    <w:rsid w:val="00550018"/>
    <w:rsid w:val="005744D5"/>
    <w:rsid w:val="00593752"/>
    <w:rsid w:val="005B234C"/>
    <w:rsid w:val="005C1AE3"/>
    <w:rsid w:val="005D31FA"/>
    <w:rsid w:val="005D749E"/>
    <w:rsid w:val="005E20D7"/>
    <w:rsid w:val="005E28F8"/>
    <w:rsid w:val="006053CD"/>
    <w:rsid w:val="00607993"/>
    <w:rsid w:val="00632E13"/>
    <w:rsid w:val="00683279"/>
    <w:rsid w:val="00691848"/>
    <w:rsid w:val="006A1E37"/>
    <w:rsid w:val="006B53AD"/>
    <w:rsid w:val="006C41B6"/>
    <w:rsid w:val="006D351E"/>
    <w:rsid w:val="006E2244"/>
    <w:rsid w:val="006E67C7"/>
    <w:rsid w:val="006F2A65"/>
    <w:rsid w:val="00714BF8"/>
    <w:rsid w:val="00714F41"/>
    <w:rsid w:val="00725A17"/>
    <w:rsid w:val="00731EAB"/>
    <w:rsid w:val="00741B43"/>
    <w:rsid w:val="007767A8"/>
    <w:rsid w:val="007859D0"/>
    <w:rsid w:val="00792B19"/>
    <w:rsid w:val="007A3EB9"/>
    <w:rsid w:val="007A6D64"/>
    <w:rsid w:val="007E390F"/>
    <w:rsid w:val="007F2EF9"/>
    <w:rsid w:val="007F7639"/>
    <w:rsid w:val="0080237C"/>
    <w:rsid w:val="0083320C"/>
    <w:rsid w:val="0083659F"/>
    <w:rsid w:val="00853395"/>
    <w:rsid w:val="00854A5A"/>
    <w:rsid w:val="00894040"/>
    <w:rsid w:val="0089492A"/>
    <w:rsid w:val="00907740"/>
    <w:rsid w:val="00912480"/>
    <w:rsid w:val="00944E95"/>
    <w:rsid w:val="009509A6"/>
    <w:rsid w:val="00964234"/>
    <w:rsid w:val="009B2ACC"/>
    <w:rsid w:val="009C0993"/>
    <w:rsid w:val="009E0C87"/>
    <w:rsid w:val="00A05A24"/>
    <w:rsid w:val="00A13AEC"/>
    <w:rsid w:val="00A86DA5"/>
    <w:rsid w:val="00AA02A7"/>
    <w:rsid w:val="00AB13EA"/>
    <w:rsid w:val="00AB3C66"/>
    <w:rsid w:val="00AB6FAF"/>
    <w:rsid w:val="00AF0AFE"/>
    <w:rsid w:val="00B15973"/>
    <w:rsid w:val="00B272D6"/>
    <w:rsid w:val="00B6157A"/>
    <w:rsid w:val="00B71CDA"/>
    <w:rsid w:val="00B76ECA"/>
    <w:rsid w:val="00B80229"/>
    <w:rsid w:val="00B9393B"/>
    <w:rsid w:val="00BA4D02"/>
    <w:rsid w:val="00BB3E69"/>
    <w:rsid w:val="00C042B0"/>
    <w:rsid w:val="00C16A91"/>
    <w:rsid w:val="00CA44F4"/>
    <w:rsid w:val="00CB1D73"/>
    <w:rsid w:val="00CB3EC0"/>
    <w:rsid w:val="00CC38A4"/>
    <w:rsid w:val="00CD2E4F"/>
    <w:rsid w:val="00CE5FB2"/>
    <w:rsid w:val="00D073CB"/>
    <w:rsid w:val="00D134D1"/>
    <w:rsid w:val="00D22BDD"/>
    <w:rsid w:val="00D32C1A"/>
    <w:rsid w:val="00D3399A"/>
    <w:rsid w:val="00D358F8"/>
    <w:rsid w:val="00D42183"/>
    <w:rsid w:val="00D66156"/>
    <w:rsid w:val="00D82D26"/>
    <w:rsid w:val="00D97542"/>
    <w:rsid w:val="00DA683E"/>
    <w:rsid w:val="00DA70B3"/>
    <w:rsid w:val="00DB56E5"/>
    <w:rsid w:val="00DD15BD"/>
    <w:rsid w:val="00DD2194"/>
    <w:rsid w:val="00DD2922"/>
    <w:rsid w:val="00DF491C"/>
    <w:rsid w:val="00E14BE8"/>
    <w:rsid w:val="00E26604"/>
    <w:rsid w:val="00E33DD7"/>
    <w:rsid w:val="00E37CCE"/>
    <w:rsid w:val="00E426BA"/>
    <w:rsid w:val="00E44512"/>
    <w:rsid w:val="00E52DA3"/>
    <w:rsid w:val="00E84848"/>
    <w:rsid w:val="00E86ECC"/>
    <w:rsid w:val="00EB26CE"/>
    <w:rsid w:val="00EE55CB"/>
    <w:rsid w:val="00EF4458"/>
    <w:rsid w:val="00F024C1"/>
    <w:rsid w:val="00F06A0F"/>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2E742EA6-0F40-43AE-A069-162894CB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uiPriority w:val="99"/>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 w:type="paragraph" w:customStyle="1" w:styleId="msonormal0">
    <w:name w:val="msonormal"/>
    <w:basedOn w:val="Normal"/>
    <w:rsid w:val="00E86ECC"/>
    <w:pPr>
      <w:suppressAutoHyphens w:val="0"/>
      <w:spacing w:before="100" w:beforeAutospacing="1" w:after="100" w:afterAutospacing="1" w:line="240" w:lineRule="auto"/>
    </w:pPr>
    <w:rPr>
      <w:rFonts w:ascii="Times New Roman" w:eastAsia="Times New Roman" w:hAnsi="Times New Roman"/>
      <w:color w:val="auto"/>
      <w:sz w:val="24"/>
      <w:szCs w:val="24"/>
      <w:lang w:val="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191086">
      <w:bodyDiv w:val="1"/>
      <w:marLeft w:val="0"/>
      <w:marRight w:val="0"/>
      <w:marTop w:val="0"/>
      <w:marBottom w:val="0"/>
      <w:divBdr>
        <w:top w:val="none" w:sz="0" w:space="0" w:color="auto"/>
        <w:left w:val="none" w:sz="0" w:space="0" w:color="auto"/>
        <w:bottom w:val="none" w:sz="0" w:space="0" w:color="auto"/>
        <w:right w:val="none" w:sz="0" w:space="0" w:color="auto"/>
      </w:divBdr>
    </w:div>
    <w:div w:id="749737885">
      <w:bodyDiv w:val="1"/>
      <w:marLeft w:val="0"/>
      <w:marRight w:val="0"/>
      <w:marTop w:val="0"/>
      <w:marBottom w:val="0"/>
      <w:divBdr>
        <w:top w:val="none" w:sz="0" w:space="0" w:color="auto"/>
        <w:left w:val="none" w:sz="0" w:space="0" w:color="auto"/>
        <w:bottom w:val="none" w:sz="0" w:space="0" w:color="auto"/>
        <w:right w:val="none" w:sz="0" w:space="0" w:color="auto"/>
      </w:divBdr>
    </w:div>
    <w:div w:id="1274551879">
      <w:bodyDiv w:val="1"/>
      <w:marLeft w:val="0"/>
      <w:marRight w:val="0"/>
      <w:marTop w:val="0"/>
      <w:marBottom w:val="0"/>
      <w:divBdr>
        <w:top w:val="none" w:sz="0" w:space="0" w:color="auto"/>
        <w:left w:val="none" w:sz="0" w:space="0" w:color="auto"/>
        <w:bottom w:val="none" w:sz="0" w:space="0" w:color="auto"/>
        <w:right w:val="none" w:sz="0" w:space="0" w:color="auto"/>
      </w:divBdr>
    </w:div>
    <w:div w:id="1295140204">
      <w:bodyDiv w:val="1"/>
      <w:marLeft w:val="0"/>
      <w:marRight w:val="0"/>
      <w:marTop w:val="0"/>
      <w:marBottom w:val="0"/>
      <w:divBdr>
        <w:top w:val="none" w:sz="0" w:space="0" w:color="auto"/>
        <w:left w:val="none" w:sz="0" w:space="0" w:color="auto"/>
        <w:bottom w:val="none" w:sz="0" w:space="0" w:color="auto"/>
        <w:right w:val="none" w:sz="0" w:space="0" w:color="auto"/>
      </w:divBdr>
    </w:div>
    <w:div w:id="1303197015">
      <w:bodyDiv w:val="1"/>
      <w:marLeft w:val="0"/>
      <w:marRight w:val="0"/>
      <w:marTop w:val="0"/>
      <w:marBottom w:val="0"/>
      <w:divBdr>
        <w:top w:val="none" w:sz="0" w:space="0" w:color="auto"/>
        <w:left w:val="none" w:sz="0" w:space="0" w:color="auto"/>
        <w:bottom w:val="none" w:sz="0" w:space="0" w:color="auto"/>
        <w:right w:val="none" w:sz="0" w:space="0" w:color="auto"/>
      </w:divBdr>
    </w:div>
    <w:div w:id="1362630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dias.epfl.ch/"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Delivery Template</dc:title>
  <dc:subject/>
  <dc:creator>Sanca Viktor</dc:creator>
  <cp:keywords/>
  <dc:description/>
  <cp:lastModifiedBy>Zad Abi Fadel</cp:lastModifiedBy>
  <cp:revision>7</cp:revision>
  <cp:lastPrinted>2016-02-28T19:29:00Z</cp:lastPrinted>
  <dcterms:created xsi:type="dcterms:W3CDTF">2020-02-16T15:38:00Z</dcterms:created>
  <dcterms:modified xsi:type="dcterms:W3CDTF">2021-03-24T14:09:00Z</dcterms:modified>
  <dc:language>en-US</dc:language>
</cp:coreProperties>
</file>