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041"/>
        <w:gridCol w:w="6009"/>
        <w:gridCol w:w="1587"/>
      </w:tblGrid>
      <w:tr>
        <w:trPr>
          <w:trHeight w:val="1134" w:hRule="atLeast"/>
        </w:trPr>
        <w:tc>
          <w:tcPr>
            <w:tcW w:type="dxa" w:w="2041"/>
            <w:vAlign w:val="center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152000" cy="71335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o-dalton-gen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7133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ontserrat" w:hAnsi="Montserrat" w:eastAsia="Montserrat"/>
                <w:b/>
                <w:i w:val="0"/>
                <w:color w:val="2A3973"/>
                <w:sz w:val="44"/>
              </w:rPr>
              <w:t>OUDERBERICHT</w:t>
            </w:r>
          </w:p>
        </w:tc>
        <w:tc>
          <w:tcPr>
            <w:tcW w:type="dxa" w:w="1587"/>
            <w:vAlign w:val="center"/>
            <w:tcBorders>
              <w:top w:val="single" w:sz="12" w:space="0" w:color="3C51A0"/>
              <w:left w:val="single" w:sz="12" w:space="0" w:color="3C51A0"/>
              <w:bottom w:val="single" w:sz="12" w:space="0" w:color="3C51A0"/>
              <w:right w:val="single" w:sz="12" w:space="0" w:color="3C51A0"/>
            </w:tcBorders>
          </w:tcPr>
          <w:p>
            <w:pPr>
              <w:spacing w:before="0" w:after="0"/>
              <w:jc w:val="right"/>
            </w:pPr>
            <w:r>
              <w:rPr>
                <w:rFonts w:ascii="Montserrat" w:hAnsi="Montserrat" w:eastAsia="Montserrat"/>
                <w:b/>
                <w:i w:val="0"/>
                <w:color w:val="3C51A0"/>
                <w:sz w:val="36"/>
              </w:rPr>
              <w:t>/ 20</w:t>
            </w:r>
          </w:p>
        </w:tc>
      </w:tr>
    </w:tbl>
    <w:p>
      <w:pPr>
        <w:spacing w:before="0" w:after="0" w:line="200" w:lineRule="exact"/>
        <w:rPr>
          <w:sz w:val="10"/>
        </w:rP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EF0F9"/>
            <w:tcMar>
              <w:top w:w="113" w:type="dxa"/>
              <w:left w:w="170" w:type="dxa"/>
              <w:bottom w:w="113" w:type="dxa"/>
              <w:right w:w="170" w:type="dxa"/>
            </w:tcMar>
          </w:tcPr>
          <w:p>
            <w:pPr>
              <w:spacing w:after="80"/>
            </w:pPr>
            <w:r>
              <w:rPr>
                <w:rFonts w:ascii="Montserrat" w:hAnsi="Montserrat" w:eastAsia="Montserrat"/>
                <w:b/>
                <w:i w:val="0"/>
                <w:color w:val="2A3973"/>
                <w:sz w:val="22"/>
              </w:rPr>
              <w:t>De uitstap</w:t>
            </w:r>
          </w:p>
          <w:p>
            <w:pPr>
              <w:spacing w:after="60"/>
            </w:pPr>
            <w:r>
              <w:rPr>
                <w:b/>
              </w:rPr>
              <w:t xml:space="preserve">Wie:  </w:t>
            </w:r>
            <w:r>
              <w:t>groep De Eekhoorns, kinderen van 6 tot 9 jaar</w:t>
            </w:r>
          </w:p>
          <w:p>
            <w:pPr>
              <w:spacing w:after="60"/>
            </w:pPr>
            <w:r>
              <w:rPr>
                <w:b/>
              </w:rPr>
              <w:t xml:space="preserve">Wat:  </w:t>
            </w:r>
            <w:r>
              <w:t>een uitstap naar het speelbos</w:t>
            </w:r>
          </w:p>
          <w:p>
            <w:pPr>
              <w:spacing w:after="60"/>
            </w:pPr>
            <w:r>
              <w:rPr>
                <w:b/>
              </w:rPr>
              <w:t xml:space="preserve">Wanneer:  </w:t>
            </w:r>
            <w:r>
              <w:t>woensdag 18 november 2026. Vertrek om 13.30 uur, terug om 16.30 uur.</w:t>
            </w:r>
          </w:p>
          <w:p>
            <w:pPr>
              <w:spacing w:after="60"/>
            </w:pPr>
            <w:r>
              <w:rPr>
                <w:b/>
              </w:rPr>
              <w:t xml:space="preserve">Ophalen:  </w:t>
            </w:r>
            <w:r>
              <w:t>vanaf 16.30 uur in De Speelboom</w:t>
            </w:r>
          </w:p>
          <w:p>
            <w:pPr>
              <w:spacing w:after="60"/>
            </w:pPr>
            <w:r>
              <w:rPr>
                <w:b/>
              </w:rPr>
              <w:t xml:space="preserve">Meegeven:  </w:t>
            </w:r>
            <w:r>
              <w:t>laarzen, een regenjas en een drinkbus met water</w:t>
            </w:r>
          </w:p>
          <w:p>
            <w:pPr>
              <w:spacing w:after="60"/>
            </w:pPr>
            <w:r>
              <w:rPr>
                <w:b/>
              </w:rPr>
              <w:t xml:space="preserve">Berichtjes:  </w:t>
            </w:r>
            <w:r>
              <w:t>De Speelboom stuurt de ouders berichtjes via een eigen app: de Speelboom-app.</w:t>
            </w:r>
          </w:p>
          <w:p>
            <w:pPr>
              <w:spacing w:after="60"/>
            </w:pPr>
            <w:r>
              <w:rPr>
                <w:b/>
              </w:rPr>
              <w:t xml:space="preserve">Jouw rol:  </w:t>
            </w:r>
            <w:r>
              <w:t>stagiair. Je mentor Lien Verhoeven vraagt jou het bericht aan de ouders te schrijven.</w:t>
            </w: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pageBreakBefore w:val="0"/>
        <w:spacing w:before="280" w:after="160"/>
        <w:pBdr>
          <w:bottom w:val="single" w:sz="6" w:space="3" w:color="A7B1DE"/>
        </w:pBdr>
      </w:pPr>
      <w:r>
        <w:rPr>
          <w:rFonts w:ascii="Montserrat" w:hAnsi="Montserrat" w:eastAsia="Montserrat"/>
          <w:b/>
          <w:i w:val="0"/>
          <w:color w:val="2A3973"/>
          <w:sz w:val="28"/>
        </w:rPr>
        <w:t>Deel 1 — Welk kanaal?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single" w:sz="6" w:space="0" w:color="D5DAEE"/>
          <w:insideV w:val="single" w:sz="6" w:space="0" w:color="D5DAEE"/>
        </w:tblBorders>
        <w:tblLayout w:type="fixed"/>
      </w:tblPr>
      <w:tblGrid>
        <w:gridCol w:w="4195"/>
        <w:gridCol w:w="1928"/>
        <w:gridCol w:w="3515"/>
      </w:tblGrid>
      <w:tr>
        <w:trPr>
          <w:cantSplit/>
        </w:trPr>
        <w:tc>
          <w:tcPr>
            <w:tcW w:type="dxa" w:w="4195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Situatie</w:t>
            </w:r>
          </w:p>
        </w:tc>
        <w:tc>
          <w:tcPr>
            <w:tcW w:type="dxa" w:w="1928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Speelboom-app, bellen of gesprek?</w:t>
            </w:r>
          </w:p>
        </w:tc>
        <w:tc>
          <w:tcPr>
            <w:tcW w:type="dxa" w:w="3515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Waarom?</w:t>
            </w:r>
          </w:p>
        </w:tc>
      </w:tr>
      <w:tr>
        <w:trPr>
          <w:trHeight w:val="850" w:hRule="atLeast"/>
          <w:cantSplit/>
        </w:trPr>
        <w:tc>
          <w:tcPr>
            <w:tcW w:type="dxa" w:w="4195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</w:rPr>
              <w:t>a.  Woensdag 18 november gaan De Eekhoorns naar het speelbos. Alle ouders moeten laarzen meegeven.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/>
                <w:color w:val="5F6368"/>
              </w:rPr>
              <w:t>Speelboom-app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/>
                <w:color w:val="5F6368"/>
              </w:rPr>
              <w:t>praktisch nieuws voor alle ouders</w:t>
            </w:r>
          </w:p>
        </w:tc>
      </w:tr>
      <w:tr>
        <w:trPr>
          <w:trHeight w:val="850" w:hRule="atLeast"/>
          <w:cantSplit/>
        </w:trPr>
        <w:tc>
          <w:tcPr>
            <w:tcW w:type="dxa" w:w="4195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b.  Om 15 uur heeft een kind 39 °C koorts. Het moet naar huis.</w:t>
            </w:r>
          </w:p>
        </w:tc>
        <w:tc>
          <w:tcPr>
            <w:tcW w:type="dxa" w:w="1928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3515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850" w:hRule="atLeast"/>
          <w:cantSplit/>
        </w:trPr>
        <w:tc>
          <w:tcPr>
            <w:tcW w:type="dxa" w:w="4195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c.  Een kind heeft vandaag een ander kind gebeten. Je wil dat met de ouders bespreken.</w:t>
            </w:r>
          </w:p>
        </w:tc>
        <w:tc>
          <w:tcPr>
            <w:tcW w:type="dxa" w:w="1928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3515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850" w:hRule="atLeast"/>
          <w:cantSplit/>
        </w:trPr>
        <w:tc>
          <w:tcPr>
            <w:tcW w:type="dxa" w:w="4195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d.  Een papa vraagt met een berichtje in de Speelboom-app of de muts van zijn dochter nog in De Speelboom ligt.</w:t>
            </w:r>
          </w:p>
        </w:tc>
        <w:tc>
          <w:tcPr>
            <w:tcW w:type="dxa" w:w="1928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3515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850" w:hRule="atLeast"/>
          <w:cantSplit/>
        </w:trPr>
        <w:tc>
          <w:tcPr>
            <w:tcW w:type="dxa" w:w="4195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e.  Een mama vraagt je gsm-nummer, zodat ze je via WhatsApp kan sturen.</w:t>
            </w:r>
          </w:p>
        </w:tc>
        <w:tc>
          <w:tcPr>
            <w:tcW w:type="dxa" w:w="1928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3515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pageBreakBefore/>
        <w:spacing w:before="0" w:after="160"/>
        <w:pBdr>
          <w:bottom w:val="single" w:sz="6" w:space="3" w:color="A7B1DE"/>
        </w:pBdr>
      </w:pPr>
      <w:r>
        <w:rPr>
          <w:rFonts w:ascii="Montserrat" w:hAnsi="Montserrat" w:eastAsia="Montserrat"/>
          <w:b/>
          <w:i w:val="0"/>
          <w:color w:val="2A3973"/>
          <w:sz w:val="28"/>
        </w:rPr>
        <w:t>Deel 2 — Wat is er mis met het bericht van Kobe?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single" w:sz="6" w:space="0" w:color="D5DAEE"/>
          <w:insideV w:val="single" w:sz="6" w:space="0" w:color="D5DAEE"/>
        </w:tblBorders>
        <w:tblLayout w:type="fixed"/>
      </w:tblPr>
      <w:tblGrid>
        <w:gridCol w:w="454"/>
        <w:gridCol w:w="4592"/>
        <w:gridCol w:w="4592"/>
      </w:tblGrid>
      <w:tr>
        <w:trPr>
          <w:cantSplit/>
        </w:trPr>
        <w:tc>
          <w:tcPr>
            <w:tcW w:type="dxa" w:w="454"/>
            <w:shd w:val="clear" w:color="auto" w:fill="E4E8F6"/>
          </w:tcPr>
          <w:p>
            <w:pPr>
              <w:spacing w:before="0" w:after="0"/>
            </w:pPr>
            <w:r/>
          </w:p>
        </w:tc>
        <w:tc>
          <w:tcPr>
            <w:tcW w:type="dxa" w:w="4592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Wat is er mis?</w:t>
            </w:r>
          </w:p>
        </w:tc>
        <w:tc>
          <w:tcPr>
            <w:tcW w:type="dxa" w:w="4592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Hoe kan het beter?</w:t>
            </w:r>
          </w:p>
        </w:tc>
      </w:tr>
      <w:tr>
        <w:trPr>
          <w:trHeight w:val="737" w:hRule="atLeast"/>
          <w:cantSplit/>
        </w:trPr>
        <w:tc>
          <w:tcPr>
            <w:tcW w:type="dxa" w:w="454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</w:rPr>
              <w:t>1</w:t>
            </w:r>
          </w:p>
        </w:tc>
        <w:tc>
          <w:tcPr>
            <w:tcW w:type="dxa" w:w="4592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/>
                <w:color w:val="5F6368"/>
              </w:rPr>
              <w:t>Alles in hoofdletters en drie uitroeptekens: dat leest als roepen.</w:t>
            </w:r>
          </w:p>
        </w:tc>
        <w:tc>
          <w:tcPr>
            <w:tcW w:type="dxa" w:w="4592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/>
                <w:color w:val="5F6368"/>
              </w:rPr>
              <w:t xml:space="preserve">Begin met een aanspreking: </w:t>
            </w:r>
            <w:r>
              <w:rPr>
                <w:b w:val="0"/>
                <w:i/>
                <w:color w:val="5F6368"/>
              </w:rPr>
              <w:t>Beste ouders,</w:t>
            </w:r>
          </w:p>
        </w:tc>
      </w:tr>
      <w:tr>
        <w:trPr>
          <w:trHeight w:val="737" w:hRule="atLeast"/>
          <w:cantSplit/>
        </w:trPr>
        <w:tc>
          <w:tcPr>
            <w:tcW w:type="dxa" w:w="454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4592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4592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737" w:hRule="atLeast"/>
          <w:cantSplit/>
        </w:trPr>
        <w:tc>
          <w:tcPr>
            <w:tcW w:type="dxa" w:w="454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4592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4592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737" w:hRule="atLeast"/>
          <w:cantSplit/>
        </w:trPr>
        <w:tc>
          <w:tcPr>
            <w:tcW w:type="dxa" w:w="454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4592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4592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737" w:hRule="atLeast"/>
          <w:cantSplit/>
        </w:trPr>
        <w:tc>
          <w:tcPr>
            <w:tcW w:type="dxa" w:w="454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4592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4592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pageBreakBefore w:val="0"/>
        <w:spacing w:before="280" w:after="160"/>
        <w:pBdr>
          <w:bottom w:val="single" w:sz="6" w:space="3" w:color="A7B1DE"/>
        </w:pBdr>
      </w:pPr>
      <w:r>
        <w:rPr>
          <w:rFonts w:ascii="Montserrat" w:hAnsi="Montserrat" w:eastAsia="Montserrat"/>
          <w:b/>
          <w:i w:val="0"/>
          <w:color w:val="2A3973"/>
          <w:sz w:val="28"/>
        </w:rPr>
        <w:t>Deel 3 — Jouw bericht aan de ouders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1F7A55"/>
          <w:left w:val="single" w:sz="6" w:space="0" w:color="1F7A55"/>
          <w:bottom w:val="single" w:sz="6" w:space="0" w:color="1F7A55"/>
          <w:right w:val="single" w:sz="6" w:space="0" w:color="1F7A55"/>
          <w:insideH w:val="nil"/>
          <w:insideV w:val="nil"/>
        </w:tblBorders>
        <w:tblLayout w:type="fixed"/>
      </w:tblPr>
      <w:tblGrid>
        <w:gridCol w:w="1814"/>
        <w:gridCol w:w="7824"/>
      </w:tblGrid>
      <w:tr>
        <w:trPr>
          <w:trHeight w:val="453" w:hRule="atLeast"/>
          <w:cantSplit/>
        </w:trPr>
        <w:tc>
          <w:tcPr>
            <w:tcW w:type="dxa" w:w="9638"/>
            <w:gridSpan w:val="2"/>
            <w:shd w:val="clear" w:color="auto" w:fill="E6F2EC"/>
            <w:vAlign w:val="center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145A3E"/>
              </w:rPr>
              <w:t>Speelboom-app · Nieuw bericht</w:t>
            </w:r>
          </w:p>
        </w:tc>
      </w:tr>
      <w:tr>
        <w:trPr>
          <w:trHeight w:val="481" w:hRule="atLeast"/>
          <w:cantSplit/>
        </w:trPr>
        <w:tc>
          <w:tcPr>
            <w:tcW w:type="dxa" w:w="1814"/>
            <w:vAlign w:val="center"/>
            <w:tcBorders>
              <w:bottom w:val="single" w:sz="6" w:space="0" w:color="DADCE0"/>
            </w:tcBorders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</w:rPr>
              <w:t>Aan</w:t>
            </w:r>
          </w:p>
        </w:tc>
        <w:tc>
          <w:tcPr>
            <w:tcW w:type="dxa" w:w="7824"/>
            <w:shd w:val="clear" w:color="auto" w:fill="F3F5FC"/>
            <w:vAlign w:val="center"/>
            <w:tcBorders>
              <w:bottom w:val="single" w:sz="6" w:space="0" w:color="DADCE0"/>
            </w:tcBorders>
          </w:tcPr>
          <w:p>
            <w:pPr>
              <w:spacing w:before="0" w:after="0"/>
            </w:pPr>
          </w:p>
        </w:tc>
      </w:tr>
      <w:tr>
        <w:trPr>
          <w:trHeight w:val="481" w:hRule="atLeast"/>
          <w:cantSplit/>
        </w:trPr>
        <w:tc>
          <w:tcPr>
            <w:tcW w:type="dxa" w:w="1814"/>
            <w:vAlign w:val="center"/>
            <w:tcBorders>
              <w:bottom w:val="single" w:sz="6" w:space="0" w:color="DADCE0"/>
            </w:tcBorders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</w:rPr>
              <w:t>Titel</w:t>
            </w:r>
          </w:p>
        </w:tc>
        <w:tc>
          <w:tcPr>
            <w:tcW w:type="dxa" w:w="7824"/>
            <w:shd w:val="clear" w:color="auto" w:fill="F3F5FC"/>
            <w:vAlign w:val="center"/>
            <w:tcBorders>
              <w:bottom w:val="single" w:sz="6" w:space="0" w:color="DADCE0"/>
            </w:tcBorders>
          </w:tcPr>
          <w:p>
            <w:pPr>
              <w:spacing w:before="0" w:after="0"/>
            </w:pPr>
          </w:p>
        </w:tc>
      </w:tr>
      <w:tr>
        <w:trPr>
          <w:trHeight w:val="567" w:hRule="atLeast"/>
          <w:cantSplit/>
        </w:trPr>
        <w:tc>
          <w:tcPr>
            <w:tcW w:type="dxa" w:w="1814"/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  <w:sz w:val="20"/>
              </w:rPr>
              <w:t>① aanspreking</w:t>
            </w:r>
          </w:p>
        </w:tc>
        <w:tc>
          <w:tcPr>
            <w:tcW w:type="dxa" w:w="7824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1360" w:hRule="atLeast"/>
          <w:cantSplit/>
        </w:trPr>
        <w:tc>
          <w:tcPr>
            <w:tcW w:type="dxa" w:w="1814"/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  <w:sz w:val="20"/>
              </w:rPr>
              <w:t>② wat en wanneer</w:t>
            </w:r>
          </w:p>
        </w:tc>
        <w:tc>
          <w:tcPr>
            <w:tcW w:type="dxa" w:w="7824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1020" w:hRule="atLeast"/>
          <w:cantSplit/>
        </w:trPr>
        <w:tc>
          <w:tcPr>
            <w:tcW w:type="dxa" w:w="1814"/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  <w:sz w:val="20"/>
              </w:rPr>
              <w:t>③ wat geven de ouders mee?</w:t>
            </w:r>
          </w:p>
        </w:tc>
        <w:tc>
          <w:tcPr>
            <w:tcW w:type="dxa" w:w="7824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793" w:hRule="atLeast"/>
          <w:cantSplit/>
        </w:trPr>
        <w:tc>
          <w:tcPr>
            <w:tcW w:type="dxa" w:w="1814"/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  <w:sz w:val="20"/>
              </w:rPr>
              <w:t>④ iets positiefs</w:t>
            </w:r>
          </w:p>
        </w:tc>
        <w:tc>
          <w:tcPr>
            <w:tcW w:type="dxa" w:w="7824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1020" w:hRule="atLeast"/>
          <w:cantSplit/>
        </w:trPr>
        <w:tc>
          <w:tcPr>
            <w:tcW w:type="dxa" w:w="1814"/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  <w:sz w:val="20"/>
              </w:rPr>
              <w:t>⑤ groet, je naam en wie je bent</w:t>
            </w:r>
          </w:p>
        </w:tc>
        <w:tc>
          <w:tcPr>
            <w:tcW w:type="dxa" w:w="7824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keepNext/>
        <w:pageBreakBefore/>
        <w:spacing w:before="0" w:after="160"/>
        <w:pBdr>
          <w:bottom w:val="single" w:sz="6" w:space="3" w:color="A7B1DE"/>
        </w:pBdr>
      </w:pPr>
      <w:r>
        <w:rPr>
          <w:rFonts w:ascii="Montserrat" w:hAnsi="Montserrat" w:eastAsia="Montserrat"/>
          <w:b/>
          <w:i w:val="0"/>
          <w:color w:val="2A3973"/>
          <w:sz w:val="28"/>
        </w:rPr>
        <w:t>Deel 4 — Voor elke ouder</w:t>
      </w:r>
    </w:p>
    <w:p>
      <w:pPr>
        <w:keepNext/>
        <w:spacing w:before="160" w:after="80"/>
      </w:pPr>
      <w:r>
        <w:rPr>
          <w:b/>
        </w:rPr>
        <w:t>a.  Welke twee fouten maakte Google Vertalen in de zin van Kobe?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single" w:sz="6" w:space="0" w:color="D5DAEE"/>
          <w:insideV w:val="single" w:sz="6" w:space="0" w:color="D5DAEE"/>
        </w:tblBorders>
        <w:tblLayout w:type="fixed"/>
      </w:tblPr>
      <w:tblGrid>
        <w:gridCol w:w="454"/>
        <w:gridCol w:w="3515"/>
        <w:gridCol w:w="5669"/>
      </w:tblGrid>
      <w:tr>
        <w:trPr>
          <w:cantSplit/>
        </w:trPr>
        <w:tc>
          <w:tcPr>
            <w:tcW w:type="dxa" w:w="454"/>
            <w:shd w:val="clear" w:color="auto" w:fill="E4E8F6"/>
          </w:tcPr>
          <w:p>
            <w:pPr>
              <w:spacing w:before="0" w:after="0"/>
            </w:pPr>
            <w:r/>
          </w:p>
        </w:tc>
        <w:tc>
          <w:tcPr>
            <w:tcW w:type="dxa" w:w="3515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Kobe schreef</w:t>
            </w:r>
          </w:p>
        </w:tc>
        <w:tc>
          <w:tcPr>
            <w:tcW w:type="dxa" w:w="5669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Google Vertalen maakte ervan</w:t>
            </w:r>
          </w:p>
        </w:tc>
      </w:tr>
      <w:tr>
        <w:trPr>
          <w:trHeight w:val="567" w:hRule="atLeast"/>
          <w:cantSplit/>
        </w:trPr>
        <w:tc>
          <w:tcPr>
            <w:tcW w:type="dxa" w:w="454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3515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5669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567" w:hRule="atLeast"/>
          <w:cantSplit/>
        </w:trPr>
        <w:tc>
          <w:tcPr>
            <w:tcW w:type="dxa" w:w="454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3515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5669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spacing w:before="160" w:after="80"/>
      </w:pPr>
      <w:r>
        <w:rPr>
          <w:b/>
        </w:rPr>
        <w:t>b.  Schrijf de zin van Kobe opnieuw, zodat Google Vertalen geen fouten meer maakt.</w:t>
      </w:r>
    </w:p>
    <w:p>
      <w:pPr>
        <w:spacing w:after="40"/>
      </w:pPr>
      <w:r>
        <w:rPr>
          <w:i/>
        </w:rPr>
        <w:t>Tegen half vijf mogen jullie de kapoenen komen oppikken.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trHeight w:val="793" w:hRule="atLeast"/>
          <w:cantSplit/>
        </w:trPr>
        <w:tc>
          <w:tcPr>
            <w:tcW w:type="dxa" w:w="9638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spacing w:before="160" w:after="80"/>
      </w:pPr>
      <w:r>
        <w:rPr>
          <w:b/>
        </w:rPr>
        <w:t>c.  Welke twee pictogrammen zet je bij jouw bericht? Typ de letters.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trHeight w:val="567" w:hRule="atLeast"/>
          <w:cantSplit/>
        </w:trPr>
        <w:tc>
          <w:tcPr>
            <w:tcW w:type="dxa" w:w="9638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pageBreakBefore w:val="0"/>
        <w:spacing w:before="280" w:after="160"/>
        <w:pBdr>
          <w:bottom w:val="single" w:sz="6" w:space="3" w:color="A7B1DE"/>
        </w:pBdr>
      </w:pPr>
      <w:r>
        <w:rPr>
          <w:rFonts w:ascii="Montserrat" w:hAnsi="Montserrat" w:eastAsia="Montserrat"/>
          <w:b/>
          <w:i w:val="0"/>
          <w:color w:val="2A3973"/>
          <w:sz w:val="28"/>
        </w:rPr>
        <w:t>Deel 5 — Nalezen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single" w:sz="6" w:space="0" w:color="D5DAEE"/>
          <w:insideV w:val="single" w:sz="6" w:space="0" w:color="D5DAEE"/>
        </w:tblBorders>
        <w:tblLayout w:type="fixed"/>
      </w:tblPr>
      <w:tblGrid>
        <w:gridCol w:w="907"/>
        <w:gridCol w:w="7597"/>
        <w:gridCol w:w="1134"/>
      </w:tblGrid>
      <w:tr>
        <w:trPr>
          <w:cantSplit/>
        </w:trPr>
        <w:tc>
          <w:tcPr>
            <w:tcW w:type="dxa" w:w="907"/>
            <w:shd w:val="clear" w:color="auto" w:fill="E4E8F6"/>
          </w:tcPr>
          <w:p>
            <w:pPr>
              <w:spacing w:before="0" w:after="0"/>
              <w:jc w:val="center"/>
            </w:pPr>
            <w:r/>
            <w:r>
              <w:rPr>
                <w:b/>
                <w:i w:val="0"/>
                <w:color w:val="2A3973"/>
                <w:sz w:val="22"/>
              </w:rPr>
              <w:t>Klopt?</w:t>
            </w:r>
          </w:p>
        </w:tc>
        <w:tc>
          <w:tcPr>
            <w:tcW w:type="dxa" w:w="7597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Wat moet kloppen?</w:t>
            </w:r>
          </w:p>
        </w:tc>
        <w:tc>
          <w:tcPr>
            <w:tcW w:type="dxa" w:w="1134"/>
            <w:shd w:val="clear" w:color="auto" w:fill="E4E8F6"/>
          </w:tcPr>
          <w:p>
            <w:pPr>
              <w:spacing w:before="0" w:after="0"/>
              <w:jc w:val="center"/>
            </w:pPr>
            <w:r/>
            <w:r>
              <w:rPr>
                <w:b/>
                <w:i w:val="0"/>
                <w:color w:val="2A3973"/>
                <w:sz w:val="22"/>
              </w:rPr>
              <w:t>Punten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 xml:space="preserve">Deel 1: bij b tot e staat </w:t>
            </w:r>
            <w:r>
              <w:rPr>
                <w:b w:val="0"/>
                <w:i/>
              </w:rPr>
              <w:t>Speelboom-app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 w:val="0"/>
                <w:i/>
              </w:rPr>
              <w:t>bellen</w:t>
            </w:r>
            <w:r>
              <w:rPr>
                <w:b w:val="0"/>
                <w:i w:val="0"/>
              </w:rPr>
              <w:t xml:space="preserve"> of </w:t>
            </w:r>
            <w:r>
              <w:rPr>
                <w:b w:val="0"/>
                <w:i/>
              </w:rPr>
              <w:t>gesprek</w:t>
            </w:r>
            <w:r>
              <w:rPr>
                <w:b w:val="0"/>
                <w:i w:val="0"/>
              </w:rPr>
              <w:t>, met een reden.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4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Deel 2: ik vond vier fouten en schreef erbij hoe het beter kan.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2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 xml:space="preserve">Deel 3: bij Aan staat </w:t>
            </w:r>
            <w:r>
              <w:rPr>
                <w:b w:val="0"/>
                <w:i/>
              </w:rPr>
              <w:t>Alle ouders van De Eekhoorns</w:t>
            </w:r>
            <w:r>
              <w:rPr>
                <w:b w:val="0"/>
                <w:i w:val="0"/>
              </w:rPr>
              <w:t>, en ik schreef een duidelijke titel.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2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Deel 3: mijn bericht zegt wat, welke dag en hoe laat (in cijfers), en wat de ouders meegeven.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4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 xml:space="preserve">Deel 3: mijn bericht is kort, positief en beleefd: een aanspreking, overal </w:t>
            </w:r>
            <w:r>
              <w:rPr>
                <w:b w:val="0"/>
                <w:i/>
              </w:rPr>
              <w:t>jullie</w:t>
            </w:r>
            <w:r>
              <w:rPr>
                <w:b w:val="0"/>
                <w:i w:val="0"/>
              </w:rPr>
              <w:t xml:space="preserve">, een groet, mijn naam en </w:t>
            </w:r>
            <w:r>
              <w:rPr>
                <w:b w:val="0"/>
                <w:i/>
              </w:rPr>
              <w:t>stagiair</w:t>
            </w:r>
            <w:r>
              <w:rPr>
                <w:b w:val="0"/>
                <w:i w:val="0"/>
              </w:rPr>
              <w:t>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4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Deel 3: geen hoofdletters, chattaal, dialect of emoji's, en geen andere kinderen bij naam.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2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Deel 4: de twee fouten van Google Vertalen, de zin zonder die fouten en twee passende pictogrammen.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2</w:t>
            </w: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spacing w:before="160" w:after="80"/>
      </w:pPr>
      <w:r>
        <w:rPr>
          <w:b/>
        </w:rPr>
        <w:t>Waarom vertel je moeilijk nieuws liever niet met een berichtje in de Speelboom-app?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trHeight w:val="1020" w:hRule="atLeast"/>
          <w:cantSplit/>
        </w:trPr>
        <w:tc>
          <w:tcPr>
            <w:tcW w:type="dxa" w:w="9638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pageBreakBefore w:val="0"/>
        <w:spacing w:before="280" w:after="160"/>
        <w:pBdr>
          <w:bottom w:val="single" w:sz="6" w:space="3" w:color="A7B1DE"/>
        </w:pBdr>
      </w:pPr>
      <w:r>
        <w:rPr>
          <w:rFonts w:ascii="Montserrat" w:hAnsi="Montserrat" w:eastAsia="Montserrat"/>
          <w:b/>
          <w:i w:val="0"/>
          <w:color w:val="2A3973"/>
          <w:sz w:val="28"/>
        </w:rPr>
        <w:t>Extra — niet verplicht</w:t>
      </w:r>
    </w:p>
    <w:p>
      <w:pPr>
        <w:keepNext/>
        <w:spacing w:before="160" w:after="80"/>
      </w:pPr>
      <w:r>
        <w:rPr>
          <w:b/>
        </w:rPr>
        <w:t>Een mama antwoordt met een berichtje in de Speelboom-app: “Mijn zoon heeft geen laarzen. Mag hij met sportschoenen komen?” Schrijf een kort, vriendelijk antwoord.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trHeight w:val="1360" w:hRule="atLeast"/>
          <w:cantSplit/>
        </w:trPr>
        <w:tc>
          <w:tcPr>
            <w:tcW w:type="dxa" w:w="9638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F1F1F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