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80975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089"/>
                <w:sz w:val="18"/>
                <w:szCs w:val="18"/>
              </w:rPr>
              <w:t xml:space="preserve">Toegepaste Informatica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7089"/>
                <w:sz w:val="18"/>
                <w:szCs w:val="18"/>
              </w:rPr>
              <w:t xml:space="preserve">2de graad Organisatie en logistiek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/>
          <w:bCs/>
          <w:color w:val="3C51A0"/>
          <w:sz w:val="20"/>
          <w:szCs w:val="20"/>
        </w:rPr>
        <w:t xml:space="preserve">Tekstverwerking 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A3973"/>
          <w:sz w:val="36"/>
          <w:szCs w:val="36"/>
        </w:rPr>
        <w:t xml:space="preserve">Tekst invoeren en verbeteren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A7B1DE" w:sz="6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Naam en voornaam: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A7B1DE" w:sz="6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A7B1DE" w:sz="6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Klas: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A7B1DE" w:sz="6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A3973"/>
                <w:sz w:val="22"/>
                <w:szCs w:val="22"/>
              </w:rPr>
              <w:t xml:space="preserve">Zo werk je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1. Lees wat je moet doen op de </w:t>
            </w:r>
            <w:r>
              <w:rPr>
                <w:rFonts w:ascii="Arial" w:cs="Arial" w:eastAsia="Arial" w:hAnsi="Arial"/>
                <w:b/>
                <w:bCs/>
              </w:rPr>
              <w:t xml:space="preserve">lespagina</w:t>
            </w:r>
            <w:r>
              <w:rPr>
                <w:rFonts w:ascii="Arial" w:cs="Arial" w:eastAsia="Arial" w:hAnsi="Arial"/>
              </w:rPr>
              <w:t xml:space="preserve"> (links op je scherm).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2. Werk in </w:t>
            </w:r>
            <w:r>
              <w:rPr>
                <w:rFonts w:ascii="Arial" w:cs="Arial" w:eastAsia="Arial" w:hAnsi="Arial"/>
                <w:b/>
                <w:bCs/>
              </w:rPr>
              <w:t xml:space="preserve">dit werkdocument</w:t>
            </w:r>
            <w:r>
              <w:rPr>
                <w:rFonts w:ascii="Arial" w:cs="Arial" w:eastAsia="Arial" w:hAnsi="Arial"/>
              </w:rPr>
              <w:t xml:space="preserve"> (rechts op je scherm): TV1_Tekst-invoeren.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3. Klaar? Lever </w:t>
            </w:r>
            <w:r>
              <w:rPr>
                <w:rFonts w:ascii="Arial" w:cs="Arial" w:eastAsia="Arial" w:hAnsi="Arial"/>
                <w:b/>
                <w:bCs/>
              </w:rPr>
              <w:t xml:space="preserve">dit werkdocument</w:t>
            </w:r>
            <w:r>
              <w:rPr>
                <w:rFonts w:ascii="Arial" w:cs="Arial" w:eastAsia="Arial" w:hAnsi="Arial"/>
              </w:rPr>
              <w:t xml:space="preserve"> in via Google Classroom.</w:t>
            </w:r>
          </w:p>
        </w:tc>
      </w:tr>
    </w:tbl>
    <w:p>
      <w:pPr>
        <w:keepNext/>
        <w:spacing w:after="80" w:before="360"/>
      </w:pPr>
      <w:r>
        <w:rPr>
          <w:rFonts w:ascii="Arial" w:cs="Arial" w:eastAsia="Arial" w:hAnsi="Arial"/>
          <w:b/>
          <w:bCs/>
          <w:color w:val="2A3973"/>
          <w:sz w:val="28"/>
          <w:szCs w:val="28"/>
        </w:rPr>
        <w:t xml:space="preserve">Opdracht A — Foutenjacht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Lespagina: stap 2. In deze mededeling staan 8 fouten. Verbeter ze.</w:t>
      </w:r>
    </w:p>
    <w:p>
      <w:pPr>
        <w:spacing w:after="120"/>
      </w:pPr>
      <w:r>
        <w:rPr>
          <w:rFonts w:ascii="Arial" w:cs="Arial" w:eastAsia="Arial" w:hAnsi="Arial"/>
        </w:rPr>
        <w:t xml:space="preserve">Nieuwe openingsuren van het onthaal</w:t>
      </w:r>
    </w:p>
    <w:p>
      <w:pPr>
        <w:spacing w:after="120"/>
      </w:pPr>
      <w:r>
        <w:rPr>
          <w:rFonts w:ascii="Arial" w:cs="Arial" w:eastAsia="Arial" w:hAnsi="Arial"/>
        </w:rPr>
        <w:t xml:space="preserve">Vanaf maandag 5 oktober is  het onthaal van NovaDepot open van 7.30 uur tot 17.00 uur . op vrijdag sluiten we al om 15.00 uur. Chaufeurs die later aankomen , bellen naar Tom in het magazijn via toestel 214.</w:t>
      </w:r>
    </w:p>
    <w:p>
      <w:pPr>
        <w:spacing w:after="0"/>
      </w:pPr>
      <w:r>
        <w:rPr>
          <w:rFonts w:ascii="Arial" w:cs="Arial" w:eastAsia="Arial" w:hAnsi="Arial"/>
        </w:rPr>
        <w:t xml:space="preserve">Bezoekers  melden zich altyd eerst aan bij het onthaal. Daar krijgen ze een</w:t>
      </w:r>
    </w:p>
    <w:p>
      <w:pPr>
        <w:spacing w:after="120"/>
      </w:pPr>
      <w:r>
        <w:rPr>
          <w:rFonts w:ascii="Arial" w:cs="Arial" w:eastAsia="Arial" w:hAnsi="Arial"/>
        </w:rPr>
        <w:t xml:space="preserve">badge. Vragen? Stel ze gerust aan de medewerker van het onthaal.</w:t>
      </w:r>
    </w:p>
    <w:p>
      <w:r>
        <w:br w:type="page"/>
      </w:r>
    </w:p>
    <w:p>
      <w:pPr>
        <w:keepNext/>
        <w:spacing w:after="80" w:before="360"/>
      </w:pPr>
      <w:r>
        <w:rPr>
          <w:rFonts w:ascii="Arial" w:cs="Arial" w:eastAsia="Arial" w:hAnsi="Arial"/>
          <w:b/>
          <w:bCs/>
          <w:color w:val="2A3973"/>
          <w:sz w:val="28"/>
          <w:szCs w:val="28"/>
        </w:rPr>
        <w:t xml:space="preserve">Opdracht B — Zinnen in de juiste volgorde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Lespagina: stap 3. Knip elke zin en plak hem in het juiste vak van de tabel.</w:t>
      </w:r>
    </w:p>
    <w:p>
      <w:pPr>
        <w:spacing w:after="120"/>
      </w:pPr>
      <w:r>
        <w:rPr>
          <w:rFonts w:ascii="Arial" w:cs="Arial" w:eastAsia="Arial" w:hAnsi="Arial"/>
        </w:rPr>
        <w:t xml:space="preserve">Problemen met een levering? Bel het onthaal via toestel 200.</w:t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Zo ontvang je een levering (de zinnen staan door elkaar):</w:t>
      </w:r>
    </w:p>
    <w:p>
      <w:pPr>
        <w:spacing w:after="120"/>
      </w:pPr>
      <w:r>
        <w:rPr>
          <w:rFonts w:ascii="Arial" w:cs="Arial" w:eastAsia="Arial" w:hAnsi="Arial"/>
        </w:rPr>
        <w:t xml:space="preserve">Dan zet je de dozen in de ontvangstzone.</w:t>
      </w:r>
    </w:p>
    <w:p>
      <w:pPr>
        <w:spacing w:after="120"/>
      </w:pPr>
      <w:r>
        <w:rPr>
          <w:rFonts w:ascii="Arial" w:cs="Arial" w:eastAsia="Arial" w:hAnsi="Arial"/>
        </w:rPr>
        <w:t xml:space="preserve">Eerst meldt de chauffeur zich aan bij het onthaal.</w:t>
      </w:r>
    </w:p>
    <w:p>
      <w:pPr>
        <w:spacing w:after="120"/>
      </w:pPr>
      <w:r>
        <w:rPr>
          <w:rFonts w:ascii="Arial" w:cs="Arial" w:eastAsia="Arial" w:hAnsi="Arial"/>
        </w:rPr>
        <w:t xml:space="preserve">Tot slot scan je de dozen in het computersysteem.</w:t>
      </w:r>
    </w:p>
    <w:p>
      <w:pPr>
        <w:spacing w:after="120"/>
      </w:pPr>
      <w:r>
        <w:rPr>
          <w:rFonts w:ascii="Arial" w:cs="Arial" w:eastAsia="Arial" w:hAnsi="Arial"/>
        </w:rPr>
        <w:t xml:space="preserve">Vervolgens tel je de dozen en vergelijk je het aantal met de leveringsbon.</w:t>
      </w:r>
    </w:p>
    <w:p>
      <w:pPr>
        <w:spacing w:after="120"/>
      </w:pPr>
      <w:r>
        <w:rPr>
          <w:rFonts w:ascii="Arial" w:cs="Arial" w:eastAsia="Arial" w:hAnsi="Arial"/>
        </w:rPr>
        <w:t xml:space="preserve">De koffieautomaat in de kantine is weer stuk.</w:t>
      </w:r>
    </w:p>
    <w:p>
      <w:pPr>
        <w:spacing w:after="120"/>
      </w:pPr>
      <w:r>
        <w:rPr>
          <w:rFonts w:ascii="Arial" w:cs="Arial" w:eastAsia="Arial" w:hAnsi="Arial"/>
        </w:rPr>
        <w:t xml:space="preserve">Als alles klopt, teken je de leveringsbon af.</w:t>
      </w:r>
    </w:p>
    <w:p>
      <w:pPr>
        <w:spacing w:after="120"/>
      </w:pPr>
      <w:r>
        <w:rPr>
          <w:rFonts w:ascii="Arial" w:cs="Arial" w:eastAsia="Arial" w:hAnsi="Arial"/>
        </w:rPr>
        <w:t xml:space="preserve">Daarna geeft de chauffeur jou de leveringsbon.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3C51A0" w:sz="6"/>
              <w:left w:val="single" w:color="3C51A0" w:sz="6"/>
              <w:bottom w:val="single" w:color="3C51A0" w:sz="6"/>
              <w:right w:val="single" w:color="3C51A0" w:sz="6"/>
            </w:tcBorders>
            <w:shd w:fill="3C51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Stap</w:t>
            </w:r>
          </w:p>
        </w:tc>
        <w:tc>
          <w:tcPr>
            <w:tcW w:type="dxa" w:w="8338"/>
            <w:tcBorders>
              <w:top w:val="single" w:color="3C51A0" w:sz="6"/>
              <w:left w:val="single" w:color="3C51A0" w:sz="6"/>
              <w:bottom w:val="single" w:color="3C51A0" w:sz="6"/>
              <w:right w:val="single" w:color="3C51A0" w:sz="6"/>
            </w:tcBorders>
            <w:shd w:fill="3C51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Zin (plak hier)</w:t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3973"/>
              </w:rPr>
              <w:t xml:space="preserve">1</w:t>
            </w:r>
          </w:p>
        </w:tc>
        <w:tc>
          <w:tcPr>
            <w:tcW w:type="dxa" w:w="83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3973"/>
              </w:rPr>
              <w:t xml:space="preserve">2</w:t>
            </w:r>
          </w:p>
        </w:tc>
        <w:tc>
          <w:tcPr>
            <w:tcW w:type="dxa" w:w="83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3973"/>
              </w:rPr>
              <w:t xml:space="preserve">3</w:t>
            </w:r>
          </w:p>
        </w:tc>
        <w:tc>
          <w:tcPr>
            <w:tcW w:type="dxa" w:w="83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3973"/>
              </w:rPr>
              <w:t xml:space="preserve">4</w:t>
            </w:r>
          </w:p>
        </w:tc>
        <w:tc>
          <w:tcPr>
            <w:tcW w:type="dxa" w:w="83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3973"/>
              </w:rPr>
              <w:t xml:space="preserve">5</w:t>
            </w:r>
          </w:p>
        </w:tc>
        <w:tc>
          <w:tcPr>
            <w:tcW w:type="dxa" w:w="83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3973"/>
              </w:rPr>
              <w:t xml:space="preserve">6</w:t>
            </w:r>
          </w:p>
        </w:tc>
        <w:tc>
          <w:tcPr>
            <w:tcW w:type="dxa" w:w="83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E4E8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3973"/>
              </w:rPr>
              <w:t xml:space="preserve">Contact</w:t>
            </w:r>
          </w:p>
        </w:tc>
        <w:tc>
          <w:tcPr>
            <w:tcW w:type="dxa" w:w="83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80" w:before="360"/>
      </w:pPr>
      <w:r>
        <w:rPr>
          <w:rFonts w:ascii="Arial" w:cs="Arial" w:eastAsia="Arial" w:hAnsi="Arial"/>
          <w:b/>
          <w:bCs/>
          <w:color w:val="2A3973"/>
          <w:sz w:val="28"/>
          <w:szCs w:val="28"/>
        </w:rPr>
        <w:t xml:space="preserve">Opdracht C — Een nota overtypen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Lespagina: stap 4. Typ de nota van Tom over in het kader. Gebruik de 4 typregels.</w:t>
      </w:r>
    </w:p>
    <w:p>
      <w:pPr>
        <w:spacing w:after="16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nota" descr="Interne nota: Mededeling voor alle chauffeurs" title="Nota van 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A3973"/>
        </w:rPr>
        <w:t xml:space="preserve">Typ hier de nota over: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00" w:hRule="atLeast"/>
        </w:trPr>
        <w:tc>
          <w:tcPr>
            <w:tcW w:type="dxa" w:w="9638"/>
            <w:tcBorders>
              <w:top w:val="single" w:color="3C51A0" w:sz="6"/>
              <w:left w:val="single" w:color="3C51A0" w:sz="6"/>
              <w:bottom w:val="single" w:color="3C51A0" w:sz="6"/>
              <w:right w:val="single" w:color="3C51A0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80" w:before="360"/>
      </w:pPr>
      <w:r>
        <w:rPr>
          <w:rFonts w:ascii="Arial" w:cs="Arial" w:eastAsia="Arial" w:hAnsi="Arial"/>
          <w:b/>
          <w:bCs/>
          <w:color w:val="2A3973"/>
          <w:sz w:val="28"/>
          <w:szCs w:val="28"/>
        </w:rPr>
        <w:t xml:space="preserve">Exitvragen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Beantwoord deze 2 vragen voor je inlevert.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</w:rPr>
        <w:t xml:space="preserve">1. Waarom druk je niet op Enter aan het einde van elke regel?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20"/>
      </w:pPr>
      <w:r>
        <w:rPr>
          <w:rFonts w:ascii="Arial" w:cs="Arial" w:eastAsia="Arial" w:hAnsi="Arial"/>
          <w:b/>
          <w:bCs/>
        </w:rPr>
        <w:t xml:space="preserve">2. Welke stap vond je vandaag het moeilijkst? Waarom?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A7B1DE" w:sz="6"/>
              <w:left w:val="single" w:color="A7B1DE" w:sz="6"/>
              <w:bottom w:val="single" w:color="A7B1DE" w:sz="6"/>
              <w:right w:val="single" w:color="A7B1DE" w:sz="6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360"/>
      </w:pPr>
      <w:r>
        <w:rPr>
          <w:rFonts w:ascii="Arial" w:cs="Arial" w:eastAsia="Arial" w:hAnsi="Arial"/>
          <w:b/>
          <w:bCs/>
          <w:color w:val="2A3973"/>
          <w:sz w:val="28"/>
          <w:szCs w:val="28"/>
        </w:rPr>
        <w:t xml:space="preserve">Extra (niet verplicht) — Foutenjacht+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6B7089"/>
          <w:sz w:val="20"/>
          <w:szCs w:val="20"/>
        </w:rPr>
        <w:t xml:space="preserve">Lespagina: Extra. Geen enkele rode golflijn, toch staat er in elke zin een fout. Verbeter het werkwoord.</w:t>
      </w:r>
    </w:p>
    <w:p>
      <w:pPr>
        <w:spacing w:after="120"/>
      </w:pPr>
      <w:r>
        <w:rPr>
          <w:rFonts w:ascii="Arial" w:cs="Arial" w:eastAsia="Arial" w:hAnsi="Arial"/>
        </w:rPr>
        <w:t xml:space="preserve">De levering word morgen om 8 uur geleverd.</w:t>
      </w:r>
    </w:p>
    <w:p>
      <w:pPr>
        <w:spacing w:after="120"/>
      </w:pPr>
      <w:r>
        <w:rPr>
          <w:rFonts w:ascii="Arial" w:cs="Arial" w:eastAsia="Arial" w:hAnsi="Arial"/>
        </w:rPr>
        <w:t xml:space="preserve">De chauffeur vind de ontvangstzone niet meteen.</w:t>
      </w:r>
    </w:p>
    <w:p>
      <w:pPr>
        <w:spacing w:after="120"/>
      </w:pPr>
      <w:r>
        <w:rPr>
          <w:rFonts w:ascii="Arial" w:cs="Arial" w:eastAsia="Arial" w:hAnsi="Arial"/>
        </w:rPr>
        <w:t xml:space="preserve">Eén doos is beschadigt.</w:t>
      </w:r>
    </w:p>
    <w:p>
      <w:pPr>
        <w:spacing w:after="120"/>
      </w:pPr>
      <w:r>
        <w:rPr>
          <w:rFonts w:ascii="Arial" w:cs="Arial" w:eastAsia="Arial" w:hAnsi="Arial"/>
        </w:rPr>
        <w:t xml:space="preserve">Ik wordt verantwoordelijk voor de controle.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089"/>
        <w:sz w:val="16"/>
        <w:szCs w:val="16"/>
      </w:rPr>
      <w:t xml:space="preserve">Tekstverwerking 1 · Tekst invoeren en verbeteren · GO! Dalton Gent · pagina </w:t>
    </w:r>
    <w:r>
      <w:rPr>
        <w:rFonts w:ascii="Arial" w:cs="Arial" w:eastAsia="Arial" w:hAnsi="Arial"/>
        <w:color w:val="6B70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089"/>
        <w:sz w:val="16"/>
        <w:szCs w:val="16"/>
      </w:rPr>
      <w:t xml:space="preserve">NovaDepot · Toegepaste Informatica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nl-BE" w:eastAsia="nl-BE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c97e60ebc7e5f911d45ebce226d9dccb3eddf2.png"/><Relationship Id="rId10" Type="http://schemas.openxmlformats.org/officeDocument/2006/relationships/image" Target="media/7f3bfb4007ea9ac3f4ea4f871aaec182ac2fa44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Tekstverwerking 1 · Tekst invoeren en verbeteren</dc:title>
  <dc:creator>Toegepaste Informatica</dc:creator>
  <cp:lastModifiedBy>Un-named</cp:lastModifiedBy>
  <cp:revision>1</cp:revision>
  <dcterms:created xsi:type="dcterms:W3CDTF">2026-09-20T10:04:48.700Z</dcterms:created>
  <dcterms:modified xsi:type="dcterms:W3CDTF">2026-09-20T10:04:48.700Z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