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5254EB" w:rsidTr="00B675F5">
        <w:tc>
          <w:tcPr>
            <w:tcW w:w="13887" w:type="dxa"/>
          </w:tcPr>
          <w:p w:rsidR="005254EB" w:rsidRDefault="005254EB" w:rsidP="00B675F5">
            <w:pPr>
              <w:jc w:val="center"/>
            </w:pPr>
            <w:r>
              <w:t>PROGRAMA DE DESCRIÇÃO DO DICIONÁRIO SERGIPANO DE LIBRAS</w:t>
            </w:r>
          </w:p>
        </w:tc>
      </w:tr>
      <w:tr w:rsidR="005254EB" w:rsidTr="00B675F5">
        <w:tc>
          <w:tcPr>
            <w:tcW w:w="13887" w:type="dxa"/>
          </w:tcPr>
          <w:p w:rsidR="005254EB" w:rsidRDefault="005254EB" w:rsidP="00B675F5">
            <w:pPr>
              <w:jc w:val="center"/>
            </w:pPr>
            <w:r w:rsidRPr="00DA7F37">
              <w:rPr>
                <w:highlight w:val="yellow"/>
              </w:rPr>
              <w:t>SEMANA 01</w:t>
            </w:r>
          </w:p>
        </w:tc>
      </w:tr>
      <w:tr w:rsidR="005254EB" w:rsidTr="00B675F5">
        <w:tc>
          <w:tcPr>
            <w:tcW w:w="13887" w:type="dxa"/>
          </w:tcPr>
          <w:p w:rsidR="005254EB" w:rsidRDefault="005254EB" w:rsidP="00B675F5">
            <w:pPr>
              <w:jc w:val="center"/>
            </w:pPr>
            <w:r>
              <w:t xml:space="preserve">PERÍODO:  </w:t>
            </w:r>
            <w:r w:rsidRPr="00DA7F37">
              <w:rPr>
                <w:highlight w:val="yellow"/>
              </w:rPr>
              <w:t>29 de outubro a 4 de novembro</w:t>
            </w:r>
          </w:p>
        </w:tc>
      </w:tr>
      <w:tr w:rsidR="005254EB" w:rsidTr="00B675F5">
        <w:tc>
          <w:tcPr>
            <w:tcW w:w="13887" w:type="dxa"/>
          </w:tcPr>
          <w:p w:rsidR="005254EB" w:rsidRDefault="005254EB" w:rsidP="00B675F5">
            <w:pPr>
              <w:jc w:val="center"/>
            </w:pPr>
            <w:r>
              <w:t>RESPONSÁVEL:  Raquel</w:t>
            </w:r>
          </w:p>
        </w:tc>
      </w:tr>
      <w:tr w:rsidR="005254EB" w:rsidTr="00B675F5">
        <w:tc>
          <w:tcPr>
            <w:tcW w:w="13887" w:type="dxa"/>
          </w:tcPr>
          <w:p w:rsidR="005254EB" w:rsidRDefault="005254EB" w:rsidP="00B675F5">
            <w:pPr>
              <w:jc w:val="center"/>
            </w:pPr>
            <w:r>
              <w:t xml:space="preserve">CATEGORIA: </w:t>
            </w:r>
            <w:r>
              <w:t>FACULDADES</w:t>
            </w:r>
            <w:r>
              <w:t xml:space="preserve"> (1/1)</w:t>
            </w:r>
          </w:p>
        </w:tc>
      </w:tr>
    </w:tbl>
    <w:p w:rsidR="005254EB" w:rsidRDefault="005254EB" w:rsidP="005254E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46"/>
        <w:gridCol w:w="1625"/>
        <w:gridCol w:w="1345"/>
        <w:gridCol w:w="1345"/>
        <w:gridCol w:w="1345"/>
        <w:gridCol w:w="1345"/>
        <w:gridCol w:w="1346"/>
        <w:gridCol w:w="1299"/>
        <w:gridCol w:w="1499"/>
        <w:gridCol w:w="1499"/>
      </w:tblGrid>
      <w:tr w:rsidR="005254EB" w:rsidTr="005254EB">
        <w:tc>
          <w:tcPr>
            <w:tcW w:w="1346" w:type="dxa"/>
          </w:tcPr>
          <w:p w:rsidR="005254EB" w:rsidRDefault="005254EB" w:rsidP="00B675F5"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Faculdade Amadeus - FAMA</w:t>
            </w:r>
          </w:p>
        </w:tc>
        <w:tc>
          <w:tcPr>
            <w:tcW w:w="1625" w:type="dxa"/>
          </w:tcPr>
          <w:p w:rsidR="005254EB" w:rsidRDefault="005254EB" w:rsidP="00B675F5"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Faculdade de Administração e Negócios de Sergipe - FANESE</w:t>
            </w:r>
          </w:p>
        </w:tc>
        <w:tc>
          <w:tcPr>
            <w:tcW w:w="1345" w:type="dxa"/>
          </w:tcPr>
          <w:p w:rsidR="005254EB" w:rsidRDefault="005254EB" w:rsidP="00B675F5"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Faculdade Estácio de Sergipe - </w:t>
            </w:r>
            <w:proofErr w:type="spellStart"/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FaSe</w:t>
            </w:r>
            <w:proofErr w:type="spellEnd"/>
          </w:p>
        </w:tc>
        <w:tc>
          <w:tcPr>
            <w:tcW w:w="1345" w:type="dxa"/>
          </w:tcPr>
          <w:p w:rsidR="005254EB" w:rsidRDefault="005254EB" w:rsidP="00B675F5"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Faculdade Jardins</w:t>
            </w:r>
          </w:p>
        </w:tc>
        <w:tc>
          <w:tcPr>
            <w:tcW w:w="1345" w:type="dxa"/>
          </w:tcPr>
          <w:p w:rsidR="005254EB" w:rsidRDefault="005254EB" w:rsidP="00B675F5"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Faculdade Mauricio de Nassau</w:t>
            </w:r>
          </w:p>
        </w:tc>
        <w:tc>
          <w:tcPr>
            <w:tcW w:w="1345" w:type="dxa"/>
          </w:tcPr>
          <w:p w:rsidR="005254EB" w:rsidRDefault="005254EB" w:rsidP="00B675F5"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Faculdade Pio X</w:t>
            </w:r>
          </w:p>
        </w:tc>
        <w:tc>
          <w:tcPr>
            <w:tcW w:w="1346" w:type="dxa"/>
          </w:tcPr>
          <w:p w:rsidR="005254EB" w:rsidRDefault="005254EB" w:rsidP="00B675F5"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Faculdade </w:t>
            </w:r>
            <w:proofErr w:type="spellStart"/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Sao</w:t>
            </w:r>
            <w:proofErr w:type="spellEnd"/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Luis</w:t>
            </w:r>
            <w:proofErr w:type="spellEnd"/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de Franca</w:t>
            </w:r>
          </w:p>
        </w:tc>
        <w:tc>
          <w:tcPr>
            <w:tcW w:w="1299" w:type="dxa"/>
          </w:tcPr>
          <w:p w:rsidR="005254EB" w:rsidRDefault="005254EB" w:rsidP="00B675F5"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Instituto Federal de Sergipe - IFS</w:t>
            </w:r>
          </w:p>
        </w:tc>
        <w:tc>
          <w:tcPr>
            <w:tcW w:w="1499" w:type="dxa"/>
          </w:tcPr>
          <w:p w:rsidR="005254EB" w:rsidRDefault="005254EB" w:rsidP="00B675F5"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Universidade Federal de Sergipe - UFS</w:t>
            </w:r>
          </w:p>
        </w:tc>
        <w:tc>
          <w:tcPr>
            <w:tcW w:w="1499" w:type="dxa"/>
          </w:tcPr>
          <w:p w:rsidR="005254EB" w:rsidRDefault="005254EB" w:rsidP="00B675F5"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Universidade Tiradentes - UNIT</w:t>
            </w:r>
          </w:p>
        </w:tc>
      </w:tr>
      <w:tr w:rsidR="005254EB" w:rsidTr="005254EB">
        <w:tc>
          <w:tcPr>
            <w:tcW w:w="1346" w:type="dxa"/>
          </w:tcPr>
          <w:p w:rsidR="005254EB" w:rsidRDefault="005254EB" w:rsidP="005254EB">
            <w:r>
              <w:t>Instituição de ensino superior privada</w:t>
            </w:r>
          </w:p>
        </w:tc>
        <w:tc>
          <w:tcPr>
            <w:tcW w:w="1625" w:type="dxa"/>
          </w:tcPr>
          <w:p w:rsidR="005254EB" w:rsidRDefault="005254EB" w:rsidP="005254EB">
            <w:r>
              <w:t>Instituição de ensino superior privada</w:t>
            </w:r>
          </w:p>
        </w:tc>
        <w:tc>
          <w:tcPr>
            <w:tcW w:w="1345" w:type="dxa"/>
          </w:tcPr>
          <w:p w:rsidR="005254EB" w:rsidRDefault="005254EB" w:rsidP="005254EB">
            <w:r>
              <w:t>Instituição de ensino superior privada</w:t>
            </w:r>
          </w:p>
        </w:tc>
        <w:tc>
          <w:tcPr>
            <w:tcW w:w="1345" w:type="dxa"/>
          </w:tcPr>
          <w:p w:rsidR="005254EB" w:rsidRDefault="005254EB" w:rsidP="005254EB">
            <w:r>
              <w:t>Instituição de ensino superior privada</w:t>
            </w:r>
          </w:p>
        </w:tc>
        <w:tc>
          <w:tcPr>
            <w:tcW w:w="1345" w:type="dxa"/>
          </w:tcPr>
          <w:p w:rsidR="005254EB" w:rsidRDefault="005254EB" w:rsidP="005254EB">
            <w:r>
              <w:t>Instituição de ensino superior privada</w:t>
            </w:r>
          </w:p>
        </w:tc>
        <w:tc>
          <w:tcPr>
            <w:tcW w:w="1345" w:type="dxa"/>
          </w:tcPr>
          <w:p w:rsidR="005254EB" w:rsidRDefault="005254EB" w:rsidP="005254EB">
            <w:r>
              <w:t>Instituição de ensino superior privada</w:t>
            </w:r>
          </w:p>
        </w:tc>
        <w:tc>
          <w:tcPr>
            <w:tcW w:w="1346" w:type="dxa"/>
          </w:tcPr>
          <w:p w:rsidR="005254EB" w:rsidRDefault="005254EB" w:rsidP="005254EB">
            <w:r>
              <w:t>Instituição de ensino superior privada</w:t>
            </w:r>
          </w:p>
        </w:tc>
        <w:tc>
          <w:tcPr>
            <w:tcW w:w="1299" w:type="dxa"/>
          </w:tcPr>
          <w:p w:rsidR="005254EB" w:rsidRDefault="005254EB" w:rsidP="005254EB">
            <w:r>
              <w:t>Instituição de ensino</w:t>
            </w:r>
            <w:r>
              <w:t xml:space="preserve"> básico, técnico e</w:t>
            </w:r>
            <w:r>
              <w:t xml:space="preserve"> superior </w:t>
            </w:r>
            <w:r>
              <w:t>pública</w:t>
            </w:r>
          </w:p>
        </w:tc>
        <w:tc>
          <w:tcPr>
            <w:tcW w:w="1499" w:type="dxa"/>
          </w:tcPr>
          <w:p w:rsidR="005254EB" w:rsidRDefault="005254EB" w:rsidP="005254EB">
            <w:r>
              <w:t xml:space="preserve">Instituição de ensino superior </w:t>
            </w:r>
            <w:r>
              <w:t>superior</w:t>
            </w:r>
            <w:bookmarkStart w:id="0" w:name="_GoBack"/>
            <w:bookmarkEnd w:id="0"/>
          </w:p>
        </w:tc>
        <w:tc>
          <w:tcPr>
            <w:tcW w:w="1499" w:type="dxa"/>
          </w:tcPr>
          <w:p w:rsidR="005254EB" w:rsidRDefault="005254EB" w:rsidP="005254EB">
            <w:r>
              <w:t>Instituição de ensino superior privada</w:t>
            </w:r>
          </w:p>
        </w:tc>
      </w:tr>
    </w:tbl>
    <w:p w:rsidR="005254EB" w:rsidRDefault="005254EB"/>
    <w:sectPr w:rsidR="005254EB" w:rsidSect="005254E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EB"/>
    <w:rsid w:val="0052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18F7"/>
  <w15:chartTrackingRefBased/>
  <w15:docId w15:val="{81EA54D0-D8A6-467C-8CA7-8B2054162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54E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25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750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</dc:creator>
  <cp:keywords/>
  <dc:description/>
  <cp:lastModifiedBy>Raquel</cp:lastModifiedBy>
  <cp:revision>1</cp:revision>
  <dcterms:created xsi:type="dcterms:W3CDTF">2018-10-29T20:59:00Z</dcterms:created>
  <dcterms:modified xsi:type="dcterms:W3CDTF">2018-10-29T21:03:00Z</dcterms:modified>
</cp:coreProperties>
</file>