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2025-12-02T12:42:41Z</dcterms:modified>
  <cp:category/>
</cp:coreProperties>
</file>