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FAFB1" w14:textId="0BD03A21" w:rsidR="000B6CA4" w:rsidRDefault="000B6CA4">
      <w:pPr>
        <w:spacing w:after="0"/>
        <w:ind w:left="211"/>
      </w:pPr>
    </w:p>
    <w:p w14:paraId="026BC0F4" w14:textId="3A4FEB0D" w:rsidR="000B6CA4" w:rsidRDefault="0058670D" w:rsidP="0058670D">
      <w:pPr>
        <w:spacing w:after="0"/>
        <w:ind w:right="1105"/>
        <w:jc w:val="center"/>
      </w:pPr>
      <w:r>
        <w:rPr>
          <w:b/>
          <w:color w:val="C00000"/>
          <w:sz w:val="48"/>
        </w:rPr>
        <w:t>IT-Betriebsdokumentation</w:t>
      </w:r>
    </w:p>
    <w:p w14:paraId="7AD5FB92" w14:textId="46125EF0" w:rsidR="000B6CA4" w:rsidRPr="0058670D" w:rsidRDefault="0058670D" w:rsidP="0058670D">
      <w:pPr>
        <w:spacing w:after="179"/>
        <w:ind w:left="211"/>
        <w:jc w:val="center"/>
        <w:rPr>
          <w:color w:val="FF0000"/>
        </w:rPr>
      </w:pPr>
      <w:r w:rsidRPr="0058670D">
        <w:rPr>
          <w:color w:val="FF0000"/>
        </w:rPr>
        <w:t xml:space="preserve">Für den </w:t>
      </w:r>
      <w:proofErr w:type="spellStart"/>
      <w:r w:rsidRPr="0058670D">
        <w:rPr>
          <w:color w:val="FF0000"/>
        </w:rPr>
        <w:t>Publication</w:t>
      </w:r>
      <w:proofErr w:type="spellEnd"/>
      <w:r w:rsidRPr="0058670D">
        <w:rPr>
          <w:color w:val="FF0000"/>
        </w:rPr>
        <w:t>-Manager</w:t>
      </w:r>
    </w:p>
    <w:p w14:paraId="7E211350" w14:textId="77777777" w:rsidR="000B6CA4" w:rsidRDefault="00FF4204">
      <w:pPr>
        <w:spacing w:after="179"/>
        <w:ind w:left="211"/>
      </w:pPr>
      <w:r>
        <w:t xml:space="preserve"> </w:t>
      </w:r>
    </w:p>
    <w:p w14:paraId="03F7F3C2" w14:textId="0BCDAF81" w:rsidR="000B6CA4" w:rsidRDefault="00FF4204" w:rsidP="0058670D">
      <w:pPr>
        <w:spacing w:after="0"/>
        <w:ind w:left="211"/>
      </w:pPr>
      <w:r>
        <w:t xml:space="preserve"> </w:t>
      </w:r>
    </w:p>
    <w:p w14:paraId="6CD292B8" w14:textId="65539926" w:rsidR="0058670D" w:rsidRDefault="0058670D" w:rsidP="0058670D">
      <w:pPr>
        <w:spacing w:after="0"/>
        <w:ind w:left="211"/>
      </w:pPr>
    </w:p>
    <w:p w14:paraId="53272DD5" w14:textId="211614DB" w:rsidR="0058670D" w:rsidRDefault="0058670D" w:rsidP="0058670D">
      <w:pPr>
        <w:spacing w:after="0"/>
        <w:ind w:left="211"/>
      </w:pPr>
    </w:p>
    <w:p w14:paraId="672ACC2E" w14:textId="6FE7EA82" w:rsidR="0058670D" w:rsidRDefault="0058670D" w:rsidP="0058670D">
      <w:pPr>
        <w:spacing w:after="0"/>
        <w:ind w:left="211"/>
      </w:pPr>
    </w:p>
    <w:p w14:paraId="60A41785" w14:textId="77777777" w:rsidR="0058670D" w:rsidRDefault="0058670D" w:rsidP="0058670D">
      <w:pPr>
        <w:spacing w:after="0"/>
        <w:ind w:left="211"/>
      </w:pPr>
    </w:p>
    <w:p w14:paraId="5A4F10D9" w14:textId="77777777" w:rsidR="000B6CA4" w:rsidRDefault="00FF4204">
      <w:pPr>
        <w:spacing w:after="51"/>
        <w:ind w:left="211"/>
      </w:pPr>
      <w:r>
        <w:t xml:space="preserve"> </w:t>
      </w:r>
      <w:r>
        <w:tab/>
        <w:t xml:space="preserve"> </w:t>
      </w:r>
    </w:p>
    <w:p w14:paraId="26463797" w14:textId="77777777" w:rsidR="000B6CA4" w:rsidRDefault="00FF4204">
      <w:pPr>
        <w:spacing w:after="179"/>
        <w:ind w:left="10" w:hanging="10"/>
      </w:pPr>
      <w:r>
        <w:rPr>
          <w:b/>
        </w:rPr>
        <w:t xml:space="preserve">Abnahme/Kenntnisnahme </w:t>
      </w:r>
    </w:p>
    <w:p w14:paraId="6ECF5EC4" w14:textId="77777777" w:rsidR="000B6CA4" w:rsidRDefault="00FF4204">
      <w:pPr>
        <w:spacing w:after="175"/>
      </w:pPr>
      <w:r>
        <w:t xml:space="preserve"> </w:t>
      </w:r>
    </w:p>
    <w:p w14:paraId="247366E9" w14:textId="77777777" w:rsidR="000B6CA4" w:rsidRDefault="00FF4204">
      <w:pPr>
        <w:spacing w:after="0"/>
      </w:pPr>
      <w:r>
        <w:t xml:space="preserve"> </w:t>
      </w:r>
    </w:p>
    <w:p w14:paraId="7A3FCD16" w14:textId="77777777" w:rsidR="000B6CA4" w:rsidRDefault="00FF4204">
      <w:pPr>
        <w:spacing w:after="46"/>
      </w:pPr>
      <w:r>
        <w:rPr>
          <w:noProof/>
        </w:rPr>
        <mc:AlternateContent>
          <mc:Choice Requires="wpg">
            <w:drawing>
              <wp:inline distT="0" distB="0" distL="0" distR="0" wp14:anchorId="3BE14913" wp14:editId="4CBD44C7">
                <wp:extent cx="2813317" cy="6096"/>
                <wp:effectExtent l="0" t="0" r="0" b="0"/>
                <wp:docPr id="6168" name="Group 6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3317" cy="6096"/>
                          <a:chOff x="0" y="0"/>
                          <a:chExt cx="2813317" cy="6096"/>
                        </a:xfrm>
                      </wpg:grpSpPr>
                      <wps:wsp>
                        <wps:cNvPr id="8879" name="Shape 8879"/>
                        <wps:cNvSpPr/>
                        <wps:spPr>
                          <a:xfrm>
                            <a:off x="0" y="0"/>
                            <a:ext cx="28133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317" h="9144">
                                <a:moveTo>
                                  <a:pt x="0" y="0"/>
                                </a:moveTo>
                                <a:lnTo>
                                  <a:pt x="2813317" y="0"/>
                                </a:lnTo>
                                <a:lnTo>
                                  <a:pt x="28133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68" style="width:221.521pt;height:0.47998pt;mso-position-horizontal-relative:char;mso-position-vertical-relative:line" coordsize="28133,60">
                <v:shape id="Shape 8880" style="position:absolute;width:28133;height:91;left:0;top:0;" coordsize="2813317,9144" path="m0,0l2813317,0l281331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CABBA07" w14:textId="77777777" w:rsidR="000B6CA4" w:rsidRDefault="00FF4204">
      <w:pPr>
        <w:tabs>
          <w:tab w:val="center" w:pos="3776"/>
          <w:tab w:val="center" w:pos="4536"/>
        </w:tabs>
        <w:spacing w:after="0" w:line="261" w:lineRule="auto"/>
      </w:pPr>
      <w:r>
        <w:t xml:space="preserve">Datum, </w:t>
      </w:r>
      <w:r>
        <w:tab/>
        <w:t xml:space="preserve">Unterschrift </w:t>
      </w:r>
      <w:r>
        <w:tab/>
        <w:t xml:space="preserve"> </w:t>
      </w:r>
    </w:p>
    <w:p w14:paraId="630C9441" w14:textId="77777777" w:rsidR="000B6CA4" w:rsidRDefault="00FF4204">
      <w:pPr>
        <w:spacing w:after="175" w:line="261" w:lineRule="auto"/>
        <w:ind w:left="116" w:hanging="10"/>
      </w:pPr>
      <w:r>
        <w:t xml:space="preserve">(Verantwortlicher) </w:t>
      </w:r>
    </w:p>
    <w:p w14:paraId="74A0693C" w14:textId="77777777" w:rsidR="000B6CA4" w:rsidRDefault="00FF4204">
      <w:pPr>
        <w:spacing w:after="535"/>
      </w:pPr>
      <w:r>
        <w:t xml:space="preserve"> </w:t>
      </w:r>
    </w:p>
    <w:p w14:paraId="48F22B04" w14:textId="77777777" w:rsidR="000B6CA4" w:rsidRDefault="00FF4204">
      <w:pPr>
        <w:spacing w:after="0"/>
        <w:ind w:left="211"/>
      </w:pPr>
      <w:r>
        <w:t xml:space="preserve"> </w:t>
      </w:r>
    </w:p>
    <w:p w14:paraId="0D691AFD" w14:textId="77777777" w:rsidR="000B6CA4" w:rsidRDefault="00FF4204">
      <w:pPr>
        <w:spacing w:after="0" w:line="261" w:lineRule="auto"/>
        <w:ind w:left="221" w:hanging="10"/>
      </w:pPr>
      <w:r>
        <w:t xml:space="preserve">Dieses Dokument ist gültig für …. </w:t>
      </w:r>
    </w:p>
    <w:p w14:paraId="143D09EB" w14:textId="77777777" w:rsidR="000B6CA4" w:rsidRDefault="00FF4204">
      <w:pPr>
        <w:spacing w:after="0"/>
        <w:ind w:left="211"/>
      </w:pPr>
      <w:r>
        <w:t xml:space="preserve"> </w:t>
      </w:r>
    </w:p>
    <w:p w14:paraId="04B24415" w14:textId="77777777" w:rsidR="000B6CA4" w:rsidRDefault="00FF4204">
      <w:pPr>
        <w:spacing w:after="0"/>
        <w:ind w:left="211"/>
      </w:pPr>
      <w:r>
        <w:t xml:space="preserve"> </w:t>
      </w:r>
    </w:p>
    <w:tbl>
      <w:tblPr>
        <w:tblStyle w:val="TableGrid"/>
        <w:tblW w:w="8774" w:type="dxa"/>
        <w:tblInd w:w="217" w:type="dxa"/>
        <w:tblCellMar>
          <w:top w:w="49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06"/>
        <w:gridCol w:w="1946"/>
        <w:gridCol w:w="1486"/>
        <w:gridCol w:w="1446"/>
        <w:gridCol w:w="2590"/>
      </w:tblGrid>
      <w:tr w:rsidR="000B6CA4" w14:paraId="0BCE2DA4" w14:textId="77777777">
        <w:trPr>
          <w:trHeight w:val="277"/>
        </w:trPr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ADADB"/>
          </w:tcPr>
          <w:p w14:paraId="45EA8696" w14:textId="77777777" w:rsidR="000B6CA4" w:rsidRDefault="00FF4204">
            <w:pPr>
              <w:spacing w:after="0"/>
            </w:pPr>
            <w:r>
              <w:rPr>
                <w:b/>
              </w:rPr>
              <w:t xml:space="preserve">Änderungsnachweis </w:t>
            </w:r>
          </w:p>
        </w:tc>
        <w:tc>
          <w:tcPr>
            <w:tcW w:w="15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ADADB"/>
          </w:tcPr>
          <w:p w14:paraId="513A01BB" w14:textId="77777777" w:rsidR="000B6CA4" w:rsidRDefault="000B6CA4"/>
        </w:tc>
        <w:tc>
          <w:tcPr>
            <w:tcW w:w="15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ADADB"/>
          </w:tcPr>
          <w:p w14:paraId="39614996" w14:textId="77777777" w:rsidR="000B6CA4" w:rsidRDefault="000B6CA4"/>
        </w:tc>
        <w:tc>
          <w:tcPr>
            <w:tcW w:w="3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ADADB"/>
          </w:tcPr>
          <w:p w14:paraId="6450D37C" w14:textId="77777777" w:rsidR="000B6CA4" w:rsidRDefault="000B6CA4"/>
        </w:tc>
      </w:tr>
      <w:tr w:rsidR="000B6CA4" w14:paraId="36C3D564" w14:textId="77777777">
        <w:trPr>
          <w:trHeight w:val="81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</w:tcPr>
          <w:p w14:paraId="7FB9AE23" w14:textId="77777777" w:rsidR="000B6CA4" w:rsidRDefault="00FF4204">
            <w:pPr>
              <w:spacing w:after="0"/>
            </w:pPr>
            <w:proofErr w:type="spellStart"/>
            <w:r>
              <w:t>Versi</w:t>
            </w:r>
            <w:proofErr w:type="spellEnd"/>
            <w:r>
              <w:t>-</w:t>
            </w:r>
          </w:p>
          <w:p w14:paraId="115A7273" w14:textId="77777777" w:rsidR="000B6CA4" w:rsidRDefault="00FF4204">
            <w:pPr>
              <w:spacing w:after="0"/>
            </w:pPr>
            <w:proofErr w:type="spellStart"/>
            <w:r>
              <w:t>onsnummer</w:t>
            </w:r>
            <w:proofErr w:type="spellEnd"/>
            <w: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</w:tcPr>
          <w:p w14:paraId="55E55176" w14:textId="77777777" w:rsidR="000B6CA4" w:rsidRDefault="00FF4204">
            <w:pPr>
              <w:spacing w:after="0"/>
              <w:ind w:left="5"/>
            </w:pPr>
            <w:r>
              <w:t xml:space="preserve">Bearbeitungsstatus 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</w:tcPr>
          <w:p w14:paraId="5972F1BC" w14:textId="77777777" w:rsidR="000B6CA4" w:rsidRDefault="00FF4204">
            <w:pPr>
              <w:spacing w:after="0"/>
              <w:ind w:left="1"/>
            </w:pPr>
            <w:r>
              <w:t xml:space="preserve">Datum letzter Bearbeitung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</w:tcPr>
          <w:p w14:paraId="29B09948" w14:textId="77777777" w:rsidR="000B6CA4" w:rsidRDefault="00FF4204">
            <w:pPr>
              <w:spacing w:after="0"/>
              <w:ind w:left="5"/>
            </w:pPr>
            <w:r>
              <w:t xml:space="preserve">Bearbeiter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</w:tcPr>
          <w:p w14:paraId="76F52CC7" w14:textId="77777777" w:rsidR="000B6CA4" w:rsidRDefault="00FF4204">
            <w:pPr>
              <w:spacing w:after="0"/>
              <w:ind w:left="1"/>
            </w:pPr>
            <w:r>
              <w:t xml:space="preserve">Änderung / Bemerkung </w:t>
            </w:r>
          </w:p>
        </w:tc>
      </w:tr>
      <w:tr w:rsidR="000B6CA4" w14:paraId="1C8FB3D8" w14:textId="77777777">
        <w:trPr>
          <w:trHeight w:val="280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E23FD" w14:textId="77777777" w:rsidR="000B6CA4" w:rsidRDefault="00FF4204">
            <w:pPr>
              <w:spacing w:after="0"/>
            </w:pPr>
            <w: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75F67" w14:textId="77777777" w:rsidR="000B6CA4" w:rsidRDefault="00FF4204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3B8A1" w14:textId="77777777" w:rsidR="000B6CA4" w:rsidRDefault="00FF4204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EB387" w14:textId="77777777" w:rsidR="000B6CA4" w:rsidRDefault="00FF4204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A4758" w14:textId="77777777" w:rsidR="000B6CA4" w:rsidRDefault="00FF4204">
            <w:pPr>
              <w:spacing w:after="0"/>
              <w:ind w:left="1"/>
            </w:pPr>
            <w:r>
              <w:t xml:space="preserve"> </w:t>
            </w:r>
          </w:p>
        </w:tc>
      </w:tr>
      <w:tr w:rsidR="000B6CA4" w14:paraId="05BF07E5" w14:textId="77777777">
        <w:trPr>
          <w:trHeight w:val="278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313C6" w14:textId="77777777" w:rsidR="000B6CA4" w:rsidRDefault="00FF4204">
            <w:pPr>
              <w:spacing w:after="0"/>
            </w:pPr>
            <w: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A8203" w14:textId="77777777" w:rsidR="000B6CA4" w:rsidRDefault="00FF4204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A7E9D" w14:textId="77777777" w:rsidR="000B6CA4" w:rsidRDefault="00FF4204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8187C" w14:textId="77777777" w:rsidR="000B6CA4" w:rsidRDefault="00FF4204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49E1" w14:textId="77777777" w:rsidR="000B6CA4" w:rsidRDefault="00FF4204">
            <w:pPr>
              <w:spacing w:after="0"/>
              <w:ind w:left="1"/>
            </w:pPr>
            <w:r>
              <w:t xml:space="preserve"> </w:t>
            </w:r>
          </w:p>
        </w:tc>
      </w:tr>
      <w:tr w:rsidR="000B6CA4" w14:paraId="6CD55E6C" w14:textId="77777777">
        <w:trPr>
          <w:trHeight w:val="278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E96CA" w14:textId="77777777" w:rsidR="000B6CA4" w:rsidRDefault="00FF4204">
            <w:pPr>
              <w:spacing w:after="0"/>
            </w:pPr>
            <w: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B7882" w14:textId="77777777" w:rsidR="000B6CA4" w:rsidRDefault="00FF4204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AE4C0" w14:textId="77777777" w:rsidR="000B6CA4" w:rsidRDefault="00FF4204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66535" w14:textId="77777777" w:rsidR="000B6CA4" w:rsidRDefault="00FF4204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5525D" w14:textId="77777777" w:rsidR="000B6CA4" w:rsidRDefault="00FF4204">
            <w:pPr>
              <w:spacing w:after="0"/>
              <w:ind w:left="1"/>
            </w:pPr>
            <w:r>
              <w:t xml:space="preserve"> </w:t>
            </w:r>
          </w:p>
        </w:tc>
      </w:tr>
      <w:tr w:rsidR="000B6CA4" w14:paraId="24B6A2DC" w14:textId="77777777">
        <w:trPr>
          <w:trHeight w:val="278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4E9F" w14:textId="77777777" w:rsidR="000B6CA4" w:rsidRDefault="00FF4204">
            <w:pPr>
              <w:spacing w:after="0"/>
            </w:pPr>
            <w: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8FE34" w14:textId="77777777" w:rsidR="000B6CA4" w:rsidRDefault="00FF4204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D05ED" w14:textId="77777777" w:rsidR="000B6CA4" w:rsidRDefault="00FF4204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94AA8" w14:textId="77777777" w:rsidR="000B6CA4" w:rsidRDefault="00FF4204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20F03" w14:textId="77777777" w:rsidR="000B6CA4" w:rsidRDefault="00FF4204">
            <w:pPr>
              <w:spacing w:after="0"/>
              <w:ind w:left="1"/>
            </w:pPr>
            <w:r>
              <w:t xml:space="preserve"> </w:t>
            </w:r>
          </w:p>
        </w:tc>
      </w:tr>
      <w:tr w:rsidR="000B6CA4" w14:paraId="10CFEA90" w14:textId="77777777">
        <w:trPr>
          <w:trHeight w:val="278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29151" w14:textId="77777777" w:rsidR="000B6CA4" w:rsidRDefault="00FF4204">
            <w:pPr>
              <w:spacing w:after="0"/>
            </w:pPr>
            <w: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D772A" w14:textId="77777777" w:rsidR="000B6CA4" w:rsidRDefault="00FF4204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15C94" w14:textId="77777777" w:rsidR="000B6CA4" w:rsidRDefault="00FF4204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956D5" w14:textId="77777777" w:rsidR="000B6CA4" w:rsidRDefault="00FF4204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504A4" w14:textId="77777777" w:rsidR="000B6CA4" w:rsidRDefault="00FF4204">
            <w:pPr>
              <w:spacing w:after="0"/>
              <w:ind w:left="1"/>
            </w:pPr>
            <w:r>
              <w:t xml:space="preserve"> </w:t>
            </w:r>
          </w:p>
        </w:tc>
      </w:tr>
    </w:tbl>
    <w:p w14:paraId="136647C5" w14:textId="77777777" w:rsidR="000B6CA4" w:rsidRDefault="00FF4204">
      <w:pPr>
        <w:spacing w:after="179"/>
        <w:ind w:left="211"/>
      </w:pPr>
      <w:r>
        <w:t xml:space="preserve"> </w:t>
      </w:r>
    </w:p>
    <w:p w14:paraId="55DBFF8C" w14:textId="77777777" w:rsidR="000B6CA4" w:rsidRDefault="00FF4204">
      <w:pPr>
        <w:spacing w:after="0"/>
        <w:ind w:left="211"/>
      </w:pPr>
      <w:r>
        <w:t xml:space="preserve"> </w:t>
      </w:r>
    </w:p>
    <w:tbl>
      <w:tblPr>
        <w:tblStyle w:val="TableGrid"/>
        <w:tblW w:w="8782" w:type="dxa"/>
        <w:tblInd w:w="217" w:type="dxa"/>
        <w:tblCellMar>
          <w:top w:w="49" w:type="dxa"/>
          <w:left w:w="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946"/>
        <w:gridCol w:w="2836"/>
      </w:tblGrid>
      <w:tr w:rsidR="000B6CA4" w14:paraId="79D01BB9" w14:textId="77777777">
        <w:trPr>
          <w:trHeight w:val="277"/>
        </w:trPr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ADADB"/>
          </w:tcPr>
          <w:p w14:paraId="73E7736D" w14:textId="77777777" w:rsidR="000B6CA4" w:rsidRDefault="00FF4204">
            <w:pPr>
              <w:spacing w:after="0"/>
            </w:pPr>
            <w:r>
              <w:rPr>
                <w:b/>
              </w:rPr>
              <w:t>Ergänzende Dokumente/Mitgeltende Unterlagen</w:t>
            </w:r>
            <w:r>
              <w:t xml:space="preserve"> </w:t>
            </w:r>
          </w:p>
        </w:tc>
        <w:tc>
          <w:tcPr>
            <w:tcW w:w="28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ADADB"/>
          </w:tcPr>
          <w:p w14:paraId="11440713" w14:textId="77777777" w:rsidR="000B6CA4" w:rsidRDefault="000B6CA4"/>
        </w:tc>
      </w:tr>
      <w:tr w:rsidR="000B6CA4" w14:paraId="59BEA441" w14:textId="77777777">
        <w:trPr>
          <w:trHeight w:val="277"/>
        </w:trPr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</w:tcPr>
          <w:p w14:paraId="3FC46E69" w14:textId="77777777" w:rsidR="000B6CA4" w:rsidRDefault="00FF4204">
            <w:pPr>
              <w:spacing w:after="0"/>
            </w:pPr>
            <w:r>
              <w:t xml:space="preserve">Titel des Dokuments 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</w:tcPr>
          <w:p w14:paraId="6DCC82B1" w14:textId="77777777" w:rsidR="000B6CA4" w:rsidRDefault="00FF4204">
            <w:pPr>
              <w:spacing w:after="0"/>
              <w:ind w:left="6"/>
            </w:pPr>
            <w:r>
              <w:t xml:space="preserve">Verantwortlicher  </w:t>
            </w:r>
          </w:p>
        </w:tc>
      </w:tr>
      <w:tr w:rsidR="000B6CA4" w14:paraId="54C97D76" w14:textId="77777777">
        <w:trPr>
          <w:trHeight w:val="280"/>
        </w:trPr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3772" w14:textId="77777777" w:rsidR="000B6CA4" w:rsidRDefault="00FF4204">
            <w:pPr>
              <w:spacing w:after="0"/>
            </w:pPr>
            <w:r>
              <w:t xml:space="preserve"> 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BBE1E" w14:textId="77777777" w:rsidR="000B6CA4" w:rsidRDefault="00FF4204">
            <w:pPr>
              <w:spacing w:after="0"/>
              <w:ind w:left="6"/>
            </w:pPr>
            <w:r>
              <w:t xml:space="preserve"> </w:t>
            </w:r>
          </w:p>
        </w:tc>
      </w:tr>
      <w:tr w:rsidR="000B6CA4" w14:paraId="48902CDC" w14:textId="77777777">
        <w:trPr>
          <w:trHeight w:val="278"/>
        </w:trPr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EEC50" w14:textId="77777777" w:rsidR="000B6CA4" w:rsidRDefault="00FF4204">
            <w:pPr>
              <w:spacing w:after="0"/>
            </w:pPr>
            <w:r>
              <w:t xml:space="preserve"> 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C87BE" w14:textId="77777777" w:rsidR="000B6CA4" w:rsidRDefault="00FF4204">
            <w:pPr>
              <w:spacing w:after="0"/>
              <w:ind w:left="6"/>
            </w:pPr>
            <w:r>
              <w:t xml:space="preserve"> </w:t>
            </w:r>
          </w:p>
        </w:tc>
      </w:tr>
      <w:tr w:rsidR="000B6CA4" w14:paraId="5685D44E" w14:textId="77777777">
        <w:trPr>
          <w:trHeight w:val="278"/>
        </w:trPr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5CD89" w14:textId="77777777" w:rsidR="000B6CA4" w:rsidRDefault="00FF4204">
            <w:pPr>
              <w:spacing w:after="0"/>
            </w:pPr>
            <w:r>
              <w:t xml:space="preserve"> 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AE3E7" w14:textId="77777777" w:rsidR="000B6CA4" w:rsidRDefault="00FF4204">
            <w:pPr>
              <w:spacing w:after="0"/>
              <w:ind w:left="6"/>
            </w:pPr>
            <w:r>
              <w:t xml:space="preserve"> </w:t>
            </w:r>
          </w:p>
        </w:tc>
      </w:tr>
      <w:tr w:rsidR="000B6CA4" w14:paraId="7EFDDDCF" w14:textId="77777777">
        <w:trPr>
          <w:trHeight w:val="283"/>
        </w:trPr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EA7CC" w14:textId="77777777" w:rsidR="000B6CA4" w:rsidRDefault="00FF4204">
            <w:pPr>
              <w:spacing w:after="0"/>
            </w:pPr>
            <w:r>
              <w:t xml:space="preserve"> 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839CB" w14:textId="77777777" w:rsidR="000B6CA4" w:rsidRDefault="00FF4204">
            <w:pPr>
              <w:spacing w:after="0"/>
              <w:ind w:left="6"/>
            </w:pPr>
            <w:r>
              <w:t xml:space="preserve"> </w:t>
            </w:r>
          </w:p>
        </w:tc>
      </w:tr>
    </w:tbl>
    <w:p w14:paraId="3CC9979D" w14:textId="5C0776AD" w:rsidR="000B6CA4" w:rsidRPr="0058670D" w:rsidRDefault="00FF4204" w:rsidP="0058670D">
      <w:pPr>
        <w:spacing w:after="333"/>
        <w:ind w:left="211"/>
      </w:pPr>
      <w:r>
        <w:t xml:space="preserve"> </w:t>
      </w:r>
    </w:p>
    <w:sdt>
      <w:sdtPr>
        <w:id w:val="1162975072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000000"/>
          <w:sz w:val="22"/>
          <w:szCs w:val="22"/>
        </w:rPr>
      </w:sdtEndPr>
      <w:sdtContent>
        <w:p w14:paraId="6BC7F7DB" w14:textId="1A1E80FD" w:rsidR="0058670D" w:rsidRDefault="0058670D">
          <w:pPr>
            <w:pStyle w:val="Inhaltsverzeichnisberschrift"/>
          </w:pPr>
          <w:r>
            <w:t>Inhaltsverzeichnis</w:t>
          </w:r>
        </w:p>
        <w:p w14:paraId="33911106" w14:textId="5AA38D7B" w:rsidR="0058670D" w:rsidRDefault="0058670D">
          <w:pPr>
            <w:pStyle w:val="Verzeichnis1"/>
            <w:tabs>
              <w:tab w:val="left" w:pos="440"/>
              <w:tab w:val="right" w:leader="dot" w:pos="8983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679561" w:history="1">
            <w:r w:rsidRPr="002528EA">
              <w:rPr>
                <w:rStyle w:val="Hyperlink"/>
                <w:bCs/>
                <w:noProof/>
              </w:rPr>
              <w:t>1</w:t>
            </w:r>
            <w:r>
              <w:rPr>
                <w:noProof/>
              </w:rPr>
              <w:tab/>
            </w:r>
            <w:r w:rsidRPr="002528EA">
              <w:rPr>
                <w:rStyle w:val="Hyperlink"/>
                <w:noProof/>
              </w:rPr>
              <w:t>Beschreibung der Anwendung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_Toc75679561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6DAF6" w14:textId="7C002871" w:rsidR="0058670D" w:rsidRDefault="0058670D">
          <w:pPr>
            <w:pStyle w:val="Verzeichnis2"/>
            <w:tabs>
              <w:tab w:val="left" w:pos="880"/>
              <w:tab w:val="right" w:leader="dot" w:pos="8983"/>
            </w:tabs>
            <w:rPr>
              <w:noProof/>
            </w:rPr>
          </w:pPr>
          <w:hyperlink w:anchor="_Toc75679562" w:history="1">
            <w:r w:rsidRPr="002528EA">
              <w:rPr>
                <w:rStyle w:val="Hyperlink"/>
                <w:bCs/>
                <w:noProof/>
              </w:rPr>
              <w:t>1.1</w:t>
            </w:r>
            <w:r>
              <w:rPr>
                <w:noProof/>
              </w:rPr>
              <w:tab/>
            </w:r>
            <w:r w:rsidRPr="002528EA">
              <w:rPr>
                <w:rStyle w:val="Hyperlink"/>
                <w:noProof/>
              </w:rPr>
              <w:t>Hauptzielsetzung und Funktionen im Überblick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_Toc75679562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AE9A8" w14:textId="7E6BF27D" w:rsidR="0058670D" w:rsidRDefault="0058670D">
          <w:pPr>
            <w:pStyle w:val="Verzeichnis2"/>
            <w:tabs>
              <w:tab w:val="left" w:pos="880"/>
              <w:tab w:val="right" w:leader="dot" w:pos="8983"/>
            </w:tabs>
            <w:rPr>
              <w:noProof/>
            </w:rPr>
          </w:pPr>
          <w:hyperlink w:anchor="_Toc75679563" w:history="1">
            <w:r w:rsidRPr="002528EA">
              <w:rPr>
                <w:rStyle w:val="Hyperlink"/>
                <w:bCs/>
                <w:noProof/>
              </w:rPr>
              <w:t>1.2</w:t>
            </w:r>
            <w:r>
              <w:rPr>
                <w:noProof/>
              </w:rPr>
              <w:tab/>
            </w:r>
            <w:r w:rsidRPr="002528EA">
              <w:rPr>
                <w:rStyle w:val="Hyperlink"/>
                <w:noProof/>
              </w:rPr>
              <w:t>Leistungsbeschreibung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_Toc75679563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2A727" w14:textId="1C88F7EA" w:rsidR="0058670D" w:rsidRDefault="0058670D">
          <w:pPr>
            <w:pStyle w:val="Verzeichnis2"/>
            <w:tabs>
              <w:tab w:val="left" w:pos="880"/>
              <w:tab w:val="right" w:leader="dot" w:pos="8983"/>
            </w:tabs>
            <w:rPr>
              <w:noProof/>
            </w:rPr>
          </w:pPr>
          <w:hyperlink w:anchor="_Toc75679564" w:history="1">
            <w:r w:rsidRPr="002528EA">
              <w:rPr>
                <w:rStyle w:val="Hyperlink"/>
                <w:bCs/>
                <w:noProof/>
              </w:rPr>
              <w:t>1.3</w:t>
            </w:r>
            <w:r>
              <w:rPr>
                <w:noProof/>
              </w:rPr>
              <w:tab/>
            </w:r>
            <w:r w:rsidRPr="002528EA">
              <w:rPr>
                <w:rStyle w:val="Hyperlink"/>
                <w:noProof/>
              </w:rPr>
              <w:t>Verantwortlichkeiten (operativ)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_Toc75679564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343D5" w14:textId="374ED980" w:rsidR="0058670D" w:rsidRDefault="0058670D">
          <w:pPr>
            <w:pStyle w:val="Verzeichnis2"/>
            <w:tabs>
              <w:tab w:val="left" w:pos="880"/>
              <w:tab w:val="right" w:leader="dot" w:pos="8983"/>
            </w:tabs>
            <w:rPr>
              <w:noProof/>
            </w:rPr>
          </w:pPr>
          <w:hyperlink w:anchor="_Toc75679565" w:history="1">
            <w:r w:rsidRPr="002528EA">
              <w:rPr>
                <w:rStyle w:val="Hyperlink"/>
                <w:bCs/>
                <w:noProof/>
              </w:rPr>
              <w:t>1.4</w:t>
            </w:r>
            <w:r>
              <w:rPr>
                <w:noProof/>
              </w:rPr>
              <w:tab/>
            </w:r>
            <w:r w:rsidRPr="002528EA">
              <w:rPr>
                <w:rStyle w:val="Hyperlink"/>
                <w:noProof/>
              </w:rPr>
              <w:t>Ansprechpartner/Support/Hersteller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_Toc75679565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E12DA" w14:textId="2FE2B674" w:rsidR="0058670D" w:rsidRDefault="0058670D">
          <w:pPr>
            <w:pStyle w:val="Verzeichnis1"/>
            <w:tabs>
              <w:tab w:val="left" w:pos="440"/>
              <w:tab w:val="right" w:leader="dot" w:pos="8983"/>
            </w:tabs>
            <w:rPr>
              <w:noProof/>
            </w:rPr>
          </w:pPr>
          <w:hyperlink w:anchor="_Toc75679566" w:history="1">
            <w:r w:rsidRPr="002528EA">
              <w:rPr>
                <w:rStyle w:val="Hyperlink"/>
                <w:bCs/>
                <w:noProof/>
              </w:rPr>
              <w:t>2</w:t>
            </w:r>
            <w:r>
              <w:rPr>
                <w:noProof/>
              </w:rPr>
              <w:tab/>
            </w:r>
            <w:r w:rsidRPr="002528EA">
              <w:rPr>
                <w:rStyle w:val="Hyperlink"/>
                <w:noProof/>
              </w:rPr>
              <w:t>Technische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_Toc75679566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6122E" w14:textId="6B6C7C12" w:rsidR="0058670D" w:rsidRDefault="0058670D">
          <w:pPr>
            <w:pStyle w:val="Verzeichnis2"/>
            <w:tabs>
              <w:tab w:val="left" w:pos="880"/>
              <w:tab w:val="right" w:leader="dot" w:pos="8983"/>
            </w:tabs>
            <w:rPr>
              <w:noProof/>
            </w:rPr>
          </w:pPr>
          <w:hyperlink w:anchor="_Toc75679567" w:history="1">
            <w:r w:rsidRPr="002528EA">
              <w:rPr>
                <w:rStyle w:val="Hyperlink"/>
                <w:bCs/>
                <w:noProof/>
              </w:rPr>
              <w:t>2.1</w:t>
            </w:r>
            <w:r>
              <w:rPr>
                <w:noProof/>
              </w:rPr>
              <w:tab/>
            </w:r>
            <w:r w:rsidRPr="002528EA">
              <w:rPr>
                <w:rStyle w:val="Hyperlink"/>
                <w:noProof/>
              </w:rPr>
              <w:t>Architekturschaubild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_Toc75679567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45882" w14:textId="31F60C23" w:rsidR="0058670D" w:rsidRDefault="0058670D">
          <w:pPr>
            <w:pStyle w:val="Verzeichnis2"/>
            <w:tabs>
              <w:tab w:val="left" w:pos="880"/>
              <w:tab w:val="right" w:leader="dot" w:pos="8983"/>
            </w:tabs>
            <w:rPr>
              <w:noProof/>
            </w:rPr>
          </w:pPr>
          <w:hyperlink w:anchor="_Toc75679568" w:history="1">
            <w:r w:rsidRPr="002528EA">
              <w:rPr>
                <w:rStyle w:val="Hyperlink"/>
                <w:bCs/>
                <w:noProof/>
              </w:rPr>
              <w:t>2.2</w:t>
            </w:r>
            <w:r>
              <w:rPr>
                <w:noProof/>
              </w:rPr>
              <w:tab/>
            </w:r>
            <w:r w:rsidRPr="002528EA">
              <w:rPr>
                <w:rStyle w:val="Hyperlink"/>
                <w:noProof/>
              </w:rPr>
              <w:t>Plattformen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_Toc75679568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45F59" w14:textId="2D83579A" w:rsidR="0058670D" w:rsidRDefault="0058670D">
          <w:pPr>
            <w:pStyle w:val="Verzeichnis2"/>
            <w:tabs>
              <w:tab w:val="left" w:pos="880"/>
              <w:tab w:val="right" w:leader="dot" w:pos="8983"/>
            </w:tabs>
            <w:rPr>
              <w:noProof/>
            </w:rPr>
          </w:pPr>
          <w:hyperlink w:anchor="_Toc75679569" w:history="1">
            <w:r w:rsidRPr="002528EA">
              <w:rPr>
                <w:rStyle w:val="Hyperlink"/>
                <w:bCs/>
                <w:noProof/>
              </w:rPr>
              <w:t>2.3</w:t>
            </w:r>
            <w:r>
              <w:rPr>
                <w:noProof/>
              </w:rPr>
              <w:tab/>
            </w:r>
            <w:r w:rsidRPr="002528EA">
              <w:rPr>
                <w:rStyle w:val="Hyperlink"/>
                <w:noProof/>
              </w:rPr>
              <w:t>Systemkomponenten (ggf. Verweis auf Systemakten)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_Toc75679569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AB74B" w14:textId="5FAA6EA0" w:rsidR="0058670D" w:rsidRDefault="0058670D">
          <w:pPr>
            <w:pStyle w:val="Verzeichnis2"/>
            <w:tabs>
              <w:tab w:val="left" w:pos="880"/>
              <w:tab w:val="right" w:leader="dot" w:pos="8983"/>
            </w:tabs>
            <w:rPr>
              <w:noProof/>
            </w:rPr>
          </w:pPr>
          <w:hyperlink w:anchor="_Toc75679570" w:history="1">
            <w:r w:rsidRPr="002528EA">
              <w:rPr>
                <w:rStyle w:val="Hyperlink"/>
                <w:bCs/>
                <w:noProof/>
              </w:rPr>
              <w:t>2.4</w:t>
            </w:r>
            <w:r>
              <w:rPr>
                <w:noProof/>
              </w:rPr>
              <w:tab/>
            </w:r>
            <w:r w:rsidRPr="002528EA">
              <w:rPr>
                <w:rStyle w:val="Hyperlink"/>
                <w:noProof/>
              </w:rPr>
              <w:t>Interne Schnittstellen und Datenflüsse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_Toc75679570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6898C" w14:textId="388D8E5D" w:rsidR="0058670D" w:rsidRDefault="0058670D">
          <w:pPr>
            <w:pStyle w:val="Verzeichnis2"/>
            <w:tabs>
              <w:tab w:val="left" w:pos="880"/>
              <w:tab w:val="right" w:leader="dot" w:pos="8983"/>
            </w:tabs>
            <w:rPr>
              <w:noProof/>
            </w:rPr>
          </w:pPr>
          <w:hyperlink w:anchor="_Toc75679571" w:history="1">
            <w:r w:rsidRPr="002528EA">
              <w:rPr>
                <w:rStyle w:val="Hyperlink"/>
                <w:bCs/>
                <w:noProof/>
              </w:rPr>
              <w:t>2.5</w:t>
            </w:r>
            <w:r>
              <w:rPr>
                <w:noProof/>
              </w:rPr>
              <w:tab/>
            </w:r>
            <w:r w:rsidRPr="002528EA">
              <w:rPr>
                <w:rStyle w:val="Hyperlink"/>
                <w:noProof/>
              </w:rPr>
              <w:t>Jobsteuerung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_Toc75679571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77669" w14:textId="5D72C750" w:rsidR="0058670D" w:rsidRDefault="0058670D">
          <w:pPr>
            <w:pStyle w:val="Verzeichnis1"/>
            <w:tabs>
              <w:tab w:val="left" w:pos="440"/>
              <w:tab w:val="right" w:leader="dot" w:pos="8983"/>
            </w:tabs>
            <w:rPr>
              <w:noProof/>
            </w:rPr>
          </w:pPr>
          <w:hyperlink w:anchor="_Toc75679572" w:history="1">
            <w:r w:rsidRPr="002528EA">
              <w:rPr>
                <w:rStyle w:val="Hyperlink"/>
                <w:bCs/>
                <w:noProof/>
              </w:rPr>
              <w:t>3</w:t>
            </w:r>
            <w:r>
              <w:rPr>
                <w:noProof/>
              </w:rPr>
              <w:tab/>
            </w:r>
            <w:r w:rsidRPr="002528EA">
              <w:rPr>
                <w:rStyle w:val="Hyperlink"/>
                <w:noProof/>
              </w:rPr>
              <w:t>3. Installation und Konfiguration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_Toc75679572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6569C" w14:textId="14A563EF" w:rsidR="0058670D" w:rsidRDefault="0058670D">
          <w:pPr>
            <w:pStyle w:val="Verzeichnis2"/>
            <w:tabs>
              <w:tab w:val="left" w:pos="880"/>
              <w:tab w:val="right" w:leader="dot" w:pos="8983"/>
            </w:tabs>
            <w:rPr>
              <w:noProof/>
            </w:rPr>
          </w:pPr>
          <w:hyperlink w:anchor="_Toc75679573" w:history="1">
            <w:r w:rsidRPr="002528EA">
              <w:rPr>
                <w:rStyle w:val="Hyperlink"/>
                <w:bCs/>
                <w:noProof/>
              </w:rPr>
              <w:t>3.1</w:t>
            </w:r>
            <w:r>
              <w:rPr>
                <w:noProof/>
              </w:rPr>
              <w:tab/>
            </w:r>
            <w:r w:rsidRPr="002528EA">
              <w:rPr>
                <w:rStyle w:val="Hyperlink"/>
                <w:noProof/>
                <w:shd w:val="clear" w:color="auto" w:fill="DADADB"/>
              </w:rPr>
              <w:t>Installation und Konfiguration des Systems in der Produktivumgebung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_Toc75679573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58EEB" w14:textId="2700C7EE" w:rsidR="0058670D" w:rsidRDefault="0058670D">
          <w:pPr>
            <w:pStyle w:val="Verzeichnis2"/>
            <w:tabs>
              <w:tab w:val="left" w:pos="880"/>
              <w:tab w:val="right" w:leader="dot" w:pos="8983"/>
            </w:tabs>
            <w:rPr>
              <w:noProof/>
            </w:rPr>
          </w:pPr>
          <w:hyperlink w:anchor="_Toc75679574" w:history="1">
            <w:r w:rsidRPr="002528EA">
              <w:rPr>
                <w:rStyle w:val="Hyperlink"/>
                <w:bCs/>
                <w:noProof/>
              </w:rPr>
              <w:t>3.2</w:t>
            </w:r>
            <w:r>
              <w:rPr>
                <w:noProof/>
              </w:rPr>
              <w:tab/>
            </w:r>
            <w:r w:rsidRPr="002528EA">
              <w:rPr>
                <w:rStyle w:val="Hyperlink"/>
                <w:noProof/>
              </w:rPr>
              <w:t>Installation und Konfiguration des Systems in der Testumgebung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_Toc75679574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884BF" w14:textId="27C38296" w:rsidR="0058670D" w:rsidRDefault="0058670D">
          <w:pPr>
            <w:pStyle w:val="Verzeichnis1"/>
            <w:tabs>
              <w:tab w:val="left" w:pos="440"/>
              <w:tab w:val="right" w:leader="dot" w:pos="8983"/>
            </w:tabs>
            <w:rPr>
              <w:noProof/>
            </w:rPr>
          </w:pPr>
          <w:hyperlink w:anchor="_Toc75679575" w:history="1">
            <w:r w:rsidRPr="002528EA">
              <w:rPr>
                <w:rStyle w:val="Hyperlink"/>
                <w:bCs/>
                <w:noProof/>
              </w:rPr>
              <w:t>4</w:t>
            </w:r>
            <w:r>
              <w:rPr>
                <w:noProof/>
              </w:rPr>
              <w:tab/>
            </w:r>
            <w:r w:rsidRPr="002528EA">
              <w:rPr>
                <w:rStyle w:val="Hyperlink"/>
                <w:noProof/>
              </w:rPr>
              <w:t>Verfügbarkeit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_Toc75679575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94FC8" w14:textId="1FD6D93E" w:rsidR="0058670D" w:rsidRDefault="0058670D">
          <w:pPr>
            <w:pStyle w:val="Verzeichnis2"/>
            <w:tabs>
              <w:tab w:val="left" w:pos="880"/>
              <w:tab w:val="right" w:leader="dot" w:pos="8983"/>
            </w:tabs>
            <w:rPr>
              <w:noProof/>
            </w:rPr>
          </w:pPr>
          <w:hyperlink w:anchor="_Toc75679576" w:history="1">
            <w:r w:rsidRPr="002528EA">
              <w:rPr>
                <w:rStyle w:val="Hyperlink"/>
                <w:bCs/>
                <w:noProof/>
              </w:rPr>
              <w:t>4.1</w:t>
            </w:r>
            <w:r>
              <w:rPr>
                <w:noProof/>
              </w:rPr>
              <w:tab/>
            </w:r>
            <w:r w:rsidRPr="002528EA">
              <w:rPr>
                <w:rStyle w:val="Hyperlink"/>
                <w:noProof/>
              </w:rPr>
              <w:t>Betriebszeiten/Wartungsfenster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_Toc75679576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66E90" w14:textId="2E54E035" w:rsidR="0058670D" w:rsidRDefault="0058670D">
          <w:pPr>
            <w:pStyle w:val="Verzeichnis2"/>
            <w:tabs>
              <w:tab w:val="left" w:pos="880"/>
              <w:tab w:val="right" w:leader="dot" w:pos="8983"/>
            </w:tabs>
            <w:rPr>
              <w:noProof/>
            </w:rPr>
          </w:pPr>
          <w:hyperlink w:anchor="_Toc75679577" w:history="1">
            <w:r w:rsidRPr="002528EA">
              <w:rPr>
                <w:rStyle w:val="Hyperlink"/>
                <w:bCs/>
                <w:noProof/>
              </w:rPr>
              <w:t>4.2</w:t>
            </w:r>
            <w:r>
              <w:rPr>
                <w:noProof/>
              </w:rPr>
              <w:tab/>
            </w:r>
            <w:r w:rsidRPr="002528EA">
              <w:rPr>
                <w:rStyle w:val="Hyperlink"/>
                <w:noProof/>
              </w:rPr>
              <w:t>SLAs/OLAs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_Toc75679577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C9263" w14:textId="38D28996" w:rsidR="0058670D" w:rsidRDefault="0058670D">
          <w:pPr>
            <w:pStyle w:val="Verzeichnis1"/>
            <w:tabs>
              <w:tab w:val="left" w:pos="440"/>
              <w:tab w:val="right" w:leader="dot" w:pos="8983"/>
            </w:tabs>
            <w:rPr>
              <w:noProof/>
            </w:rPr>
          </w:pPr>
          <w:hyperlink w:anchor="_Toc75679578" w:history="1">
            <w:r w:rsidRPr="002528EA">
              <w:rPr>
                <w:rStyle w:val="Hyperlink"/>
                <w:bCs/>
                <w:noProof/>
              </w:rPr>
              <w:t>5</w:t>
            </w:r>
            <w:r>
              <w:rPr>
                <w:noProof/>
              </w:rPr>
              <w:tab/>
            </w:r>
            <w:r w:rsidRPr="002528EA">
              <w:rPr>
                <w:rStyle w:val="Hyperlink"/>
                <w:noProof/>
              </w:rPr>
              <w:t>System-/Anwendungsbetrieb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_Toc75679578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88E0B" w14:textId="095D6A26" w:rsidR="0058670D" w:rsidRDefault="0058670D">
          <w:pPr>
            <w:pStyle w:val="Verzeichnis2"/>
            <w:tabs>
              <w:tab w:val="left" w:pos="880"/>
              <w:tab w:val="right" w:leader="dot" w:pos="8983"/>
            </w:tabs>
            <w:rPr>
              <w:noProof/>
            </w:rPr>
          </w:pPr>
          <w:hyperlink w:anchor="_Toc75679579" w:history="1">
            <w:r w:rsidRPr="002528EA">
              <w:rPr>
                <w:rStyle w:val="Hyperlink"/>
                <w:bCs/>
                <w:noProof/>
              </w:rPr>
              <w:t>5.1</w:t>
            </w:r>
            <w:r>
              <w:rPr>
                <w:noProof/>
              </w:rPr>
              <w:tab/>
            </w:r>
            <w:r w:rsidRPr="002528EA">
              <w:rPr>
                <w:rStyle w:val="Hyperlink"/>
                <w:noProof/>
              </w:rPr>
              <w:t>Rollen und Aufgaben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_Toc75679579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E3109" w14:textId="71B99E56" w:rsidR="0058670D" w:rsidRDefault="0058670D">
          <w:pPr>
            <w:pStyle w:val="Verzeichnis2"/>
            <w:tabs>
              <w:tab w:val="left" w:pos="880"/>
              <w:tab w:val="right" w:leader="dot" w:pos="8983"/>
            </w:tabs>
            <w:rPr>
              <w:noProof/>
            </w:rPr>
          </w:pPr>
          <w:hyperlink w:anchor="_Toc75679580" w:history="1">
            <w:r w:rsidRPr="002528EA">
              <w:rPr>
                <w:rStyle w:val="Hyperlink"/>
                <w:bCs/>
                <w:noProof/>
              </w:rPr>
              <w:t>5.2</w:t>
            </w:r>
            <w:r>
              <w:rPr>
                <w:noProof/>
              </w:rPr>
              <w:tab/>
            </w:r>
            <w:r w:rsidRPr="002528EA">
              <w:rPr>
                <w:rStyle w:val="Hyperlink"/>
                <w:noProof/>
              </w:rPr>
              <w:t>Überwachung und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_Toc75679580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BF579" w14:textId="2A9E2C12" w:rsidR="0058670D" w:rsidRDefault="0058670D">
          <w:pPr>
            <w:pStyle w:val="Verzeichnis2"/>
            <w:tabs>
              <w:tab w:val="left" w:pos="880"/>
              <w:tab w:val="right" w:leader="dot" w:pos="8983"/>
            </w:tabs>
            <w:rPr>
              <w:noProof/>
            </w:rPr>
          </w:pPr>
          <w:hyperlink w:anchor="_Toc75679581" w:history="1">
            <w:r w:rsidRPr="002528EA">
              <w:rPr>
                <w:rStyle w:val="Hyperlink"/>
                <w:bCs/>
                <w:noProof/>
              </w:rPr>
              <w:t>5.3</w:t>
            </w:r>
            <w:r>
              <w:rPr>
                <w:noProof/>
              </w:rPr>
              <w:tab/>
            </w:r>
            <w:r w:rsidRPr="002528EA">
              <w:rPr>
                <w:rStyle w:val="Hyperlink"/>
                <w:noProof/>
              </w:rPr>
              <w:t>Datensicherung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_Toc75679581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4D636" w14:textId="42F939BE" w:rsidR="0058670D" w:rsidRDefault="0058670D">
          <w:pPr>
            <w:pStyle w:val="Verzeichnis2"/>
            <w:tabs>
              <w:tab w:val="left" w:pos="880"/>
              <w:tab w:val="right" w:leader="dot" w:pos="8983"/>
            </w:tabs>
            <w:rPr>
              <w:noProof/>
            </w:rPr>
          </w:pPr>
          <w:hyperlink w:anchor="_Toc75679582" w:history="1">
            <w:r w:rsidRPr="002528EA">
              <w:rPr>
                <w:rStyle w:val="Hyperlink"/>
                <w:bCs/>
                <w:noProof/>
              </w:rPr>
              <w:t>5.4</w:t>
            </w:r>
            <w:r>
              <w:rPr>
                <w:noProof/>
              </w:rPr>
              <w:tab/>
            </w:r>
            <w:r w:rsidRPr="002528EA">
              <w:rPr>
                <w:rStyle w:val="Hyperlink"/>
                <w:noProof/>
              </w:rPr>
              <w:t>Archivierung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_Toc75679582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A9263" w14:textId="30635F8A" w:rsidR="0058670D" w:rsidRDefault="0058670D">
          <w:pPr>
            <w:pStyle w:val="Verzeichnis2"/>
            <w:tabs>
              <w:tab w:val="left" w:pos="880"/>
              <w:tab w:val="right" w:leader="dot" w:pos="8983"/>
            </w:tabs>
            <w:rPr>
              <w:noProof/>
            </w:rPr>
          </w:pPr>
          <w:hyperlink w:anchor="_Toc75679583" w:history="1">
            <w:r w:rsidRPr="002528EA">
              <w:rPr>
                <w:rStyle w:val="Hyperlink"/>
                <w:bCs/>
                <w:noProof/>
              </w:rPr>
              <w:t>5.5</w:t>
            </w:r>
            <w:r>
              <w:rPr>
                <w:noProof/>
              </w:rPr>
              <w:tab/>
            </w:r>
            <w:r w:rsidRPr="002528EA">
              <w:rPr>
                <w:rStyle w:val="Hyperlink"/>
                <w:noProof/>
              </w:rPr>
              <w:t>Systemspezifische Tätigkeiten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_Toc75679583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E9F5B" w14:textId="56C45913" w:rsidR="0058670D" w:rsidRDefault="0058670D">
          <w:pPr>
            <w:pStyle w:val="Verzeichnis1"/>
            <w:tabs>
              <w:tab w:val="left" w:pos="440"/>
              <w:tab w:val="right" w:leader="dot" w:pos="8983"/>
            </w:tabs>
            <w:rPr>
              <w:noProof/>
            </w:rPr>
          </w:pPr>
          <w:hyperlink w:anchor="_Toc75679584" w:history="1">
            <w:r w:rsidRPr="002528EA">
              <w:rPr>
                <w:rStyle w:val="Hyperlink"/>
                <w:bCs/>
                <w:noProof/>
              </w:rPr>
              <w:t>6</w:t>
            </w:r>
            <w:r>
              <w:rPr>
                <w:noProof/>
              </w:rPr>
              <w:tab/>
            </w:r>
            <w:r w:rsidRPr="002528EA">
              <w:rPr>
                <w:rStyle w:val="Hyperlink"/>
                <w:noProof/>
              </w:rPr>
              <w:t>Sicherheit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_Toc75679584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43329" w14:textId="0CC206DA" w:rsidR="0058670D" w:rsidRDefault="0058670D">
          <w:pPr>
            <w:pStyle w:val="Verzeichnis2"/>
            <w:tabs>
              <w:tab w:val="left" w:pos="880"/>
              <w:tab w:val="right" w:leader="dot" w:pos="8983"/>
            </w:tabs>
            <w:rPr>
              <w:noProof/>
            </w:rPr>
          </w:pPr>
          <w:hyperlink w:anchor="_Toc75679585" w:history="1">
            <w:r w:rsidRPr="002528EA">
              <w:rPr>
                <w:rStyle w:val="Hyperlink"/>
                <w:bCs/>
                <w:noProof/>
              </w:rPr>
              <w:t>6.1</w:t>
            </w:r>
            <w:r>
              <w:rPr>
                <w:noProof/>
              </w:rPr>
              <w:tab/>
            </w:r>
            <w:r w:rsidRPr="002528EA">
              <w:rPr>
                <w:rStyle w:val="Hyperlink"/>
                <w:noProof/>
              </w:rPr>
              <w:t>Berechtigungskonzept und Berechtigungen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_Toc75679585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B8237" w14:textId="0C8A536C" w:rsidR="0058670D" w:rsidRDefault="0058670D">
          <w:pPr>
            <w:pStyle w:val="Verzeichnis2"/>
            <w:tabs>
              <w:tab w:val="left" w:pos="880"/>
              <w:tab w:val="right" w:leader="dot" w:pos="8983"/>
            </w:tabs>
            <w:rPr>
              <w:noProof/>
            </w:rPr>
          </w:pPr>
          <w:hyperlink w:anchor="_Toc75679586" w:history="1">
            <w:r w:rsidRPr="002528EA">
              <w:rPr>
                <w:rStyle w:val="Hyperlink"/>
                <w:bCs/>
                <w:noProof/>
              </w:rPr>
              <w:t>6.2</w:t>
            </w:r>
            <w:r>
              <w:rPr>
                <w:noProof/>
              </w:rPr>
              <w:tab/>
            </w:r>
            <w:r w:rsidRPr="002528EA">
              <w:rPr>
                <w:rStyle w:val="Hyperlink"/>
                <w:noProof/>
              </w:rPr>
              <w:t>Schutzbedarf und Sicherheitsrichtlinien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_Toc75679586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F350C" w14:textId="62887A85" w:rsidR="0058670D" w:rsidRDefault="0058670D">
          <w:pPr>
            <w:pStyle w:val="Verzeichnis1"/>
            <w:tabs>
              <w:tab w:val="left" w:pos="440"/>
              <w:tab w:val="right" w:leader="dot" w:pos="8983"/>
            </w:tabs>
            <w:rPr>
              <w:noProof/>
            </w:rPr>
          </w:pPr>
          <w:hyperlink w:anchor="_Toc75679587" w:history="1">
            <w:r w:rsidRPr="002528EA">
              <w:rPr>
                <w:rStyle w:val="Hyperlink"/>
                <w:bCs/>
                <w:noProof/>
              </w:rPr>
              <w:t>7</w:t>
            </w:r>
            <w:r>
              <w:rPr>
                <w:noProof/>
              </w:rPr>
              <w:tab/>
            </w:r>
            <w:r w:rsidRPr="002528EA">
              <w:rPr>
                <w:rStyle w:val="Hyperlink"/>
                <w:noProof/>
              </w:rPr>
              <w:t>Störungsmanagement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_Toc75679587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2E8A0" w14:textId="41734776" w:rsidR="0058670D" w:rsidRDefault="0058670D">
          <w:pPr>
            <w:pStyle w:val="Verzeichnis2"/>
            <w:tabs>
              <w:tab w:val="left" w:pos="880"/>
              <w:tab w:val="right" w:leader="dot" w:pos="8983"/>
            </w:tabs>
            <w:rPr>
              <w:noProof/>
            </w:rPr>
          </w:pPr>
          <w:hyperlink w:anchor="_Toc75679588" w:history="1">
            <w:r w:rsidRPr="002528EA">
              <w:rPr>
                <w:rStyle w:val="Hyperlink"/>
                <w:bCs/>
                <w:noProof/>
              </w:rPr>
              <w:t>7.1</w:t>
            </w:r>
            <w:r>
              <w:rPr>
                <w:noProof/>
              </w:rPr>
              <w:tab/>
            </w:r>
            <w:r w:rsidRPr="002528EA">
              <w:rPr>
                <w:rStyle w:val="Hyperlink"/>
                <w:noProof/>
              </w:rPr>
              <w:t>Alarmierung und Eskalation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_Toc75679588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2FEBE" w14:textId="3EDCA219" w:rsidR="0058670D" w:rsidRDefault="0058670D">
          <w:pPr>
            <w:pStyle w:val="Verzeichnis2"/>
            <w:tabs>
              <w:tab w:val="left" w:pos="880"/>
              <w:tab w:val="right" w:leader="dot" w:pos="8983"/>
            </w:tabs>
            <w:rPr>
              <w:noProof/>
            </w:rPr>
          </w:pPr>
          <w:hyperlink w:anchor="_Toc75679589" w:history="1">
            <w:r w:rsidRPr="002528EA">
              <w:rPr>
                <w:rStyle w:val="Hyperlink"/>
                <w:bCs/>
                <w:noProof/>
              </w:rPr>
              <w:t>7.2</w:t>
            </w:r>
            <w:r>
              <w:rPr>
                <w:noProof/>
              </w:rPr>
              <w:tab/>
            </w:r>
            <w:r w:rsidRPr="002528EA">
              <w:rPr>
                <w:rStyle w:val="Hyperlink"/>
                <w:noProof/>
              </w:rPr>
              <w:t>Fehlerbehebung (inkl. Test)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_Toc75679589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396D6" w14:textId="45BDD092" w:rsidR="0058670D" w:rsidRDefault="0058670D">
          <w:pPr>
            <w:pStyle w:val="Verzeichnis2"/>
            <w:tabs>
              <w:tab w:val="left" w:pos="880"/>
              <w:tab w:val="right" w:leader="dot" w:pos="8983"/>
            </w:tabs>
            <w:rPr>
              <w:noProof/>
            </w:rPr>
          </w:pPr>
          <w:hyperlink w:anchor="_Toc75679590" w:history="1">
            <w:r w:rsidRPr="002528EA">
              <w:rPr>
                <w:rStyle w:val="Hyperlink"/>
                <w:bCs/>
                <w:noProof/>
              </w:rPr>
              <w:t>7.3</w:t>
            </w:r>
            <w:r>
              <w:rPr>
                <w:noProof/>
              </w:rPr>
              <w:tab/>
            </w:r>
            <w:r w:rsidRPr="002528EA">
              <w:rPr>
                <w:rStyle w:val="Hyperlink"/>
                <w:noProof/>
              </w:rPr>
              <w:t>Restart und Wiederanlauf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_Toc75679590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E8B72" w14:textId="676347AA" w:rsidR="0058670D" w:rsidRDefault="0058670D">
          <w:pPr>
            <w:pStyle w:val="Verzeichnis2"/>
            <w:tabs>
              <w:tab w:val="left" w:pos="880"/>
              <w:tab w:val="right" w:leader="dot" w:pos="8983"/>
            </w:tabs>
            <w:rPr>
              <w:noProof/>
            </w:rPr>
          </w:pPr>
          <w:hyperlink w:anchor="_Toc75679591" w:history="1">
            <w:r w:rsidRPr="002528EA">
              <w:rPr>
                <w:rStyle w:val="Hyperlink"/>
                <w:bCs/>
                <w:noProof/>
              </w:rPr>
              <w:t>7.4</w:t>
            </w:r>
            <w:r>
              <w:rPr>
                <w:noProof/>
              </w:rPr>
              <w:tab/>
            </w:r>
            <w:r w:rsidRPr="002528EA">
              <w:rPr>
                <w:rStyle w:val="Hyperlink"/>
                <w:noProof/>
              </w:rPr>
              <w:t>Verweis auf Notfallpläne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_Toc75679591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C8E68" w14:textId="66C12111" w:rsidR="0058670D" w:rsidRDefault="0058670D">
          <w:r>
            <w:rPr>
              <w:b/>
              <w:bCs/>
            </w:rPr>
            <w:fldChar w:fldCharType="end"/>
          </w:r>
        </w:p>
      </w:sdtContent>
    </w:sdt>
    <w:p w14:paraId="0717F922" w14:textId="77777777" w:rsidR="0058670D" w:rsidRDefault="0058670D">
      <w:pPr>
        <w:spacing w:after="179"/>
        <w:ind w:left="211"/>
      </w:pPr>
    </w:p>
    <w:p w14:paraId="00D4DA69" w14:textId="00CBA66B" w:rsidR="0058670D" w:rsidRDefault="0058670D">
      <w:pPr>
        <w:spacing w:after="179"/>
        <w:ind w:left="211"/>
      </w:pPr>
    </w:p>
    <w:p w14:paraId="1FBC1A29" w14:textId="77777777" w:rsidR="0058670D" w:rsidRDefault="0058670D">
      <w:pPr>
        <w:spacing w:after="179"/>
        <w:ind w:left="211"/>
      </w:pPr>
    </w:p>
    <w:p w14:paraId="1CCA2540" w14:textId="4D1355D8" w:rsidR="000B6CA4" w:rsidRDefault="00FF4204">
      <w:pPr>
        <w:spacing w:after="0"/>
        <w:ind w:left="778"/>
      </w:pPr>
      <w:r>
        <w:t xml:space="preserve"> </w:t>
      </w:r>
    </w:p>
    <w:p w14:paraId="1203B91B" w14:textId="77777777" w:rsidR="000B6CA4" w:rsidRDefault="00FF4204">
      <w:pPr>
        <w:pStyle w:val="berschrift1"/>
        <w:spacing w:after="334"/>
        <w:ind w:left="538" w:hanging="327"/>
      </w:pPr>
      <w:bookmarkStart w:id="0" w:name="_Toc75679561"/>
      <w:r>
        <w:rPr>
          <w:i w:val="0"/>
          <w:sz w:val="36"/>
        </w:rPr>
        <w:lastRenderedPageBreak/>
        <w:t>Beschreibung der Anwendung</w:t>
      </w:r>
      <w:bookmarkEnd w:id="0"/>
      <w:r>
        <w:rPr>
          <w:i w:val="0"/>
          <w:sz w:val="36"/>
        </w:rPr>
        <w:t xml:space="preserve"> </w:t>
      </w:r>
    </w:p>
    <w:p w14:paraId="33E104C5" w14:textId="77777777" w:rsidR="000B6CA4" w:rsidRDefault="00FF4204">
      <w:pPr>
        <w:pStyle w:val="berschrift2"/>
        <w:ind w:left="715" w:hanging="504"/>
      </w:pPr>
      <w:bookmarkStart w:id="1" w:name="_Toc75679562"/>
      <w:r>
        <w:t>H</w:t>
      </w:r>
      <w:r>
        <w:t>auptzielsetzung und Funktionen im Überblick</w:t>
      </w:r>
      <w:bookmarkEnd w:id="1"/>
      <w:r>
        <w:t xml:space="preserve"> </w:t>
      </w:r>
    </w:p>
    <w:p w14:paraId="5A80C9BD" w14:textId="765DF752" w:rsidR="000B6CA4" w:rsidRDefault="0058670D">
      <w:pPr>
        <w:spacing w:after="458"/>
        <w:ind w:left="211"/>
      </w:pPr>
      <w:r>
        <w:rPr>
          <w:sz w:val="24"/>
        </w:rPr>
        <w:t xml:space="preserve">Der </w:t>
      </w:r>
      <w:proofErr w:type="spellStart"/>
      <w:r>
        <w:rPr>
          <w:sz w:val="24"/>
        </w:rPr>
        <w:t>Publication</w:t>
      </w:r>
      <w:proofErr w:type="spellEnd"/>
      <w:r>
        <w:rPr>
          <w:sz w:val="24"/>
        </w:rPr>
        <w:t>-Manager ist eine Software zum Verwalten von Publikationen. Die Software dient dazu, diverse Meta-Daten über Publikationen in einer externen Datei (Excel-Tabelle) zu vermerken, um somit den Status und diverse Randinformationen von Veröffentlichung zu managen. Mit dieser Software kann man leicht nachverfolgen, welche Publikation von wem, wann veröffentlicht wurde.</w:t>
      </w:r>
    </w:p>
    <w:p w14:paraId="19C83F24" w14:textId="77777777" w:rsidR="000B6CA4" w:rsidRDefault="00FF4204">
      <w:pPr>
        <w:pStyle w:val="berschrift2"/>
        <w:ind w:left="715" w:hanging="504"/>
      </w:pPr>
      <w:bookmarkStart w:id="2" w:name="_Toc75679563"/>
      <w:r>
        <w:t>Leistungsbeschreibung</w:t>
      </w:r>
      <w:bookmarkEnd w:id="2"/>
      <w:r>
        <w:t xml:space="preserve"> </w:t>
      </w:r>
    </w:p>
    <w:p w14:paraId="322AF5A3" w14:textId="168C23CB" w:rsidR="000B6CA4" w:rsidRDefault="0058670D">
      <w:pPr>
        <w:spacing w:after="458"/>
        <w:ind w:left="211"/>
      </w:pPr>
      <w:r>
        <w:rPr>
          <w:sz w:val="24"/>
        </w:rPr>
        <w:t>Auf einem</w:t>
      </w:r>
      <w:r w:rsidR="00FB4357">
        <w:rPr>
          <w:sz w:val="24"/>
        </w:rPr>
        <w:t xml:space="preserve"> System mit einem mindestens</w:t>
      </w:r>
      <w:r>
        <w:rPr>
          <w:sz w:val="24"/>
        </w:rPr>
        <w:t xml:space="preserve"> 2-Kern-Prozessor</w:t>
      </w:r>
      <w:r w:rsidR="00FB4357">
        <w:rPr>
          <w:sz w:val="24"/>
        </w:rPr>
        <w:t xml:space="preserve"> mit einem Basistakt von mindestens 2 GHz und einem RAM mit mindestens 2 GB freien verfügbaren Speicher und einen Basistakt von mindestens 2000 MHz benötigt die Software bei unter 1000 gespeicherten Publikationen in der Excel-Tabelle für jede Aktion weniger als 10 Sekunden.</w:t>
      </w:r>
    </w:p>
    <w:p w14:paraId="351E327A" w14:textId="77777777" w:rsidR="000B6CA4" w:rsidRDefault="00FF4204">
      <w:pPr>
        <w:pStyle w:val="berschrift2"/>
        <w:ind w:left="715" w:hanging="504"/>
      </w:pPr>
      <w:bookmarkStart w:id="3" w:name="_Toc75679564"/>
      <w:r>
        <w:t>Verantwortlichkeiten (operativ)</w:t>
      </w:r>
      <w:bookmarkEnd w:id="3"/>
      <w:r>
        <w:t xml:space="preserve"> </w:t>
      </w:r>
    </w:p>
    <w:p w14:paraId="62833800" w14:textId="77777777" w:rsidR="000B6CA4" w:rsidRDefault="00FF4204">
      <w:pPr>
        <w:spacing w:after="459"/>
        <w:ind w:left="211"/>
      </w:pPr>
      <w:r>
        <w:rPr>
          <w:sz w:val="24"/>
        </w:rPr>
        <w:t xml:space="preserve"> </w:t>
      </w:r>
    </w:p>
    <w:p w14:paraId="5F08555A" w14:textId="77777777" w:rsidR="000B6CA4" w:rsidRDefault="00FF4204">
      <w:pPr>
        <w:pStyle w:val="berschrift2"/>
        <w:ind w:left="715" w:hanging="504"/>
      </w:pPr>
      <w:bookmarkStart w:id="4" w:name="_Toc75679565"/>
      <w:r>
        <w:t>Ansprechpartner/Support/Hersteller</w:t>
      </w:r>
      <w:bookmarkEnd w:id="4"/>
      <w:r>
        <w:t xml:space="preserve"> </w:t>
      </w:r>
    </w:p>
    <w:p w14:paraId="5DBF597A" w14:textId="77777777" w:rsidR="000B6CA4" w:rsidRDefault="00FF4204">
      <w:pPr>
        <w:spacing w:after="0"/>
        <w:ind w:left="211"/>
      </w:pPr>
      <w:r>
        <w:rPr>
          <w:sz w:val="24"/>
        </w:rPr>
        <w:t xml:space="preserve"> </w:t>
      </w:r>
    </w:p>
    <w:p w14:paraId="10D879DC" w14:textId="30D5C127" w:rsidR="000B6CA4" w:rsidRDefault="00FF4204" w:rsidP="00CC6FBE">
      <w:pPr>
        <w:tabs>
          <w:tab w:val="left" w:pos="1943"/>
        </w:tabs>
        <w:spacing w:after="7978"/>
        <w:ind w:left="211"/>
      </w:pPr>
      <w:r>
        <w:rPr>
          <w:sz w:val="24"/>
        </w:rPr>
        <w:t xml:space="preserve"> </w:t>
      </w:r>
      <w:r w:rsidR="00CC6FBE">
        <w:rPr>
          <w:sz w:val="24"/>
        </w:rPr>
        <w:tab/>
      </w:r>
    </w:p>
    <w:p w14:paraId="16414522" w14:textId="189F42E3" w:rsidR="000B6CA4" w:rsidRDefault="00CC6FBE" w:rsidP="00CC6FBE">
      <w:pPr>
        <w:tabs>
          <w:tab w:val="left" w:pos="1943"/>
        </w:tabs>
        <w:sectPr w:rsidR="000B6CA4">
          <w:headerReference w:type="even" r:id="rId7"/>
          <w:headerReference w:type="default" r:id="rId8"/>
          <w:footerReference w:type="even" r:id="rId9"/>
          <w:footerReference w:type="default" r:id="rId10"/>
          <w:pgSz w:w="11909" w:h="16838"/>
          <w:pgMar w:top="1165" w:right="1423" w:bottom="565" w:left="1493" w:header="720" w:footer="720" w:gutter="0"/>
          <w:cols w:space="720"/>
          <w:titlePg/>
        </w:sectPr>
      </w:pPr>
      <w:r>
        <w:lastRenderedPageBreak/>
        <w:tab/>
      </w:r>
    </w:p>
    <w:p w14:paraId="6105DEB3" w14:textId="77777777" w:rsidR="000B6CA4" w:rsidRDefault="00FF4204">
      <w:pPr>
        <w:pStyle w:val="berschrift1"/>
        <w:spacing w:after="334"/>
        <w:ind w:left="312" w:hanging="327"/>
      </w:pPr>
      <w:bookmarkStart w:id="5" w:name="_Toc75679566"/>
      <w:r>
        <w:rPr>
          <w:i w:val="0"/>
          <w:sz w:val="36"/>
        </w:rPr>
        <w:lastRenderedPageBreak/>
        <w:t>Technische Beschreibung</w:t>
      </w:r>
      <w:bookmarkEnd w:id="5"/>
      <w:r>
        <w:rPr>
          <w:i w:val="0"/>
          <w:sz w:val="36"/>
        </w:rPr>
        <w:t xml:space="preserve"> </w:t>
      </w:r>
    </w:p>
    <w:p w14:paraId="393D5F74" w14:textId="77777777" w:rsidR="000B6CA4" w:rsidRDefault="00FF4204">
      <w:pPr>
        <w:pStyle w:val="berschrift2"/>
        <w:shd w:val="clear" w:color="auto" w:fill="auto"/>
        <w:spacing w:after="305"/>
        <w:ind w:left="489" w:hanging="504"/>
      </w:pPr>
      <w:bookmarkStart w:id="6" w:name="_Toc75679567"/>
      <w:r>
        <w:t>Architekturschaubild</w:t>
      </w:r>
      <w:bookmarkEnd w:id="6"/>
      <w:r>
        <w:t xml:space="preserve"> </w:t>
      </w:r>
    </w:p>
    <w:p w14:paraId="0283CA99" w14:textId="77777777" w:rsidR="000B6CA4" w:rsidRDefault="00FF4204">
      <w:pPr>
        <w:spacing w:after="472"/>
      </w:pPr>
      <w:r>
        <w:t xml:space="preserve"> </w:t>
      </w:r>
    </w:p>
    <w:p w14:paraId="150000D0" w14:textId="77777777" w:rsidR="000B6CA4" w:rsidRDefault="00FF4204">
      <w:pPr>
        <w:pStyle w:val="berschrift2"/>
        <w:ind w:left="489" w:hanging="504"/>
      </w:pPr>
      <w:bookmarkStart w:id="7" w:name="_Toc75679568"/>
      <w:r>
        <w:t>Plattformen</w:t>
      </w:r>
      <w:bookmarkEnd w:id="7"/>
      <w:r>
        <w:t xml:space="preserve">  </w:t>
      </w:r>
    </w:p>
    <w:p w14:paraId="3C2BEC01" w14:textId="03B0E334" w:rsidR="000B6CA4" w:rsidRDefault="00FF3C84">
      <w:pPr>
        <w:spacing w:after="475"/>
      </w:pPr>
      <w:r>
        <w:t xml:space="preserve">Die Software ist optimiert für </w:t>
      </w:r>
      <w:r w:rsidR="00892774">
        <w:t xml:space="preserve">Windows 10. </w:t>
      </w:r>
      <w:r w:rsidR="004C6953">
        <w:t xml:space="preserve">Jedoch ist die </w:t>
      </w:r>
      <w:r w:rsidR="002C4D68">
        <w:t>Software</w:t>
      </w:r>
      <w:r w:rsidR="004C6953">
        <w:t xml:space="preserve"> plattformunabhängig</w:t>
      </w:r>
      <w:r w:rsidR="00BA66D6">
        <w:t xml:space="preserve"> und läuft auf allen Betriebssystemen auf denen eine .NET 5 </w:t>
      </w:r>
      <w:proofErr w:type="spellStart"/>
      <w:r w:rsidR="00BA66D6">
        <w:t>Runtime</w:t>
      </w:r>
      <w:proofErr w:type="spellEnd"/>
      <w:r w:rsidR="00BA66D6">
        <w:t xml:space="preserve"> (und höher) installierbar ist und die das </w:t>
      </w:r>
      <w:proofErr w:type="spellStart"/>
      <w:r w:rsidR="00BA66D6">
        <w:t>Electron</w:t>
      </w:r>
      <w:proofErr w:type="spellEnd"/>
      <w:r w:rsidR="00BA66D6">
        <w:t xml:space="preserve"> Framework unterstützen.</w:t>
      </w:r>
    </w:p>
    <w:p w14:paraId="7C09B4EE" w14:textId="77777777" w:rsidR="000B6CA4" w:rsidRDefault="00FF4204">
      <w:pPr>
        <w:pStyle w:val="berschrift2"/>
        <w:ind w:left="489" w:hanging="504"/>
      </w:pPr>
      <w:bookmarkStart w:id="8" w:name="_Toc75679569"/>
      <w:r>
        <w:t>Systemkomponenten (ggf. Verweis auf Systemakten)</w:t>
      </w:r>
      <w:bookmarkEnd w:id="8"/>
      <w:r>
        <w:t xml:space="preserve"> </w:t>
      </w:r>
    </w:p>
    <w:p w14:paraId="1B6F151C" w14:textId="77777777" w:rsidR="000B6CA4" w:rsidRDefault="00FF4204">
      <w:pPr>
        <w:spacing w:after="479"/>
      </w:pPr>
      <w:r>
        <w:t xml:space="preserve"> </w:t>
      </w:r>
    </w:p>
    <w:p w14:paraId="0F899663" w14:textId="77777777" w:rsidR="000B6CA4" w:rsidRDefault="00FF4204">
      <w:pPr>
        <w:pStyle w:val="berschrift2"/>
        <w:ind w:left="489" w:hanging="504"/>
      </w:pPr>
      <w:bookmarkStart w:id="9" w:name="_Toc75679570"/>
      <w:r>
        <w:t>Interne Schnittstellen und Datenflüsse</w:t>
      </w:r>
      <w:bookmarkEnd w:id="9"/>
      <w:r>
        <w:t xml:space="preserve">  </w:t>
      </w:r>
    </w:p>
    <w:p w14:paraId="2C5B04D2" w14:textId="0067B131" w:rsidR="000B6CA4" w:rsidRDefault="00773192">
      <w:pPr>
        <w:spacing w:after="175" w:line="261" w:lineRule="auto"/>
        <w:ind w:left="-5" w:hanging="10"/>
      </w:pPr>
      <w:r>
        <w:t xml:space="preserve">Die Software verwendet </w:t>
      </w:r>
      <w:proofErr w:type="spellStart"/>
      <w:r>
        <w:t>OpenXML</w:t>
      </w:r>
      <w:proofErr w:type="spellEnd"/>
      <w:r>
        <w:t xml:space="preserve"> zur Erstellung einer Excel-Tabelle</w:t>
      </w:r>
      <w:r w:rsidR="00C173D5">
        <w:t>.</w:t>
      </w:r>
      <w:r>
        <w:t xml:space="preserve"> </w:t>
      </w:r>
    </w:p>
    <w:p w14:paraId="3AD4B040" w14:textId="77777777" w:rsidR="000B6CA4" w:rsidRDefault="00FF4204">
      <w:pPr>
        <w:spacing w:after="473"/>
      </w:pPr>
      <w:r>
        <w:t xml:space="preserve"> </w:t>
      </w:r>
    </w:p>
    <w:p w14:paraId="0C7A576D" w14:textId="77777777" w:rsidR="000B6CA4" w:rsidRDefault="00FF4204">
      <w:pPr>
        <w:pStyle w:val="berschrift2"/>
        <w:ind w:left="489" w:hanging="504"/>
      </w:pPr>
      <w:bookmarkStart w:id="10" w:name="_Toc75679571"/>
      <w:r>
        <w:lastRenderedPageBreak/>
        <w:t>Jobsteuerung</w:t>
      </w:r>
      <w:bookmarkEnd w:id="10"/>
      <w:r>
        <w:t xml:space="preserve"> </w:t>
      </w:r>
    </w:p>
    <w:p w14:paraId="4C78B1B6" w14:textId="77777777" w:rsidR="000B6CA4" w:rsidRDefault="00FF4204">
      <w:pPr>
        <w:spacing w:after="199"/>
      </w:pPr>
      <w:r>
        <w:t xml:space="preserve"> </w:t>
      </w:r>
    </w:p>
    <w:p w14:paraId="4D466709" w14:textId="77777777" w:rsidR="000B6CA4" w:rsidRDefault="00FF4204">
      <w:pPr>
        <w:spacing w:after="0"/>
      </w:pPr>
      <w:r>
        <w:rPr>
          <w:sz w:val="24"/>
        </w:rPr>
        <w:t xml:space="preserve"> </w:t>
      </w:r>
    </w:p>
    <w:p w14:paraId="20EBAEE5" w14:textId="77777777" w:rsidR="000B6CA4" w:rsidRDefault="00FF4204">
      <w:pPr>
        <w:pStyle w:val="berschrift1"/>
        <w:spacing w:after="334"/>
        <w:ind w:left="312" w:hanging="327"/>
      </w:pPr>
      <w:bookmarkStart w:id="11" w:name="_Toc75679572"/>
      <w:r>
        <w:rPr>
          <w:i w:val="0"/>
          <w:sz w:val="36"/>
        </w:rPr>
        <w:t>3. Installation und Konfiguration</w:t>
      </w:r>
      <w:bookmarkEnd w:id="11"/>
      <w:r>
        <w:rPr>
          <w:i w:val="0"/>
          <w:sz w:val="36"/>
        </w:rPr>
        <w:t xml:space="preserve"> </w:t>
      </w:r>
    </w:p>
    <w:p w14:paraId="0CA14CE1" w14:textId="77777777" w:rsidR="000B6CA4" w:rsidRDefault="00FF4204">
      <w:pPr>
        <w:pStyle w:val="berschrift2"/>
        <w:shd w:val="clear" w:color="auto" w:fill="auto"/>
        <w:spacing w:after="306"/>
        <w:ind w:left="504" w:hanging="504"/>
      </w:pPr>
      <w:bookmarkStart w:id="12" w:name="_Toc75679573"/>
      <w:r>
        <w:rPr>
          <w:shd w:val="clear" w:color="auto" w:fill="DADADB"/>
        </w:rPr>
        <w:t>Installation und Konfiguration des Systems in der Produktivumgebung</w:t>
      </w:r>
      <w:bookmarkEnd w:id="12"/>
      <w:r>
        <w:rPr>
          <w:shd w:val="clear" w:color="auto" w:fill="DADADB"/>
        </w:rPr>
        <w:t xml:space="preserve"> </w:t>
      </w:r>
    </w:p>
    <w:p w14:paraId="230F045E" w14:textId="77777777" w:rsidR="000B6CA4" w:rsidRDefault="00FF4204">
      <w:pPr>
        <w:spacing w:after="175" w:line="261" w:lineRule="auto"/>
        <w:ind w:left="-5" w:hanging="10"/>
      </w:pPr>
      <w:r>
        <w:t xml:space="preserve"> (ggf. Verweis auf Installationshandbuch oder Systemakte) </w:t>
      </w:r>
    </w:p>
    <w:p w14:paraId="12275F92" w14:textId="77777777" w:rsidR="000B6CA4" w:rsidRDefault="00FF4204">
      <w:pPr>
        <w:spacing w:after="480"/>
      </w:pPr>
      <w:r>
        <w:t xml:space="preserve"> </w:t>
      </w:r>
    </w:p>
    <w:p w14:paraId="0B8A1A37" w14:textId="77777777" w:rsidR="000B6CA4" w:rsidRDefault="00FF4204">
      <w:pPr>
        <w:pStyle w:val="berschrift2"/>
        <w:ind w:left="489" w:hanging="504"/>
      </w:pPr>
      <w:bookmarkStart w:id="13" w:name="_Toc75679574"/>
      <w:r>
        <w:t>Installation und Konfiguration des Systems in der Testumgebung</w:t>
      </w:r>
      <w:bookmarkEnd w:id="13"/>
      <w:r>
        <w:t xml:space="preserve">  </w:t>
      </w:r>
    </w:p>
    <w:p w14:paraId="4C1C6FF8" w14:textId="77777777" w:rsidR="000B6CA4" w:rsidRDefault="00FF4204">
      <w:pPr>
        <w:spacing w:after="175" w:line="261" w:lineRule="auto"/>
        <w:ind w:left="-5" w:hanging="10"/>
      </w:pPr>
      <w:r>
        <w:t xml:space="preserve">(ggf. Verweis auf Installationshandbuch oder Systemakte) </w:t>
      </w:r>
    </w:p>
    <w:p w14:paraId="7A005B93" w14:textId="77777777" w:rsidR="000B6CA4" w:rsidRDefault="00FF4204">
      <w:pPr>
        <w:spacing w:after="199"/>
      </w:pPr>
      <w:r>
        <w:t xml:space="preserve"> </w:t>
      </w:r>
    </w:p>
    <w:p w14:paraId="7AC61879" w14:textId="77777777" w:rsidR="000B6CA4" w:rsidRDefault="00FF4204">
      <w:pPr>
        <w:spacing w:after="0"/>
      </w:pPr>
      <w:r>
        <w:rPr>
          <w:sz w:val="24"/>
        </w:rPr>
        <w:t xml:space="preserve"> </w:t>
      </w:r>
      <w:r>
        <w:br w:type="page"/>
      </w:r>
    </w:p>
    <w:p w14:paraId="1CA5E6C0" w14:textId="77777777" w:rsidR="000B6CA4" w:rsidRDefault="00FF4204">
      <w:pPr>
        <w:pStyle w:val="berschrift1"/>
        <w:spacing w:after="334"/>
        <w:ind w:left="312" w:hanging="327"/>
      </w:pPr>
      <w:bookmarkStart w:id="14" w:name="_Toc75679575"/>
      <w:r>
        <w:rPr>
          <w:i w:val="0"/>
          <w:sz w:val="36"/>
        </w:rPr>
        <w:lastRenderedPageBreak/>
        <w:t>Verfügbarkeit</w:t>
      </w:r>
      <w:bookmarkEnd w:id="14"/>
      <w:r>
        <w:rPr>
          <w:i w:val="0"/>
          <w:sz w:val="36"/>
        </w:rPr>
        <w:t xml:space="preserve"> </w:t>
      </w:r>
    </w:p>
    <w:p w14:paraId="239212EB" w14:textId="77777777" w:rsidR="000B6CA4" w:rsidRDefault="00FF4204">
      <w:pPr>
        <w:pStyle w:val="berschrift2"/>
        <w:shd w:val="clear" w:color="auto" w:fill="auto"/>
        <w:spacing w:after="305"/>
        <w:ind w:left="489" w:hanging="504"/>
      </w:pPr>
      <w:bookmarkStart w:id="15" w:name="_Toc75679576"/>
      <w:r>
        <w:t>Betriebszeiten/Wartungsfenster</w:t>
      </w:r>
      <w:bookmarkEnd w:id="15"/>
      <w:r>
        <w:t xml:space="preserve"> </w:t>
      </w:r>
    </w:p>
    <w:p w14:paraId="35EC7991" w14:textId="77777777" w:rsidR="000B6CA4" w:rsidRDefault="00FF4204">
      <w:pPr>
        <w:spacing w:after="472"/>
      </w:pPr>
      <w:r>
        <w:t xml:space="preserve"> </w:t>
      </w:r>
    </w:p>
    <w:p w14:paraId="4C00925B" w14:textId="77777777" w:rsidR="000B6CA4" w:rsidRDefault="00FF4204">
      <w:pPr>
        <w:pStyle w:val="berschrift2"/>
        <w:ind w:left="489" w:hanging="504"/>
      </w:pPr>
      <w:bookmarkStart w:id="16" w:name="_Toc75679577"/>
      <w:r>
        <w:t>SLAs/OLAs</w:t>
      </w:r>
      <w:bookmarkEnd w:id="16"/>
      <w:r>
        <w:t xml:space="preserve">  </w:t>
      </w:r>
    </w:p>
    <w:p w14:paraId="4CFB8F5D" w14:textId="77777777" w:rsidR="000B6CA4" w:rsidRDefault="00FF4204">
      <w:pPr>
        <w:spacing w:after="175" w:line="261" w:lineRule="auto"/>
        <w:ind w:left="-5" w:hanging="10"/>
      </w:pPr>
      <w:r>
        <w:t xml:space="preserve">(ggf. Verweis auf Leistungsscheine) </w:t>
      </w:r>
    </w:p>
    <w:p w14:paraId="69B7C89C" w14:textId="77777777" w:rsidR="000B6CA4" w:rsidRDefault="00FF4204">
      <w:pPr>
        <w:spacing w:after="0"/>
      </w:pPr>
      <w:r>
        <w:rPr>
          <w:sz w:val="24"/>
        </w:rPr>
        <w:t xml:space="preserve"> </w:t>
      </w:r>
    </w:p>
    <w:p w14:paraId="4A98031B" w14:textId="77777777" w:rsidR="000B6CA4" w:rsidRDefault="000B6CA4">
      <w:pPr>
        <w:sectPr w:rsidR="000B6CA4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9" w:h="16838"/>
          <w:pgMar w:top="1919" w:right="1610" w:bottom="6939" w:left="1704" w:header="612" w:footer="565" w:gutter="0"/>
          <w:cols w:space="720"/>
        </w:sectPr>
      </w:pPr>
    </w:p>
    <w:p w14:paraId="44BBF501" w14:textId="77777777" w:rsidR="000B6CA4" w:rsidRDefault="00FF4204">
      <w:pPr>
        <w:pStyle w:val="berschrift1"/>
        <w:spacing w:after="334"/>
        <w:ind w:left="312" w:hanging="327"/>
      </w:pPr>
      <w:bookmarkStart w:id="17" w:name="_Toc75679578"/>
      <w:r>
        <w:rPr>
          <w:i w:val="0"/>
          <w:sz w:val="36"/>
        </w:rPr>
        <w:lastRenderedPageBreak/>
        <w:t>System-/Anwendungsbetrieb</w:t>
      </w:r>
      <w:bookmarkEnd w:id="17"/>
      <w:r>
        <w:rPr>
          <w:i w:val="0"/>
          <w:sz w:val="36"/>
        </w:rPr>
        <w:t xml:space="preserve"> </w:t>
      </w:r>
    </w:p>
    <w:p w14:paraId="79B30B2A" w14:textId="77777777" w:rsidR="000B6CA4" w:rsidRDefault="00FF4204">
      <w:pPr>
        <w:pStyle w:val="berschrift2"/>
        <w:shd w:val="clear" w:color="auto" w:fill="auto"/>
        <w:spacing w:after="305"/>
        <w:ind w:left="489" w:hanging="504"/>
      </w:pPr>
      <w:bookmarkStart w:id="18" w:name="_Toc75679579"/>
      <w:r>
        <w:t>Rollen und Aufgaben</w:t>
      </w:r>
      <w:bookmarkEnd w:id="18"/>
      <w:r>
        <w:t xml:space="preserve">  </w:t>
      </w:r>
    </w:p>
    <w:p w14:paraId="64C0485C" w14:textId="77777777" w:rsidR="000B6CA4" w:rsidRDefault="00FF4204">
      <w:pPr>
        <w:spacing w:after="474"/>
      </w:pPr>
      <w:r>
        <w:t xml:space="preserve"> </w:t>
      </w:r>
    </w:p>
    <w:p w14:paraId="3FA4E63C" w14:textId="77777777" w:rsidR="000B6CA4" w:rsidRDefault="00FF4204">
      <w:pPr>
        <w:pStyle w:val="berschrift2"/>
        <w:ind w:left="489" w:hanging="504"/>
      </w:pPr>
      <w:bookmarkStart w:id="19" w:name="_Toc75679580"/>
      <w:r>
        <w:t>Überwachung und Reporting</w:t>
      </w:r>
      <w:bookmarkEnd w:id="19"/>
      <w:r>
        <w:t xml:space="preserve"> </w:t>
      </w:r>
    </w:p>
    <w:p w14:paraId="34216C75" w14:textId="77777777" w:rsidR="000B6CA4" w:rsidRDefault="00FF4204">
      <w:pPr>
        <w:spacing w:after="473"/>
      </w:pPr>
      <w:r>
        <w:t xml:space="preserve"> </w:t>
      </w:r>
    </w:p>
    <w:p w14:paraId="014A841F" w14:textId="77777777" w:rsidR="000B6CA4" w:rsidRDefault="00FF4204">
      <w:pPr>
        <w:pStyle w:val="berschrift2"/>
        <w:ind w:left="489" w:hanging="504"/>
      </w:pPr>
      <w:bookmarkStart w:id="20" w:name="_Toc75679581"/>
      <w:r>
        <w:t>Datensicherung</w:t>
      </w:r>
      <w:bookmarkEnd w:id="20"/>
      <w:r>
        <w:t xml:space="preserve"> </w:t>
      </w:r>
    </w:p>
    <w:p w14:paraId="22BB54E8" w14:textId="77777777" w:rsidR="000B6CA4" w:rsidRDefault="00FF4204">
      <w:pPr>
        <w:spacing w:after="175" w:line="261" w:lineRule="auto"/>
        <w:ind w:left="-5" w:hanging="10"/>
      </w:pPr>
      <w:r>
        <w:t xml:space="preserve">(einschließlich Löschkonzept) </w:t>
      </w:r>
    </w:p>
    <w:p w14:paraId="07B5123E" w14:textId="77777777" w:rsidR="000B6CA4" w:rsidRDefault="00FF4204">
      <w:pPr>
        <w:spacing w:after="473"/>
      </w:pPr>
      <w:r>
        <w:t xml:space="preserve"> </w:t>
      </w:r>
    </w:p>
    <w:p w14:paraId="488977DA" w14:textId="77777777" w:rsidR="000B6CA4" w:rsidRDefault="00FF4204">
      <w:pPr>
        <w:pStyle w:val="berschrift2"/>
        <w:ind w:left="489" w:hanging="504"/>
      </w:pPr>
      <w:bookmarkStart w:id="21" w:name="_Toc75679582"/>
      <w:r>
        <w:t>Archivierung</w:t>
      </w:r>
      <w:bookmarkEnd w:id="21"/>
      <w:r>
        <w:t xml:space="preserve">  </w:t>
      </w:r>
    </w:p>
    <w:p w14:paraId="5CC7C58A" w14:textId="77777777" w:rsidR="000B6CA4" w:rsidRDefault="00FF4204">
      <w:pPr>
        <w:spacing w:after="474"/>
      </w:pPr>
      <w:r>
        <w:t xml:space="preserve"> </w:t>
      </w:r>
    </w:p>
    <w:p w14:paraId="76F23178" w14:textId="77777777" w:rsidR="000B6CA4" w:rsidRDefault="00FF4204">
      <w:pPr>
        <w:pStyle w:val="berschrift2"/>
        <w:ind w:left="489" w:hanging="504"/>
      </w:pPr>
      <w:bookmarkStart w:id="22" w:name="_Toc75679583"/>
      <w:r>
        <w:t>Systemspezifische Tätigkeiten</w:t>
      </w:r>
      <w:bookmarkEnd w:id="22"/>
      <w:r>
        <w:t xml:space="preserve">  </w:t>
      </w:r>
    </w:p>
    <w:p w14:paraId="4460CFD7" w14:textId="77777777" w:rsidR="000B6CA4" w:rsidRDefault="00FF4204">
      <w:pPr>
        <w:spacing w:after="175" w:line="261" w:lineRule="auto"/>
        <w:ind w:left="-5" w:hanging="10"/>
      </w:pPr>
      <w:r>
        <w:t xml:space="preserve">(ggf. Verweis auf Arbeitsanleitungen und Ablaufbeschreibungen) </w:t>
      </w:r>
    </w:p>
    <w:p w14:paraId="51123FB3" w14:textId="77777777" w:rsidR="000B6CA4" w:rsidRDefault="00FF4204">
      <w:pPr>
        <w:pStyle w:val="berschrift1"/>
        <w:spacing w:after="334"/>
        <w:ind w:left="312" w:hanging="327"/>
      </w:pPr>
      <w:bookmarkStart w:id="23" w:name="_Toc75679584"/>
      <w:r>
        <w:rPr>
          <w:i w:val="0"/>
          <w:sz w:val="36"/>
        </w:rPr>
        <w:lastRenderedPageBreak/>
        <w:t>Sicherheit</w:t>
      </w:r>
      <w:bookmarkEnd w:id="23"/>
      <w:r>
        <w:rPr>
          <w:i w:val="0"/>
          <w:sz w:val="36"/>
        </w:rPr>
        <w:t xml:space="preserve"> </w:t>
      </w:r>
    </w:p>
    <w:p w14:paraId="442292A4" w14:textId="77777777" w:rsidR="000B6CA4" w:rsidRDefault="00FF4204">
      <w:pPr>
        <w:pStyle w:val="berschrift2"/>
        <w:shd w:val="clear" w:color="auto" w:fill="auto"/>
        <w:spacing w:after="305"/>
        <w:ind w:left="489" w:hanging="504"/>
      </w:pPr>
      <w:bookmarkStart w:id="24" w:name="_Toc75679585"/>
      <w:r>
        <w:t>Berechtigungskonzept und Berechtigungen</w:t>
      </w:r>
      <w:bookmarkEnd w:id="24"/>
      <w:r>
        <w:t xml:space="preserve"> </w:t>
      </w:r>
    </w:p>
    <w:p w14:paraId="7D606488" w14:textId="77777777" w:rsidR="000B6CA4" w:rsidRDefault="00FF4204">
      <w:pPr>
        <w:spacing w:after="473" w:line="261" w:lineRule="auto"/>
        <w:ind w:left="-5" w:hanging="10"/>
      </w:pPr>
      <w:r>
        <w:t xml:space="preserve"> (ggf. Verweis auf Berechtigungskonzept) </w:t>
      </w:r>
    </w:p>
    <w:p w14:paraId="75FDB621" w14:textId="77777777" w:rsidR="000B6CA4" w:rsidRDefault="00FF4204">
      <w:pPr>
        <w:pStyle w:val="berschrift2"/>
        <w:ind w:left="489" w:hanging="504"/>
      </w:pPr>
      <w:bookmarkStart w:id="25" w:name="_Toc75679586"/>
      <w:r>
        <w:t>Schutzbedarf und Sicherheitsrichtlinien</w:t>
      </w:r>
      <w:bookmarkEnd w:id="25"/>
      <w:r>
        <w:t xml:space="preserve">  </w:t>
      </w:r>
    </w:p>
    <w:p w14:paraId="21411297" w14:textId="77777777" w:rsidR="000B6CA4" w:rsidRDefault="00FF4204">
      <w:pPr>
        <w:spacing w:after="175" w:line="261" w:lineRule="auto"/>
        <w:ind w:left="-5" w:hanging="10"/>
      </w:pPr>
      <w:r>
        <w:t xml:space="preserve">(ggf. Verweis auf Sicherheitskonzept) </w:t>
      </w:r>
      <w:r>
        <w:br w:type="page"/>
      </w:r>
    </w:p>
    <w:p w14:paraId="5872F568" w14:textId="77777777" w:rsidR="000B6CA4" w:rsidRDefault="00FF4204">
      <w:pPr>
        <w:pStyle w:val="berschrift1"/>
        <w:spacing w:after="334"/>
        <w:ind w:left="312" w:hanging="327"/>
      </w:pPr>
      <w:bookmarkStart w:id="26" w:name="_Toc75679587"/>
      <w:r>
        <w:rPr>
          <w:i w:val="0"/>
          <w:sz w:val="36"/>
        </w:rPr>
        <w:lastRenderedPageBreak/>
        <w:t>Störungsmanagem</w:t>
      </w:r>
      <w:r>
        <w:rPr>
          <w:i w:val="0"/>
          <w:sz w:val="36"/>
        </w:rPr>
        <w:t>ent</w:t>
      </w:r>
      <w:bookmarkEnd w:id="26"/>
      <w:r>
        <w:rPr>
          <w:i w:val="0"/>
          <w:sz w:val="36"/>
        </w:rPr>
        <w:t xml:space="preserve">  </w:t>
      </w:r>
    </w:p>
    <w:p w14:paraId="4D3D8CB8" w14:textId="77777777" w:rsidR="000B6CA4" w:rsidRDefault="00FF4204">
      <w:pPr>
        <w:pStyle w:val="berschrift2"/>
        <w:shd w:val="clear" w:color="auto" w:fill="auto"/>
        <w:spacing w:after="305"/>
        <w:ind w:left="489" w:hanging="504"/>
      </w:pPr>
      <w:bookmarkStart w:id="27" w:name="_Toc75679588"/>
      <w:r>
        <w:t>Alarmierung und Eskalation</w:t>
      </w:r>
      <w:bookmarkEnd w:id="27"/>
      <w:r>
        <w:t xml:space="preserve"> </w:t>
      </w:r>
    </w:p>
    <w:p w14:paraId="4D4C44F0" w14:textId="77777777" w:rsidR="000B6CA4" w:rsidRDefault="00FF4204">
      <w:pPr>
        <w:spacing w:after="474"/>
      </w:pPr>
      <w:r>
        <w:t xml:space="preserve"> </w:t>
      </w:r>
    </w:p>
    <w:p w14:paraId="01FD79B7" w14:textId="77777777" w:rsidR="000B6CA4" w:rsidRDefault="00FF4204">
      <w:pPr>
        <w:pStyle w:val="berschrift2"/>
        <w:ind w:left="489" w:hanging="504"/>
      </w:pPr>
      <w:bookmarkStart w:id="28" w:name="_Toc75679589"/>
      <w:r>
        <w:t>Fehlerbehebung (inkl. Test)</w:t>
      </w:r>
      <w:bookmarkEnd w:id="28"/>
      <w:r>
        <w:t xml:space="preserve"> </w:t>
      </w:r>
    </w:p>
    <w:p w14:paraId="743322BD" w14:textId="77777777" w:rsidR="000B6CA4" w:rsidRDefault="00FF4204">
      <w:pPr>
        <w:spacing w:after="474"/>
      </w:pPr>
      <w:r>
        <w:t xml:space="preserve"> </w:t>
      </w:r>
    </w:p>
    <w:p w14:paraId="68C8B4E1" w14:textId="77777777" w:rsidR="000B6CA4" w:rsidRDefault="00FF4204">
      <w:pPr>
        <w:pStyle w:val="berschrift2"/>
        <w:ind w:left="489" w:hanging="504"/>
      </w:pPr>
      <w:bookmarkStart w:id="29" w:name="_Toc75679590"/>
      <w:r>
        <w:t>Restart und Wiederanlauf</w:t>
      </w:r>
      <w:bookmarkEnd w:id="29"/>
      <w:r>
        <w:t xml:space="preserve"> </w:t>
      </w:r>
    </w:p>
    <w:p w14:paraId="76D01532" w14:textId="77777777" w:rsidR="000B6CA4" w:rsidRDefault="00FF4204">
      <w:pPr>
        <w:spacing w:after="479"/>
      </w:pPr>
      <w:r>
        <w:t xml:space="preserve"> </w:t>
      </w:r>
    </w:p>
    <w:p w14:paraId="27CA09DD" w14:textId="77777777" w:rsidR="000B6CA4" w:rsidRDefault="00FF4204">
      <w:pPr>
        <w:pStyle w:val="berschrift2"/>
        <w:ind w:left="489" w:hanging="504"/>
      </w:pPr>
      <w:bookmarkStart w:id="30" w:name="_Toc75679591"/>
      <w:r>
        <w:t>Verweis auf Notfallpläne</w:t>
      </w:r>
      <w:bookmarkEnd w:id="30"/>
      <w:r>
        <w:t xml:space="preserve"> </w:t>
      </w:r>
    </w:p>
    <w:p w14:paraId="0CE92FF1" w14:textId="77777777" w:rsidR="000B6CA4" w:rsidRDefault="00FF4204">
      <w:pPr>
        <w:spacing w:after="179"/>
      </w:pPr>
      <w:r>
        <w:t xml:space="preserve"> </w:t>
      </w:r>
    </w:p>
    <w:p w14:paraId="68E0DD0E" w14:textId="77777777" w:rsidR="000B6CA4" w:rsidRDefault="00FF4204">
      <w:pPr>
        <w:spacing w:after="175"/>
      </w:pPr>
      <w:r>
        <w:t xml:space="preserve"> </w:t>
      </w:r>
    </w:p>
    <w:p w14:paraId="158D5E3F" w14:textId="77777777" w:rsidR="000B6CA4" w:rsidRDefault="00FF4204">
      <w:pPr>
        <w:spacing w:after="179"/>
      </w:pPr>
      <w:r>
        <w:t xml:space="preserve"> </w:t>
      </w:r>
    </w:p>
    <w:p w14:paraId="6B654989" w14:textId="77777777" w:rsidR="000B6CA4" w:rsidRDefault="00FF4204">
      <w:pPr>
        <w:spacing w:after="194"/>
      </w:pPr>
      <w:r>
        <w:t xml:space="preserve"> </w:t>
      </w:r>
    </w:p>
    <w:p w14:paraId="27C304E2" w14:textId="77777777" w:rsidR="000B6CA4" w:rsidRDefault="00FF4204">
      <w:pPr>
        <w:spacing w:after="175"/>
        <w:jc w:val="both"/>
      </w:pPr>
      <w:r>
        <w:t xml:space="preserve"> </w:t>
      </w:r>
      <w:r>
        <w:tab/>
        <w:t xml:space="preserve"> </w:t>
      </w:r>
    </w:p>
    <w:p w14:paraId="7F9F0C2B" w14:textId="77777777" w:rsidR="000B6CA4" w:rsidRDefault="00FF4204">
      <w:pPr>
        <w:spacing w:after="0"/>
      </w:pPr>
      <w:r>
        <w:lastRenderedPageBreak/>
        <w:t xml:space="preserve"> </w:t>
      </w:r>
    </w:p>
    <w:sectPr w:rsidR="000B6CA4" w:rsidSect="0028401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9" w:h="16838"/>
      <w:pgMar w:top="1919" w:right="4422" w:bottom="6891" w:left="1704" w:header="1020" w:footer="56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FE362" w14:textId="77777777" w:rsidR="00FF4204" w:rsidRDefault="00FF4204">
      <w:pPr>
        <w:spacing w:after="0" w:line="240" w:lineRule="auto"/>
      </w:pPr>
      <w:r>
        <w:separator/>
      </w:r>
    </w:p>
  </w:endnote>
  <w:endnote w:type="continuationSeparator" w:id="0">
    <w:p w14:paraId="60B0C6FC" w14:textId="77777777" w:rsidR="00FF4204" w:rsidRDefault="00FF4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5512A" w14:textId="3196399C" w:rsidR="000B6CA4" w:rsidRDefault="000B6CA4">
    <w:pPr>
      <w:spacing w:after="0"/>
      <w:ind w:right="-11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CF3F6" w14:textId="35AE091C" w:rsidR="000B6CA4" w:rsidRDefault="00FF4204">
    <w:pPr>
      <w:tabs>
        <w:tab w:val="center" w:pos="603"/>
        <w:tab w:val="right" w:pos="8993"/>
      </w:tabs>
      <w:spacing w:after="0"/>
      <w:ind w:right="-11"/>
    </w:pPr>
    <w:r>
      <w:tab/>
    </w:r>
    <w:r>
      <w:rPr>
        <w:sz w:val="18"/>
      </w:rPr>
      <w:tab/>
    </w:r>
    <w:r>
      <w:rPr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038E1" w14:textId="0B73153C" w:rsidR="000B6CA4" w:rsidRDefault="00FF4204">
    <w:pPr>
      <w:tabs>
        <w:tab w:val="right" w:pos="8595"/>
      </w:tabs>
      <w:spacing w:after="0"/>
      <w:ind w:right="-199"/>
    </w:pPr>
    <w:r>
      <w:rPr>
        <w:sz w:val="18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1FB67" w14:textId="0DC3BB21" w:rsidR="000B6CA4" w:rsidRDefault="000B6CA4">
    <w:pPr>
      <w:tabs>
        <w:tab w:val="right" w:pos="8595"/>
      </w:tabs>
      <w:spacing w:after="0"/>
      <w:ind w:right="-199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8BC41" w14:textId="77777777" w:rsidR="000B6CA4" w:rsidRDefault="00FF4204">
    <w:pPr>
      <w:tabs>
        <w:tab w:val="right" w:pos="8595"/>
      </w:tabs>
      <w:spacing w:after="0"/>
      <w:ind w:right="-199"/>
    </w:pPr>
    <w:r>
      <w:rPr>
        <w:sz w:val="18"/>
      </w:rPr>
      <w:t xml:space="preserve">1/30/2019 </w:t>
    </w:r>
    <w:r>
      <w:rPr>
        <w:sz w:val="18"/>
      </w:rPr>
      <w:tab/>
      <w:t xml:space="preserve">Vertraulichkeitsstufe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986FB" w14:textId="77777777" w:rsidR="000B6CA4" w:rsidRDefault="00FF4204">
    <w:pPr>
      <w:tabs>
        <w:tab w:val="right" w:pos="8793"/>
      </w:tabs>
      <w:spacing w:after="0"/>
      <w:ind w:right="-3010"/>
    </w:pPr>
    <w:r>
      <w:rPr>
        <w:sz w:val="18"/>
      </w:rPr>
      <w:t xml:space="preserve">1/30/2019 </w:t>
    </w:r>
    <w:r>
      <w:rPr>
        <w:sz w:val="18"/>
      </w:rPr>
      <w:tab/>
      <w:t xml:space="preserve">Vertraulichkeitsstufe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179FC" w14:textId="77777777" w:rsidR="000B6CA4" w:rsidRDefault="00FF4204">
    <w:pPr>
      <w:tabs>
        <w:tab w:val="right" w:pos="8793"/>
      </w:tabs>
      <w:spacing w:after="0"/>
      <w:ind w:right="-3010"/>
    </w:pPr>
    <w:r>
      <w:rPr>
        <w:sz w:val="18"/>
      </w:rPr>
      <w:t xml:space="preserve">1/30/2019 </w:t>
    </w:r>
    <w:r>
      <w:rPr>
        <w:sz w:val="18"/>
      </w:rPr>
      <w:tab/>
      <w:t xml:space="preserve">Vertraulichkeitsstufe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B996E" w14:textId="77777777" w:rsidR="000B6CA4" w:rsidRDefault="00FF4204">
    <w:pPr>
      <w:tabs>
        <w:tab w:val="right" w:pos="8793"/>
      </w:tabs>
      <w:spacing w:after="0"/>
      <w:ind w:right="-3010"/>
    </w:pPr>
    <w:r>
      <w:rPr>
        <w:sz w:val="18"/>
      </w:rPr>
      <w:t xml:space="preserve">1/30/2019 </w:t>
    </w:r>
    <w:r>
      <w:rPr>
        <w:sz w:val="18"/>
      </w:rPr>
      <w:tab/>
    </w:r>
    <w:r>
      <w:rPr>
        <w:sz w:val="18"/>
      </w:rPr>
      <w:t xml:space="preserve">Vertraulichkeitsstufe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25163" w14:textId="77777777" w:rsidR="00FF4204" w:rsidRDefault="00FF4204">
      <w:pPr>
        <w:spacing w:after="0" w:line="240" w:lineRule="auto"/>
      </w:pPr>
      <w:r>
        <w:separator/>
      </w:r>
    </w:p>
  </w:footnote>
  <w:footnote w:type="continuationSeparator" w:id="0">
    <w:p w14:paraId="579958F1" w14:textId="77777777" w:rsidR="00FF4204" w:rsidRDefault="00FF4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BD49D" w14:textId="77777777" w:rsidR="000B6CA4" w:rsidRDefault="00FF4204">
    <w:pPr>
      <w:spacing w:after="0"/>
      <w:ind w:left="211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0B918" w14:textId="35DC422E" w:rsidR="000B6CA4" w:rsidRDefault="000B6CA4" w:rsidP="0058670D">
    <w:pPr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84643" w14:textId="36A81DA0" w:rsidR="000B6CA4" w:rsidRDefault="000B6CA4" w:rsidP="00D8271A">
    <w:pPr>
      <w:spacing w:after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C23E6" w14:textId="2DB501A0" w:rsidR="000B6CA4" w:rsidRDefault="000B6CA4">
    <w:pPr>
      <w:spacing w:after="0"/>
      <w:ind w:left="18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24552" w14:textId="77777777" w:rsidR="000B6CA4" w:rsidRDefault="00FF4204">
    <w:pPr>
      <w:tabs>
        <w:tab w:val="right" w:pos="8595"/>
      </w:tabs>
      <w:spacing w:after="7"/>
      <w:ind w:right="-196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1FEE28C" wp14:editId="2A45C531">
              <wp:simplePos x="0" y="0"/>
              <wp:positionH relativeFrom="page">
                <wp:posOffset>1063752</wp:posOffset>
              </wp:positionH>
              <wp:positionV relativeFrom="page">
                <wp:posOffset>542544</wp:posOffset>
              </wp:positionV>
              <wp:extent cx="5617451" cy="6096"/>
              <wp:effectExtent l="0" t="0" r="0" b="0"/>
              <wp:wrapSquare wrapText="bothSides"/>
              <wp:docPr id="8416" name="Group 84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7451" cy="6096"/>
                        <a:chOff x="0" y="0"/>
                        <a:chExt cx="5617451" cy="6096"/>
                      </a:xfrm>
                    </wpg:grpSpPr>
                    <wps:wsp>
                      <wps:cNvPr id="8885" name="Shape 8885"/>
                      <wps:cNvSpPr/>
                      <wps:spPr>
                        <a:xfrm>
                          <a:off x="0" y="0"/>
                          <a:ext cx="561745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7451" h="9144">
                              <a:moveTo>
                                <a:pt x="0" y="0"/>
                              </a:moveTo>
                              <a:lnTo>
                                <a:pt x="5617451" y="0"/>
                              </a:lnTo>
                              <a:lnTo>
                                <a:pt x="561745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416" style="width:442.319pt;height:0.47998pt;position:absolute;mso-position-horizontal-relative:page;mso-position-horizontal:absolute;margin-left:83.76pt;mso-position-vertical-relative:page;margin-top:42.72pt;" coordsize="56174,60">
              <v:shape id="Shape 8886" style="position:absolute;width:56174;height:91;left:0;top:0;" coordsize="5617451,9144" path="m0,0l5617451,0l5617451,9144l0,9144l0,0">
                <v:stroke weight="0pt" endcap="flat" joinstyle="miter" miterlimit="10" on="false" color="#000000" opacity="0"/>
                <v:fill on="true" color="#c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1AAA259" wp14:editId="1A230DFF">
              <wp:simplePos x="0" y="0"/>
              <wp:positionH relativeFrom="page">
                <wp:posOffset>1063752</wp:posOffset>
              </wp:positionH>
              <wp:positionV relativeFrom="page">
                <wp:posOffset>1679447</wp:posOffset>
              </wp:positionV>
              <wp:extent cx="5617464" cy="219456"/>
              <wp:effectExtent l="0" t="0" r="0" b="0"/>
              <wp:wrapSquare wrapText="bothSides"/>
              <wp:docPr id="8418" name="Group 8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7464" cy="219456"/>
                        <a:chOff x="0" y="0"/>
                        <a:chExt cx="5617464" cy="219456"/>
                      </a:xfrm>
                    </wpg:grpSpPr>
                    <wps:wsp>
                      <wps:cNvPr id="8887" name="Shape 8887"/>
                      <wps:cNvSpPr/>
                      <wps:spPr>
                        <a:xfrm>
                          <a:off x="0" y="0"/>
                          <a:ext cx="5617464" cy="2194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7464" h="219456">
                              <a:moveTo>
                                <a:pt x="0" y="0"/>
                              </a:moveTo>
                              <a:lnTo>
                                <a:pt x="5617464" y="0"/>
                              </a:lnTo>
                              <a:lnTo>
                                <a:pt x="5617464" y="219456"/>
                              </a:lnTo>
                              <a:lnTo>
                                <a:pt x="0" y="2194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ADAD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418" style="width:442.32pt;height:17.28pt;position:absolute;mso-position-horizontal-relative:page;mso-position-horizontal:absolute;margin-left:83.76pt;mso-position-vertical-relative:page;margin-top:132.24pt;" coordsize="56174,2194">
              <v:shape id="Shape 8888" style="position:absolute;width:56174;height:2194;left:0;top:0;" coordsize="5617464,219456" path="m0,0l5617464,0l5617464,219456l0,219456l0,0">
                <v:stroke weight="0pt" endcap="flat" joinstyle="miter" miterlimit="10" on="false" color="#000000" opacity="0"/>
                <v:fill on="true" color="#dadadb"/>
              </v:shape>
              <w10:wrap type="square"/>
            </v:group>
          </w:pict>
        </mc:Fallback>
      </mc:AlternateContent>
    </w:r>
    <w:r>
      <w:t xml:space="preserve">Version </w:t>
    </w:r>
    <w: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>
      <w:t>5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10</w:t>
    </w:r>
    <w:r>
      <w:fldChar w:fldCharType="end"/>
    </w:r>
    <w:r>
      <w:t xml:space="preserve"> </w:t>
    </w:r>
  </w:p>
  <w:p w14:paraId="6E3A00B4" w14:textId="77777777" w:rsidR="000B6CA4" w:rsidRDefault="00FF4204">
    <w:pPr>
      <w:spacing w:after="823"/>
    </w:pPr>
    <w:r>
      <w:t xml:space="preserve"> </w:t>
    </w:r>
  </w:p>
  <w:p w14:paraId="4239DB49" w14:textId="77777777" w:rsidR="000B6CA4" w:rsidRDefault="00FF4204">
    <w:pPr>
      <w:spacing w:after="0"/>
      <w:ind w:left="183"/>
    </w:pPr>
    <w:r>
      <w:rPr>
        <w:rFonts w:ascii="Arial" w:eastAsia="Arial" w:hAnsi="Arial" w:cs="Arial"/>
        <w:b/>
        <w:sz w:val="36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56DB6" w14:textId="72F268E8" w:rsidR="000B6CA4" w:rsidRDefault="000B6CA4" w:rsidP="0028401E">
    <w:pPr>
      <w:spacing w:after="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807A9" w14:textId="77777777" w:rsidR="000B6CA4" w:rsidRDefault="00FF4204">
    <w:pPr>
      <w:tabs>
        <w:tab w:val="right" w:pos="8790"/>
      </w:tabs>
      <w:spacing w:after="7"/>
      <w:ind w:right="-3007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4D8C03F8" wp14:editId="0F810E6C">
              <wp:simplePos x="0" y="0"/>
              <wp:positionH relativeFrom="page">
                <wp:posOffset>1063752</wp:posOffset>
              </wp:positionH>
              <wp:positionV relativeFrom="page">
                <wp:posOffset>542544</wp:posOffset>
              </wp:positionV>
              <wp:extent cx="5617451" cy="6096"/>
              <wp:effectExtent l="0" t="0" r="0" b="0"/>
              <wp:wrapSquare wrapText="bothSides"/>
              <wp:docPr id="8539" name="Group 85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7451" cy="6096"/>
                        <a:chOff x="0" y="0"/>
                        <a:chExt cx="5617451" cy="6096"/>
                      </a:xfrm>
                    </wpg:grpSpPr>
                    <wps:wsp>
                      <wps:cNvPr id="8899" name="Shape 8899"/>
                      <wps:cNvSpPr/>
                      <wps:spPr>
                        <a:xfrm>
                          <a:off x="0" y="0"/>
                          <a:ext cx="561745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7451" h="9144">
                              <a:moveTo>
                                <a:pt x="0" y="0"/>
                              </a:moveTo>
                              <a:lnTo>
                                <a:pt x="5617451" y="0"/>
                              </a:lnTo>
                              <a:lnTo>
                                <a:pt x="561745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539" style="width:442.319pt;height:0.47998pt;position:absolute;mso-position-horizontal-relative:page;mso-position-horizontal:absolute;margin-left:83.76pt;mso-position-vertical-relative:page;margin-top:42.72pt;" coordsize="56174,60">
              <v:shape id="Shape 8900" style="position:absolute;width:56174;height:91;left:0;top:0;" coordsize="5617451,9144" path="m0,0l5617451,0l5617451,9144l0,9144l0,0">
                <v:stroke weight="0pt" endcap="flat" joinstyle="miter" miterlimit="10" on="false" color="#000000" opacity="0"/>
                <v:fill on="true" color="#c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65130A17" wp14:editId="267711CA">
              <wp:simplePos x="0" y="0"/>
              <wp:positionH relativeFrom="page">
                <wp:posOffset>1063752</wp:posOffset>
              </wp:positionH>
              <wp:positionV relativeFrom="page">
                <wp:posOffset>1679447</wp:posOffset>
              </wp:positionV>
              <wp:extent cx="5617464" cy="219456"/>
              <wp:effectExtent l="0" t="0" r="0" b="0"/>
              <wp:wrapSquare wrapText="bothSides"/>
              <wp:docPr id="8541" name="Group 85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7464" cy="219456"/>
                        <a:chOff x="0" y="0"/>
                        <a:chExt cx="5617464" cy="219456"/>
                      </a:xfrm>
                    </wpg:grpSpPr>
                    <wps:wsp>
                      <wps:cNvPr id="8901" name="Shape 8901"/>
                      <wps:cNvSpPr/>
                      <wps:spPr>
                        <a:xfrm>
                          <a:off x="0" y="0"/>
                          <a:ext cx="5617464" cy="2194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7464" h="219456">
                              <a:moveTo>
                                <a:pt x="0" y="0"/>
                              </a:moveTo>
                              <a:lnTo>
                                <a:pt x="5617464" y="0"/>
                              </a:lnTo>
                              <a:lnTo>
                                <a:pt x="5617464" y="219456"/>
                              </a:lnTo>
                              <a:lnTo>
                                <a:pt x="0" y="2194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ADAD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541" style="width:442.32pt;height:17.28pt;position:absolute;mso-position-horizontal-relative:page;mso-position-horizontal:absolute;margin-left:83.76pt;mso-position-vertical-relative:page;margin-top:132.24pt;" coordsize="56174,2194">
              <v:shape id="Shape 8902" style="position:absolute;width:56174;height:2194;left:0;top:0;" coordsize="5617464,219456" path="m0,0l5617464,0l5617464,219456l0,219456l0,0">
                <v:stroke weight="0pt" endcap="flat" joinstyle="miter" miterlimit="10" on="false" color="#000000" opacity="0"/>
                <v:fill on="true" color="#dadadb"/>
              </v:shape>
              <w10:wrap type="square"/>
            </v:group>
          </w:pict>
        </mc:Fallback>
      </mc:AlternateContent>
    </w:r>
    <w:r>
      <w:t xml:space="preserve">Version </w:t>
    </w:r>
    <w: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>
      <w:t>5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10</w:t>
    </w:r>
    <w:r>
      <w:fldChar w:fldCharType="end"/>
    </w:r>
    <w:r>
      <w:t xml:space="preserve"> </w:t>
    </w:r>
  </w:p>
  <w:p w14:paraId="7D2AC4E5" w14:textId="77777777" w:rsidR="000B6CA4" w:rsidRDefault="00FF4204">
    <w:pPr>
      <w:spacing w:after="823"/>
    </w:pPr>
    <w:r>
      <w:t xml:space="preserve"> </w:t>
    </w:r>
  </w:p>
  <w:p w14:paraId="6CD0719C" w14:textId="77777777" w:rsidR="000B6CA4" w:rsidRDefault="00FF4204">
    <w:pPr>
      <w:spacing w:after="0"/>
      <w:ind w:left="183"/>
    </w:pPr>
    <w:r>
      <w:rPr>
        <w:rFonts w:ascii="Arial" w:eastAsia="Arial" w:hAnsi="Arial" w:cs="Arial"/>
        <w:b/>
        <w:sz w:val="36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8E464" w14:textId="77777777" w:rsidR="000B6CA4" w:rsidRDefault="00FF4204">
    <w:pPr>
      <w:tabs>
        <w:tab w:val="right" w:pos="8790"/>
      </w:tabs>
      <w:spacing w:after="7"/>
      <w:ind w:right="-3007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40F22868" wp14:editId="2504F633">
              <wp:simplePos x="0" y="0"/>
              <wp:positionH relativeFrom="page">
                <wp:posOffset>1063752</wp:posOffset>
              </wp:positionH>
              <wp:positionV relativeFrom="page">
                <wp:posOffset>542544</wp:posOffset>
              </wp:positionV>
              <wp:extent cx="5617451" cy="6096"/>
              <wp:effectExtent l="0" t="0" r="0" b="0"/>
              <wp:wrapSquare wrapText="bothSides"/>
              <wp:docPr id="8508" name="Group 85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7451" cy="6096"/>
                        <a:chOff x="0" y="0"/>
                        <a:chExt cx="5617451" cy="6096"/>
                      </a:xfrm>
                    </wpg:grpSpPr>
                    <wps:wsp>
                      <wps:cNvPr id="8895" name="Shape 8895"/>
                      <wps:cNvSpPr/>
                      <wps:spPr>
                        <a:xfrm>
                          <a:off x="0" y="0"/>
                          <a:ext cx="561745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7451" h="9144">
                              <a:moveTo>
                                <a:pt x="0" y="0"/>
                              </a:moveTo>
                              <a:lnTo>
                                <a:pt x="5617451" y="0"/>
                              </a:lnTo>
                              <a:lnTo>
                                <a:pt x="561745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508" style="width:442.319pt;height:0.47998pt;position:absolute;mso-position-horizontal-relative:page;mso-position-horizontal:absolute;margin-left:83.76pt;mso-position-vertical-relative:page;margin-top:42.72pt;" coordsize="56174,60">
              <v:shape id="Shape 8896" style="position:absolute;width:56174;height:91;left:0;top:0;" coordsize="5617451,9144" path="m0,0l5617451,0l5617451,9144l0,9144l0,0">
                <v:stroke weight="0pt" endcap="flat" joinstyle="miter" miterlimit="10" on="false" color="#000000" opacity="0"/>
                <v:fill on="true" color="#c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4A65C2E4" wp14:editId="3CF27FCB">
              <wp:simplePos x="0" y="0"/>
              <wp:positionH relativeFrom="page">
                <wp:posOffset>1063752</wp:posOffset>
              </wp:positionH>
              <wp:positionV relativeFrom="page">
                <wp:posOffset>1679447</wp:posOffset>
              </wp:positionV>
              <wp:extent cx="5617464" cy="219456"/>
              <wp:effectExtent l="0" t="0" r="0" b="0"/>
              <wp:wrapSquare wrapText="bothSides"/>
              <wp:docPr id="8510" name="Group 85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7464" cy="219456"/>
                        <a:chOff x="0" y="0"/>
                        <a:chExt cx="5617464" cy="219456"/>
                      </a:xfrm>
                    </wpg:grpSpPr>
                    <wps:wsp>
                      <wps:cNvPr id="8897" name="Shape 8897"/>
                      <wps:cNvSpPr/>
                      <wps:spPr>
                        <a:xfrm>
                          <a:off x="0" y="0"/>
                          <a:ext cx="5617464" cy="2194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7464" h="219456">
                              <a:moveTo>
                                <a:pt x="0" y="0"/>
                              </a:moveTo>
                              <a:lnTo>
                                <a:pt x="5617464" y="0"/>
                              </a:lnTo>
                              <a:lnTo>
                                <a:pt x="5617464" y="219456"/>
                              </a:lnTo>
                              <a:lnTo>
                                <a:pt x="0" y="2194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ADAD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510" style="width:442.32pt;height:17.28pt;position:absolute;mso-position-horizontal-relative:page;mso-position-horizontal:absolute;margin-left:83.76pt;mso-position-vertical-relative:page;margin-top:132.24pt;" coordsize="56174,2194">
              <v:shape id="Shape 8898" style="position:absolute;width:56174;height:2194;left:0;top:0;" coordsize="5617464,219456" path="m0,0l5617464,0l5617464,219456l0,219456l0,0">
                <v:stroke weight="0pt" endcap="flat" joinstyle="miter" miterlimit="10" on="false" color="#000000" opacity="0"/>
                <v:fill on="true" color="#dadadb"/>
              </v:shape>
              <w10:wrap type="square"/>
            </v:group>
          </w:pict>
        </mc:Fallback>
      </mc:AlternateContent>
    </w:r>
    <w:r>
      <w:t xml:space="preserve">Version </w:t>
    </w:r>
    <w: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>
      <w:t>5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10</w:t>
    </w:r>
    <w:r>
      <w:fldChar w:fldCharType="end"/>
    </w:r>
    <w:r>
      <w:t xml:space="preserve"> </w:t>
    </w:r>
  </w:p>
  <w:p w14:paraId="619E9988" w14:textId="77777777" w:rsidR="000B6CA4" w:rsidRDefault="00FF4204">
    <w:pPr>
      <w:spacing w:after="823"/>
    </w:pPr>
    <w:r>
      <w:t xml:space="preserve"> </w:t>
    </w:r>
  </w:p>
  <w:p w14:paraId="1C74E201" w14:textId="77777777" w:rsidR="000B6CA4" w:rsidRDefault="00FF4204">
    <w:pPr>
      <w:spacing w:after="0"/>
      <w:ind w:left="183"/>
    </w:pPr>
    <w:r>
      <w:rPr>
        <w:rFonts w:ascii="Arial" w:eastAsia="Arial" w:hAnsi="Arial" w:cs="Arial"/>
        <w:b/>
        <w:sz w:val="3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9653C"/>
    <w:multiLevelType w:val="multilevel"/>
    <w:tmpl w:val="EFDECC5E"/>
    <w:lvl w:ilvl="0">
      <w:start w:val="1"/>
      <w:numFmt w:val="decimal"/>
      <w:lvlText w:val="%1"/>
      <w:lvlJc w:val="left"/>
      <w:pPr>
        <w:ind w:left="63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0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6315E1B"/>
    <w:multiLevelType w:val="multilevel"/>
    <w:tmpl w:val="08C24A38"/>
    <w:lvl w:ilvl="0">
      <w:start w:val="1"/>
      <w:numFmt w:val="decimal"/>
      <w:pStyle w:val="berschrift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berschrift2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5F0724"/>
    <w:multiLevelType w:val="multilevel"/>
    <w:tmpl w:val="5D5625BA"/>
    <w:lvl w:ilvl="0">
      <w:start w:val="5"/>
      <w:numFmt w:val="decimal"/>
      <w:lvlText w:val="%1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"/>
      <w:numFmt w:val="decimal"/>
      <w:lvlText w:val="%1.%2"/>
      <w:lvlJc w:val="left"/>
      <w:pPr>
        <w:ind w:left="107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0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CA4"/>
    <w:rsid w:val="000B6CA4"/>
    <w:rsid w:val="0028401E"/>
    <w:rsid w:val="002C4D68"/>
    <w:rsid w:val="004C6953"/>
    <w:rsid w:val="0058670D"/>
    <w:rsid w:val="005D1EAD"/>
    <w:rsid w:val="00773192"/>
    <w:rsid w:val="00892774"/>
    <w:rsid w:val="00BA66D6"/>
    <w:rsid w:val="00C173D5"/>
    <w:rsid w:val="00CC6FBE"/>
    <w:rsid w:val="00D8271A"/>
    <w:rsid w:val="00FB4357"/>
    <w:rsid w:val="00FF3C84"/>
    <w:rsid w:val="00FF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37480"/>
  <w15:docId w15:val="{59F6883D-A51F-4B89-9036-1F570228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numPr>
        <w:numId w:val="3"/>
      </w:numPr>
      <w:spacing w:after="89"/>
      <w:ind w:left="221" w:hanging="10"/>
      <w:outlineLvl w:val="0"/>
    </w:pPr>
    <w:rPr>
      <w:rFonts w:ascii="Calibri" w:eastAsia="Calibri" w:hAnsi="Calibri" w:cs="Calibri"/>
      <w:b/>
      <w:i/>
      <w:color w:val="000000"/>
      <w:sz w:val="24"/>
    </w:rPr>
  </w:style>
  <w:style w:type="paragraph" w:styleId="berschrift2">
    <w:name w:val="heading 2"/>
    <w:next w:val="Standard"/>
    <w:link w:val="berschrift2Zchn"/>
    <w:uiPriority w:val="9"/>
    <w:unhideWhenUsed/>
    <w:qFormat/>
    <w:pPr>
      <w:keepNext/>
      <w:keepLines/>
      <w:numPr>
        <w:ilvl w:val="1"/>
        <w:numId w:val="3"/>
      </w:numPr>
      <w:shd w:val="clear" w:color="auto" w:fill="DADADB"/>
      <w:spacing w:after="308"/>
      <w:ind w:left="221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paragraph" w:styleId="berschrift3">
    <w:name w:val="heading 3"/>
    <w:next w:val="Standard"/>
    <w:link w:val="berschrift3Zchn"/>
    <w:uiPriority w:val="9"/>
    <w:semiHidden/>
    <w:unhideWhenUsed/>
    <w:qFormat/>
    <w:pPr>
      <w:keepNext/>
      <w:keepLines/>
      <w:shd w:val="clear" w:color="auto" w:fill="DADADB"/>
      <w:spacing w:after="308"/>
      <w:ind w:left="221" w:hanging="10"/>
      <w:outlineLvl w:val="2"/>
    </w:pPr>
    <w:rPr>
      <w:rFonts w:ascii="Calibri" w:eastAsia="Calibri" w:hAnsi="Calibri" w:cs="Calibri"/>
      <w:b/>
      <w:color w:val="000000"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rPr>
      <w:rFonts w:ascii="Calibri" w:eastAsia="Calibri" w:hAnsi="Calibri" w:cs="Calibri"/>
      <w:b/>
      <w:color w:val="000000"/>
      <w:sz w:val="28"/>
    </w:rPr>
  </w:style>
  <w:style w:type="character" w:customStyle="1" w:styleId="berschrift2Zchn">
    <w:name w:val="Überschrift 2 Zchn"/>
    <w:link w:val="berschrift2"/>
    <w:rPr>
      <w:rFonts w:ascii="Calibri" w:eastAsia="Calibri" w:hAnsi="Calibri" w:cs="Calibri"/>
      <w:b/>
      <w:color w:val="000000"/>
      <w:sz w:val="28"/>
    </w:rPr>
  </w:style>
  <w:style w:type="character" w:customStyle="1" w:styleId="berschrift1Zchn">
    <w:name w:val="Überschrift 1 Zchn"/>
    <w:link w:val="berschrift1"/>
    <w:rPr>
      <w:rFonts w:ascii="Calibri" w:eastAsia="Calibri" w:hAnsi="Calibri" w:cs="Calibri"/>
      <w:b/>
      <w:i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8670D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i w:val="0"/>
      <w:color w:val="2F5496" w:themeColor="accent1" w:themeShade="BF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58670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8670D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58670D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5867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8670D"/>
    <w:rPr>
      <w:rFonts w:ascii="Calibri" w:eastAsia="Calibri" w:hAnsi="Calibri" w:cs="Calibri"/>
      <w:color w:val="000000"/>
    </w:rPr>
  </w:style>
  <w:style w:type="paragraph" w:styleId="Fuzeile">
    <w:name w:val="footer"/>
    <w:basedOn w:val="Standard"/>
    <w:link w:val="FuzeileZchn"/>
    <w:uiPriority w:val="99"/>
    <w:unhideWhenUsed/>
    <w:rsid w:val="005867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8670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798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Joneleit</dc:creator>
  <cp:keywords/>
  <cp:lastModifiedBy>Stephan Joneleit</cp:lastModifiedBy>
  <cp:revision>13</cp:revision>
  <dcterms:created xsi:type="dcterms:W3CDTF">2021-06-27T07:59:00Z</dcterms:created>
  <dcterms:modified xsi:type="dcterms:W3CDTF">2021-06-27T08:19:00Z</dcterms:modified>
</cp:coreProperties>
</file>