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96" w:rsidRDefault="003A0696" w:rsidP="003A0696">
      <w:pPr>
        <w:spacing w:before="0" w:after="0"/>
        <w:ind w:firstLine="720"/>
        <w:jc w:val="center"/>
        <w:rPr>
          <w:rFonts w:cs="Tahoma"/>
          <w:b/>
          <w:bCs/>
          <w:sz w:val="40"/>
          <w:szCs w:val="40"/>
        </w:rPr>
      </w:pPr>
      <w:bookmarkStart w:id="0" w:name="_GoBack"/>
      <w:bookmarkEnd w:id="0"/>
    </w:p>
    <w:p w:rsidR="003A0696" w:rsidRDefault="003A0696" w:rsidP="003A0696">
      <w:pPr>
        <w:spacing w:before="0" w:after="0"/>
        <w:ind w:firstLine="720"/>
        <w:jc w:val="center"/>
        <w:rPr>
          <w:rFonts w:cs="Tahoma"/>
          <w:b/>
          <w:bCs/>
          <w:sz w:val="40"/>
          <w:szCs w:val="40"/>
        </w:rPr>
      </w:pPr>
    </w:p>
    <w:p w:rsidR="003A0696" w:rsidRDefault="003A0696" w:rsidP="003A0696">
      <w:pPr>
        <w:spacing w:before="0" w:after="0"/>
        <w:ind w:firstLine="720"/>
        <w:jc w:val="center"/>
        <w:rPr>
          <w:rFonts w:cs="Tahoma"/>
          <w:b/>
          <w:bCs/>
          <w:sz w:val="40"/>
          <w:szCs w:val="40"/>
        </w:rPr>
      </w:pPr>
    </w:p>
    <w:p w:rsidR="003A0696" w:rsidRDefault="003A0696" w:rsidP="003A0696">
      <w:pPr>
        <w:spacing w:before="0" w:after="0"/>
        <w:ind w:firstLine="720"/>
        <w:jc w:val="center"/>
        <w:rPr>
          <w:rFonts w:cs="Tahoma"/>
          <w:b/>
          <w:bCs/>
          <w:sz w:val="40"/>
          <w:szCs w:val="40"/>
        </w:rPr>
      </w:pPr>
    </w:p>
    <w:p w:rsidR="003A0696" w:rsidRDefault="003A0696" w:rsidP="003A0696">
      <w:pPr>
        <w:spacing w:before="0" w:after="0"/>
        <w:ind w:firstLine="720"/>
        <w:jc w:val="center"/>
        <w:rPr>
          <w:rFonts w:cs="Tahoma"/>
          <w:b/>
          <w:bCs/>
          <w:sz w:val="40"/>
          <w:szCs w:val="40"/>
        </w:rPr>
      </w:pPr>
    </w:p>
    <w:p w:rsidR="003A0696" w:rsidRPr="003A0696" w:rsidRDefault="00665377" w:rsidP="003A0696">
      <w:pPr>
        <w:spacing w:before="0" w:after="0"/>
        <w:ind w:firstLine="720"/>
        <w:jc w:val="center"/>
        <w:rPr>
          <w:rFonts w:cs="Tahoma"/>
          <w:b/>
          <w:bCs/>
          <w:sz w:val="32"/>
          <w:szCs w:val="32"/>
        </w:rPr>
      </w:pPr>
      <w:r>
        <w:rPr>
          <w:rFonts w:cs="Tahoma"/>
          <w:b/>
          <w:bCs/>
          <w:sz w:val="40"/>
          <w:szCs w:val="40"/>
        </w:rPr>
        <w:t>Introduction</w:t>
      </w:r>
      <w:r w:rsidR="003A0696" w:rsidRPr="003A0696">
        <w:rPr>
          <w:rFonts w:cs="Tahoma"/>
          <w:b/>
          <w:bCs/>
          <w:sz w:val="40"/>
          <w:szCs w:val="40"/>
        </w:rPr>
        <w:t xml:space="preserve"> </w:t>
      </w:r>
      <w:r w:rsidR="0085152C">
        <w:rPr>
          <w:rFonts w:cs="Tahoma"/>
          <w:b/>
          <w:bCs/>
          <w:sz w:val="40"/>
          <w:szCs w:val="40"/>
        </w:rPr>
        <w:t xml:space="preserve">Training </w:t>
      </w:r>
      <w:r w:rsidR="003A0696" w:rsidRPr="003A0696">
        <w:rPr>
          <w:rFonts w:cs="Tahoma"/>
          <w:b/>
          <w:bCs/>
          <w:sz w:val="40"/>
          <w:szCs w:val="40"/>
        </w:rPr>
        <w:t>Module</w:t>
      </w:r>
    </w:p>
    <w:p w:rsidR="003A0696" w:rsidRPr="003A0696" w:rsidRDefault="003A0696" w:rsidP="003A0696">
      <w:pPr>
        <w:spacing w:before="0" w:after="0"/>
        <w:jc w:val="center"/>
        <w:rPr>
          <w:rFonts w:cs="Tahoma"/>
          <w:b/>
          <w:bCs/>
          <w:sz w:val="40"/>
          <w:szCs w:val="40"/>
        </w:rPr>
      </w:pPr>
      <w:r w:rsidRPr="003A0696">
        <w:rPr>
          <w:rFonts w:cs="Tahoma"/>
          <w:b/>
          <w:bCs/>
          <w:sz w:val="40"/>
          <w:szCs w:val="40"/>
        </w:rPr>
        <w:br/>
        <w:t>Source List</w:t>
      </w:r>
    </w:p>
    <w:p w:rsidR="003A0696" w:rsidRDefault="003A0696">
      <w:pPr>
        <w:spacing w:before="0" w:after="0"/>
        <w:rPr>
          <w:rFonts w:cs="Tahoma"/>
          <w:b/>
        </w:rPr>
      </w:pPr>
    </w:p>
    <w:p w:rsidR="003A0696" w:rsidRDefault="003A0696">
      <w:pPr>
        <w:spacing w:before="0" w:after="0"/>
        <w:rPr>
          <w:rFonts w:cs="Tahoma"/>
          <w:b/>
        </w:rPr>
      </w:pPr>
      <w:r>
        <w:rPr>
          <w:rFonts w:cs="Tahoma"/>
          <w:b/>
        </w:rPr>
        <w:br w:type="page"/>
      </w:r>
    </w:p>
    <w:p w:rsidR="007605B3" w:rsidRPr="003A0696" w:rsidRDefault="007E297D" w:rsidP="007605B3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lastRenderedPageBreak/>
        <w:t xml:space="preserve">Slide </w:t>
      </w:r>
      <w:r w:rsidR="00F653BA">
        <w:rPr>
          <w:rFonts w:cs="Tahoma"/>
          <w:b/>
        </w:rPr>
        <w:t>5</w:t>
      </w:r>
      <w:r w:rsidR="007605B3" w:rsidRPr="003A0696">
        <w:rPr>
          <w:rFonts w:cs="Tahoma"/>
          <w:b/>
        </w:rPr>
        <w:t xml:space="preserve">: </w:t>
      </w:r>
      <w:r w:rsidR="00665377">
        <w:rPr>
          <w:rFonts w:cs="Tahoma"/>
          <w:b/>
        </w:rPr>
        <w:t xml:space="preserve">What challenges were most commonly cited by CDFIs in our Small Business Lending Survey? </w:t>
      </w:r>
    </w:p>
    <w:p w:rsidR="00665377" w:rsidRDefault="007605B3" w:rsidP="007605B3">
      <w:pPr>
        <w:pStyle w:val="ListParagraph"/>
        <w:numPr>
          <w:ilvl w:val="0"/>
          <w:numId w:val="14"/>
        </w:numPr>
        <w:tabs>
          <w:tab w:val="left" w:pos="2010"/>
        </w:tabs>
        <w:rPr>
          <w:rFonts w:cs="Tahoma"/>
        </w:rPr>
      </w:pPr>
      <w:r w:rsidRPr="00C16A48">
        <w:rPr>
          <w:rFonts w:cs="Tahoma"/>
        </w:rPr>
        <w:t>S</w:t>
      </w:r>
      <w:r w:rsidR="00665377">
        <w:rPr>
          <w:rFonts w:cs="Tahoma"/>
        </w:rPr>
        <w:t xml:space="preserve">mall business lending survey of CDFIs conducted by Deloitte Financial Advisory Services LLP </w:t>
      </w:r>
    </w:p>
    <w:p w:rsidR="007605B3" w:rsidRDefault="007605B3" w:rsidP="007605B3">
      <w:pPr>
        <w:tabs>
          <w:tab w:val="left" w:pos="2010"/>
        </w:tabs>
        <w:rPr>
          <w:rFonts w:cs="Tahoma"/>
        </w:rPr>
      </w:pPr>
    </w:p>
    <w:p w:rsidR="00665377" w:rsidRPr="003A0696" w:rsidRDefault="00F653BA" w:rsidP="00665377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t>Slide 7</w:t>
      </w:r>
      <w:r w:rsidR="00665377" w:rsidRPr="003A0696">
        <w:rPr>
          <w:rFonts w:cs="Tahoma"/>
          <w:b/>
        </w:rPr>
        <w:t xml:space="preserve">: </w:t>
      </w:r>
      <w:r w:rsidR="00665377">
        <w:rPr>
          <w:rFonts w:cs="Tahoma"/>
          <w:b/>
        </w:rPr>
        <w:t xml:space="preserve">What challenges are small businesses across the country facing? </w:t>
      </w:r>
    </w:p>
    <w:p w:rsidR="00665377" w:rsidRDefault="00665377" w:rsidP="00665377">
      <w:pPr>
        <w:pStyle w:val="ListParagraph"/>
        <w:numPr>
          <w:ilvl w:val="0"/>
          <w:numId w:val="21"/>
        </w:numPr>
        <w:tabs>
          <w:tab w:val="left" w:pos="2010"/>
        </w:tabs>
        <w:rPr>
          <w:rFonts w:cs="Tahoma"/>
        </w:rPr>
      </w:pPr>
      <w:r w:rsidRPr="00665377">
        <w:rPr>
          <w:rFonts w:cs="Tahoma"/>
        </w:rPr>
        <w:t>National Federation of Independent Business, Small Business Economic Trends December Report: Single Most Important Small Business Problem – November 2012</w:t>
      </w:r>
    </w:p>
    <w:p w:rsidR="00665377" w:rsidRDefault="00A60B4E" w:rsidP="00665377">
      <w:pPr>
        <w:pStyle w:val="ListParagraph"/>
        <w:numPr>
          <w:ilvl w:val="1"/>
          <w:numId w:val="21"/>
        </w:numPr>
        <w:tabs>
          <w:tab w:val="left" w:pos="2010"/>
        </w:tabs>
        <w:rPr>
          <w:rFonts w:cs="Tahoma"/>
        </w:rPr>
      </w:pPr>
      <w:hyperlink r:id="rId9" w:history="1">
        <w:r w:rsidR="00665377" w:rsidRPr="00A37CA4">
          <w:rPr>
            <w:rStyle w:val="Hyperlink"/>
            <w:rFonts w:cs="Tahoma"/>
          </w:rPr>
          <w:t>http://www.nfib.com/research-foundation/surveys/small-business-economic-trends</w:t>
        </w:r>
      </w:hyperlink>
    </w:p>
    <w:p w:rsidR="00665377" w:rsidRPr="00665377" w:rsidRDefault="00665377" w:rsidP="00665377">
      <w:pPr>
        <w:pStyle w:val="ListParagraph"/>
        <w:tabs>
          <w:tab w:val="left" w:pos="2010"/>
        </w:tabs>
        <w:ind w:left="1440"/>
        <w:rPr>
          <w:rFonts w:cs="Tahoma"/>
        </w:rPr>
      </w:pPr>
    </w:p>
    <w:p w:rsidR="00665377" w:rsidRDefault="00F653BA" w:rsidP="00665377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t>Slide 8</w:t>
      </w:r>
      <w:r w:rsidR="00665377" w:rsidRPr="003A0696">
        <w:rPr>
          <w:rFonts w:cs="Tahoma"/>
          <w:b/>
        </w:rPr>
        <w:t xml:space="preserve">: </w:t>
      </w:r>
      <w:r w:rsidR="00665377">
        <w:rPr>
          <w:rFonts w:cs="Tahoma"/>
          <w:b/>
        </w:rPr>
        <w:t>What challenges are small businesses in low-income minority neighborhoods facing?</w:t>
      </w:r>
    </w:p>
    <w:p w:rsidR="00665377" w:rsidRDefault="00665377" w:rsidP="00665377">
      <w:pPr>
        <w:pStyle w:val="ListParagraph"/>
        <w:numPr>
          <w:ilvl w:val="0"/>
          <w:numId w:val="22"/>
        </w:numPr>
        <w:tabs>
          <w:tab w:val="left" w:pos="2010"/>
        </w:tabs>
        <w:rPr>
          <w:rFonts w:cs="Tahoma"/>
        </w:rPr>
      </w:pPr>
      <w:r>
        <w:rPr>
          <w:rFonts w:cs="Tahoma"/>
        </w:rPr>
        <w:t xml:space="preserve">Goldman Sachs: 10,000 Small Businesses Report </w:t>
      </w:r>
    </w:p>
    <w:p w:rsidR="00665377" w:rsidRDefault="00A60B4E" w:rsidP="00665377">
      <w:pPr>
        <w:pStyle w:val="ListParagraph"/>
        <w:numPr>
          <w:ilvl w:val="1"/>
          <w:numId w:val="22"/>
        </w:numPr>
        <w:tabs>
          <w:tab w:val="left" w:pos="2010"/>
        </w:tabs>
        <w:rPr>
          <w:rFonts w:cs="Tahoma"/>
        </w:rPr>
      </w:pPr>
      <w:hyperlink r:id="rId10" w:history="1">
        <w:r w:rsidR="00665377" w:rsidRPr="00A37CA4">
          <w:rPr>
            <w:rStyle w:val="Hyperlink"/>
            <w:rFonts w:cs="Tahoma"/>
          </w:rPr>
          <w:t>http://www.goldmansachs.com/citizenship/10000-small-businesses/US/about-the-program/index.html</w:t>
        </w:r>
      </w:hyperlink>
    </w:p>
    <w:p w:rsidR="00665377" w:rsidRDefault="00665377" w:rsidP="00665377">
      <w:pPr>
        <w:pStyle w:val="ListParagraph"/>
        <w:numPr>
          <w:ilvl w:val="0"/>
          <w:numId w:val="22"/>
        </w:numPr>
        <w:tabs>
          <w:tab w:val="left" w:pos="2010"/>
        </w:tabs>
        <w:rPr>
          <w:rFonts w:cs="Tahoma"/>
        </w:rPr>
      </w:pPr>
      <w:r>
        <w:rPr>
          <w:rFonts w:cs="Tahoma"/>
        </w:rPr>
        <w:t xml:space="preserve">Ninth District Insight Report – Quarter 4, 2011 Published by the Community Development Department of the Federal Reserve Bank of Minneapolis </w:t>
      </w:r>
    </w:p>
    <w:p w:rsidR="00665377" w:rsidRDefault="00A60B4E" w:rsidP="00665377">
      <w:pPr>
        <w:pStyle w:val="ListParagraph"/>
        <w:numPr>
          <w:ilvl w:val="1"/>
          <w:numId w:val="22"/>
        </w:numPr>
        <w:tabs>
          <w:tab w:val="left" w:pos="2010"/>
        </w:tabs>
        <w:rPr>
          <w:rFonts w:cs="Tahoma"/>
        </w:rPr>
      </w:pPr>
      <w:hyperlink r:id="rId11" w:history="1">
        <w:r w:rsidR="00665377" w:rsidRPr="00A37CA4">
          <w:rPr>
            <w:rStyle w:val="Hyperlink"/>
            <w:rFonts w:cs="Tahoma"/>
          </w:rPr>
          <w:t>http://www.minneapolisfed.org/publications_papers/pub_display.cfm?id=4878</w:t>
        </w:r>
      </w:hyperlink>
    </w:p>
    <w:p w:rsidR="00665377" w:rsidRDefault="00665377" w:rsidP="00665377">
      <w:pPr>
        <w:pStyle w:val="ListParagraph"/>
        <w:tabs>
          <w:tab w:val="left" w:pos="2010"/>
        </w:tabs>
        <w:ind w:left="1440"/>
        <w:rPr>
          <w:rFonts w:cs="Tahoma"/>
        </w:rPr>
      </w:pPr>
    </w:p>
    <w:p w:rsidR="00665377" w:rsidRPr="003A0696" w:rsidRDefault="00F653BA" w:rsidP="00665377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t>Slide 9</w:t>
      </w:r>
      <w:r w:rsidR="008E22B1">
        <w:rPr>
          <w:rFonts w:cs="Tahoma"/>
          <w:b/>
        </w:rPr>
        <w:t>:</w:t>
      </w:r>
      <w:r w:rsidR="00665377" w:rsidRPr="003A0696">
        <w:rPr>
          <w:rFonts w:cs="Tahoma"/>
          <w:b/>
        </w:rPr>
        <w:t xml:space="preserve"> </w:t>
      </w:r>
      <w:r w:rsidR="00665377">
        <w:rPr>
          <w:rFonts w:cs="Tahoma"/>
          <w:b/>
        </w:rPr>
        <w:t>Credit demand and success rates for small businesses</w:t>
      </w:r>
    </w:p>
    <w:p w:rsidR="00665377" w:rsidRDefault="00665377" w:rsidP="00665377">
      <w:pPr>
        <w:pStyle w:val="ListParagraph"/>
        <w:numPr>
          <w:ilvl w:val="0"/>
          <w:numId w:val="23"/>
        </w:numPr>
        <w:tabs>
          <w:tab w:val="left" w:pos="2010"/>
        </w:tabs>
        <w:rPr>
          <w:rFonts w:cs="Tahoma"/>
        </w:rPr>
      </w:pPr>
      <w:r>
        <w:rPr>
          <w:rFonts w:cs="Tahoma"/>
        </w:rPr>
        <w:t>Federal Reserve Bank of New York, Small Business Borrowers Report, August 2012</w:t>
      </w:r>
    </w:p>
    <w:p w:rsidR="00665377" w:rsidRDefault="00A60B4E" w:rsidP="00665377">
      <w:pPr>
        <w:pStyle w:val="ListParagraph"/>
        <w:numPr>
          <w:ilvl w:val="1"/>
          <w:numId w:val="23"/>
        </w:numPr>
        <w:tabs>
          <w:tab w:val="left" w:pos="2010"/>
        </w:tabs>
        <w:rPr>
          <w:rFonts w:cs="Tahoma"/>
        </w:rPr>
      </w:pPr>
      <w:hyperlink r:id="rId12" w:history="1">
        <w:r w:rsidR="00665377" w:rsidRPr="00A37CA4">
          <w:rPr>
            <w:rStyle w:val="Hyperlink"/>
            <w:rFonts w:cs="Tahoma"/>
          </w:rPr>
          <w:t>http://www.newyorkfed.org/smallbusiness/2012/</w:t>
        </w:r>
      </w:hyperlink>
    </w:p>
    <w:p w:rsidR="00665377" w:rsidRDefault="00665377" w:rsidP="00665377">
      <w:pPr>
        <w:tabs>
          <w:tab w:val="left" w:pos="2010"/>
        </w:tabs>
        <w:rPr>
          <w:rFonts w:cs="Tahoma"/>
          <w:b/>
        </w:rPr>
      </w:pPr>
    </w:p>
    <w:p w:rsidR="00665377" w:rsidRPr="003A0696" w:rsidRDefault="00F653BA" w:rsidP="00665377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t>Slide 10</w:t>
      </w:r>
      <w:r w:rsidR="00665377" w:rsidRPr="003A0696">
        <w:rPr>
          <w:rFonts w:cs="Tahoma"/>
          <w:b/>
        </w:rPr>
        <w:t xml:space="preserve">: </w:t>
      </w:r>
      <w:r w:rsidR="00665377">
        <w:rPr>
          <w:rFonts w:cs="Tahoma"/>
          <w:b/>
        </w:rPr>
        <w:t>Why are small businesses not getting loans?</w:t>
      </w:r>
    </w:p>
    <w:p w:rsidR="00665377" w:rsidRDefault="00665377" w:rsidP="00665377">
      <w:pPr>
        <w:pStyle w:val="ListParagraph"/>
        <w:numPr>
          <w:ilvl w:val="0"/>
          <w:numId w:val="24"/>
        </w:numPr>
        <w:tabs>
          <w:tab w:val="left" w:pos="2010"/>
        </w:tabs>
        <w:rPr>
          <w:rFonts w:cs="Tahoma"/>
        </w:rPr>
      </w:pPr>
      <w:r>
        <w:rPr>
          <w:rFonts w:cs="Tahoma"/>
        </w:rPr>
        <w:t>Federal Reserve Bank of New York, Small Business Borrowers Report, August 2012</w:t>
      </w:r>
    </w:p>
    <w:p w:rsidR="00665377" w:rsidRDefault="00A60B4E" w:rsidP="00665377">
      <w:pPr>
        <w:pStyle w:val="ListParagraph"/>
        <w:numPr>
          <w:ilvl w:val="1"/>
          <w:numId w:val="24"/>
        </w:numPr>
        <w:tabs>
          <w:tab w:val="left" w:pos="2010"/>
        </w:tabs>
        <w:rPr>
          <w:rFonts w:cs="Tahoma"/>
        </w:rPr>
      </w:pPr>
      <w:hyperlink r:id="rId13" w:history="1">
        <w:r w:rsidR="00665377" w:rsidRPr="00A37CA4">
          <w:rPr>
            <w:rStyle w:val="Hyperlink"/>
            <w:rFonts w:cs="Tahoma"/>
          </w:rPr>
          <w:t>http://www.newyorkfed.org/smallbusiness/2012/</w:t>
        </w:r>
      </w:hyperlink>
    </w:p>
    <w:p w:rsidR="00665377" w:rsidRDefault="00665377" w:rsidP="00665377">
      <w:pPr>
        <w:tabs>
          <w:tab w:val="left" w:pos="2010"/>
        </w:tabs>
        <w:rPr>
          <w:rFonts w:cs="Tahoma"/>
          <w:b/>
        </w:rPr>
      </w:pPr>
    </w:p>
    <w:p w:rsidR="00EB4E06" w:rsidRPr="003A0696" w:rsidRDefault="00F653BA" w:rsidP="00EB4E06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t>Slide 13</w:t>
      </w:r>
      <w:r w:rsidR="00EB4E06" w:rsidRPr="003A0696">
        <w:rPr>
          <w:rFonts w:cs="Tahoma"/>
          <w:b/>
        </w:rPr>
        <w:t xml:space="preserve">: </w:t>
      </w:r>
      <w:r w:rsidR="00EB4E06">
        <w:rPr>
          <w:rFonts w:cs="Tahoma"/>
          <w:b/>
        </w:rPr>
        <w:t>Woody Allen Quote</w:t>
      </w:r>
    </w:p>
    <w:p w:rsidR="00EB4E06" w:rsidRDefault="00EB4E06" w:rsidP="00EB4E06">
      <w:pPr>
        <w:pStyle w:val="ListParagraph"/>
        <w:numPr>
          <w:ilvl w:val="0"/>
          <w:numId w:val="26"/>
        </w:numPr>
        <w:tabs>
          <w:tab w:val="left" w:pos="2010"/>
        </w:tabs>
        <w:rPr>
          <w:rFonts w:cs="Tahoma"/>
        </w:rPr>
      </w:pPr>
      <w:r w:rsidRPr="00EB4E06">
        <w:rPr>
          <w:rFonts w:cs="Tahoma"/>
        </w:rPr>
        <w:t xml:space="preserve">Brainy Quote: </w:t>
      </w:r>
      <w:hyperlink r:id="rId14" w:history="1">
        <w:r w:rsidRPr="00A37CA4">
          <w:rPr>
            <w:rStyle w:val="Hyperlink"/>
            <w:rFonts w:cs="Tahoma"/>
          </w:rPr>
          <w:t>http://www.brainyquote.com/quotes/quotes/w/woodyallen121347.html</w:t>
        </w:r>
      </w:hyperlink>
    </w:p>
    <w:p w:rsidR="00EB4E06" w:rsidRDefault="00EB4E06" w:rsidP="00665377">
      <w:pPr>
        <w:tabs>
          <w:tab w:val="left" w:pos="2010"/>
        </w:tabs>
        <w:rPr>
          <w:rFonts w:cs="Tahoma"/>
          <w:b/>
        </w:rPr>
      </w:pPr>
    </w:p>
    <w:p w:rsidR="00665377" w:rsidRDefault="00F653BA" w:rsidP="00665377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t>Slide 15</w:t>
      </w:r>
      <w:r w:rsidR="00665377" w:rsidRPr="003A0696">
        <w:rPr>
          <w:rFonts w:cs="Tahoma"/>
          <w:b/>
        </w:rPr>
        <w:t xml:space="preserve">: </w:t>
      </w:r>
      <w:r w:rsidR="00665377">
        <w:rPr>
          <w:rFonts w:cs="Tahoma"/>
          <w:b/>
        </w:rPr>
        <w:t>Example: U.S. energy markets</w:t>
      </w:r>
    </w:p>
    <w:p w:rsidR="00665377" w:rsidRDefault="00665377" w:rsidP="00665377">
      <w:pPr>
        <w:pStyle w:val="ListParagraph"/>
        <w:numPr>
          <w:ilvl w:val="0"/>
          <w:numId w:val="25"/>
        </w:numPr>
        <w:tabs>
          <w:tab w:val="left" w:pos="2010"/>
        </w:tabs>
        <w:rPr>
          <w:rFonts w:cs="Tahoma"/>
        </w:rPr>
      </w:pPr>
      <w:r>
        <w:rPr>
          <w:rFonts w:cs="Tahoma"/>
        </w:rPr>
        <w:lastRenderedPageBreak/>
        <w:t>U.S. Energy Information Administration</w:t>
      </w:r>
    </w:p>
    <w:p w:rsidR="00665377" w:rsidRDefault="00A60B4E" w:rsidP="00665377">
      <w:pPr>
        <w:pStyle w:val="ListParagraph"/>
        <w:numPr>
          <w:ilvl w:val="1"/>
          <w:numId w:val="25"/>
        </w:numPr>
        <w:tabs>
          <w:tab w:val="left" w:pos="2010"/>
        </w:tabs>
        <w:rPr>
          <w:rFonts w:cs="Tahoma"/>
        </w:rPr>
      </w:pPr>
      <w:hyperlink r:id="rId15" w:history="1">
        <w:r w:rsidR="00EB4E06" w:rsidRPr="00A37CA4">
          <w:rPr>
            <w:rStyle w:val="Hyperlink"/>
            <w:rFonts w:cs="Tahoma"/>
          </w:rPr>
          <w:t>http://www.eia.gov/</w:t>
        </w:r>
      </w:hyperlink>
    </w:p>
    <w:p w:rsidR="00665377" w:rsidRDefault="00A60B4E" w:rsidP="00665377">
      <w:pPr>
        <w:pStyle w:val="ListParagraph"/>
        <w:numPr>
          <w:ilvl w:val="1"/>
          <w:numId w:val="25"/>
        </w:numPr>
        <w:tabs>
          <w:tab w:val="left" w:pos="2010"/>
        </w:tabs>
        <w:rPr>
          <w:rFonts w:cs="Tahoma"/>
        </w:rPr>
      </w:pPr>
      <w:hyperlink r:id="rId16" w:history="1">
        <w:r w:rsidR="00665377" w:rsidRPr="00A37CA4">
          <w:rPr>
            <w:rStyle w:val="Hyperlink"/>
            <w:rFonts w:cs="Tahoma"/>
          </w:rPr>
          <w:t>http://www.eia.gov/consumption/</w:t>
        </w:r>
      </w:hyperlink>
    </w:p>
    <w:p w:rsidR="00665377" w:rsidRPr="00665377" w:rsidRDefault="00665377" w:rsidP="00665377">
      <w:pPr>
        <w:pStyle w:val="ListParagraph"/>
        <w:tabs>
          <w:tab w:val="left" w:pos="2010"/>
        </w:tabs>
        <w:ind w:left="1440"/>
        <w:rPr>
          <w:rFonts w:cs="Tahoma"/>
        </w:rPr>
      </w:pPr>
    </w:p>
    <w:p w:rsidR="00EB4E06" w:rsidRPr="003A0696" w:rsidRDefault="00F653BA" w:rsidP="00EB4E06">
      <w:pPr>
        <w:tabs>
          <w:tab w:val="left" w:pos="2010"/>
        </w:tabs>
        <w:rPr>
          <w:rFonts w:cs="Tahoma"/>
          <w:b/>
        </w:rPr>
      </w:pPr>
      <w:r>
        <w:rPr>
          <w:rFonts w:cs="Tahoma"/>
          <w:b/>
        </w:rPr>
        <w:t>Slide 19</w:t>
      </w:r>
      <w:r w:rsidR="00EB4E06" w:rsidRPr="003A0696">
        <w:rPr>
          <w:rFonts w:cs="Tahoma"/>
          <w:b/>
        </w:rPr>
        <w:t xml:space="preserve">: </w:t>
      </w:r>
      <w:r w:rsidR="00EB4E06">
        <w:rPr>
          <w:rFonts w:cs="Tahoma"/>
          <w:b/>
        </w:rPr>
        <w:t xml:space="preserve">Warren </w:t>
      </w:r>
      <w:proofErr w:type="spellStart"/>
      <w:r w:rsidR="00EB4E06">
        <w:rPr>
          <w:rFonts w:cs="Tahoma"/>
          <w:b/>
        </w:rPr>
        <w:t>Bennis</w:t>
      </w:r>
      <w:proofErr w:type="spellEnd"/>
      <w:r w:rsidR="00EB4E06">
        <w:rPr>
          <w:rFonts w:cs="Tahoma"/>
          <w:b/>
        </w:rPr>
        <w:t xml:space="preserve"> Quote</w:t>
      </w:r>
    </w:p>
    <w:p w:rsidR="00EB4E06" w:rsidRDefault="00EB4E06" w:rsidP="00EB4E06">
      <w:pPr>
        <w:pStyle w:val="ListParagraph"/>
        <w:numPr>
          <w:ilvl w:val="0"/>
          <w:numId w:val="27"/>
        </w:numPr>
        <w:tabs>
          <w:tab w:val="left" w:pos="2010"/>
        </w:tabs>
        <w:rPr>
          <w:rFonts w:cs="Tahoma"/>
        </w:rPr>
      </w:pPr>
      <w:r>
        <w:rPr>
          <w:rFonts w:cs="Tahoma"/>
        </w:rPr>
        <w:t xml:space="preserve">Business Innovation </w:t>
      </w:r>
      <w:r w:rsidRPr="00EB4E06">
        <w:rPr>
          <w:rFonts w:cs="Tahoma"/>
        </w:rPr>
        <w:t>Quote</w:t>
      </w:r>
      <w:r>
        <w:rPr>
          <w:rFonts w:cs="Tahoma"/>
        </w:rPr>
        <w:t>s</w:t>
      </w:r>
      <w:r w:rsidRPr="00EB4E06">
        <w:rPr>
          <w:rFonts w:cs="Tahoma"/>
        </w:rPr>
        <w:t xml:space="preserve">: </w:t>
      </w:r>
      <w:hyperlink r:id="rId17" w:history="1">
        <w:r w:rsidRPr="00A37CA4">
          <w:rPr>
            <w:rStyle w:val="Hyperlink"/>
            <w:rFonts w:cs="Tahoma"/>
          </w:rPr>
          <w:t>http://www.entrepreneurshipinabox.com/978/20-quotes-business-innovation/</w:t>
        </w:r>
      </w:hyperlink>
    </w:p>
    <w:p w:rsidR="00EB4E06" w:rsidRDefault="00EB4E06" w:rsidP="00EB4E06">
      <w:pPr>
        <w:pStyle w:val="ListParagraph"/>
        <w:tabs>
          <w:tab w:val="left" w:pos="2010"/>
        </w:tabs>
        <w:rPr>
          <w:rFonts w:cs="Tahoma"/>
        </w:rPr>
      </w:pPr>
    </w:p>
    <w:p w:rsidR="00665377" w:rsidRPr="00665377" w:rsidRDefault="00665377" w:rsidP="007605B3">
      <w:pPr>
        <w:tabs>
          <w:tab w:val="left" w:pos="2010"/>
        </w:tabs>
        <w:rPr>
          <w:rFonts w:cs="Tahoma"/>
          <w:b/>
        </w:rPr>
      </w:pPr>
    </w:p>
    <w:sectPr w:rsidR="00665377" w:rsidRPr="00665377" w:rsidSect="000E39A3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520" w:right="1440" w:bottom="1800" w:left="15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9F7" w:rsidRDefault="003F69F7" w:rsidP="005468AD">
      <w:pPr>
        <w:spacing w:before="0" w:after="0"/>
      </w:pPr>
      <w:r>
        <w:separator/>
      </w:r>
    </w:p>
  </w:endnote>
  <w:endnote w:type="continuationSeparator" w:id="0">
    <w:p w:rsidR="003F69F7" w:rsidRDefault="003F69F7" w:rsidP="005468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ardian Sans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97D" w:rsidRDefault="007E297D" w:rsidP="00E71A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297D" w:rsidRDefault="007E29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97D" w:rsidRPr="00084537" w:rsidRDefault="007E297D" w:rsidP="00A509B7">
    <w:pPr>
      <w:rPr>
        <w:b/>
        <w:color w:val="17365D" w:themeColor="text2" w:themeShade="BF"/>
        <w:sz w:val="4"/>
        <w:szCs w:val="4"/>
      </w:rPr>
    </w:pPr>
  </w:p>
  <w:p w:rsidR="007E297D" w:rsidRPr="009A6419" w:rsidRDefault="007E297D" w:rsidP="00C11857">
    <w:pPr>
      <w:pStyle w:val="Footer"/>
      <w:framePr w:wrap="around" w:vAnchor="text" w:hAnchor="page" w:x="6022" w:y="167"/>
      <w:rPr>
        <w:rStyle w:val="PageNumber"/>
        <w:sz w:val="20"/>
        <w:szCs w:val="20"/>
      </w:rPr>
    </w:pPr>
    <w:r w:rsidRPr="009A6419">
      <w:rPr>
        <w:rStyle w:val="PageNumber"/>
        <w:sz w:val="20"/>
        <w:szCs w:val="20"/>
      </w:rPr>
      <w:fldChar w:fldCharType="begin"/>
    </w:r>
    <w:r w:rsidRPr="009A6419">
      <w:rPr>
        <w:rStyle w:val="PageNumber"/>
        <w:sz w:val="20"/>
        <w:szCs w:val="20"/>
      </w:rPr>
      <w:instrText xml:space="preserve">PAGE  </w:instrText>
    </w:r>
    <w:r w:rsidRPr="009A6419">
      <w:rPr>
        <w:rStyle w:val="PageNumber"/>
        <w:sz w:val="20"/>
        <w:szCs w:val="20"/>
      </w:rPr>
      <w:fldChar w:fldCharType="separate"/>
    </w:r>
    <w:r w:rsidR="00A60B4E">
      <w:rPr>
        <w:rStyle w:val="PageNumber"/>
        <w:noProof/>
        <w:sz w:val="20"/>
        <w:szCs w:val="20"/>
      </w:rPr>
      <w:t>2</w:t>
    </w:r>
    <w:r w:rsidRPr="009A6419">
      <w:rPr>
        <w:rStyle w:val="PageNumber"/>
        <w:sz w:val="20"/>
        <w:szCs w:val="20"/>
      </w:rPr>
      <w:fldChar w:fldCharType="end"/>
    </w:r>
  </w:p>
  <w:p w:rsidR="007E297D" w:rsidRDefault="007E297D" w:rsidP="00AB7054">
    <w:pPr>
      <w:jc w:val="center"/>
      <w:rPr>
        <w:b/>
        <w:color w:val="17365D" w:themeColor="text2" w:themeShade="BF"/>
        <w:sz w:val="22"/>
      </w:rPr>
    </w:pPr>
  </w:p>
  <w:p w:rsidR="007E297D" w:rsidRDefault="007E297D" w:rsidP="00AB7054">
    <w:pPr>
      <w:jc w:val="center"/>
      <w:rPr>
        <w:b/>
        <w:color w:val="17365D" w:themeColor="text2" w:themeShade="BF"/>
        <w:sz w:val="22"/>
      </w:rPr>
    </w:pPr>
  </w:p>
  <w:p w:rsidR="007E297D" w:rsidRDefault="007E297D" w:rsidP="00FE1810">
    <w:pPr>
      <w:jc w:val="center"/>
    </w:pPr>
    <w:r>
      <w:rPr>
        <w:b/>
        <w:color w:val="17365D" w:themeColor="text2" w:themeShade="BF"/>
        <w:sz w:val="20"/>
        <w:szCs w:val="20"/>
      </w:rPr>
      <w:t>Source List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97D" w:rsidRDefault="007E297D" w:rsidP="009A6419">
    <w:pPr>
      <w:rPr>
        <w:b/>
        <w:color w:val="17365D" w:themeColor="text2" w:themeShade="BF"/>
        <w:sz w:val="22"/>
      </w:rPr>
    </w:pPr>
  </w:p>
  <w:p w:rsidR="00A60B4E" w:rsidRPr="0074207B" w:rsidRDefault="00A60B4E" w:rsidP="00A60B4E">
    <w:pPr>
      <w:ind w:left="-1080"/>
      <w:rPr>
        <w:color w:val="17365D" w:themeColor="text2" w:themeShade="BF"/>
        <w:sz w:val="20"/>
        <w:szCs w:val="20"/>
      </w:rPr>
    </w:pPr>
    <w:r w:rsidRPr="0074207B">
      <w:rPr>
        <w:color w:val="17365D" w:themeColor="text2" w:themeShade="BF"/>
        <w:sz w:val="20"/>
        <w:szCs w:val="20"/>
      </w:rPr>
      <w:t xml:space="preserve">Some of the documents listed in this resource may require Adobe Reader. </w:t>
    </w:r>
    <w:hyperlink r:id="rId1" w:history="1">
      <w:r w:rsidRPr="0074207B">
        <w:rPr>
          <w:rStyle w:val="Hyperlink"/>
          <w:sz w:val="20"/>
          <w:szCs w:val="20"/>
        </w:rPr>
        <w:t>Download Adobe Reader here</w:t>
      </w:r>
    </w:hyperlink>
    <w:r w:rsidRPr="0074207B">
      <w:rPr>
        <w:color w:val="17365D" w:themeColor="text2" w:themeShade="BF"/>
        <w:sz w:val="20"/>
        <w:szCs w:val="20"/>
      </w:rPr>
      <w:t>.</w:t>
    </w:r>
  </w:p>
  <w:p w:rsidR="007E297D" w:rsidRPr="009A6419" w:rsidRDefault="007E297D" w:rsidP="00A60B4E">
    <w:pPr>
      <w:ind w:left="-720"/>
      <w:rPr>
        <w:b/>
        <w:color w:val="17365D" w:themeColor="text2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9F7" w:rsidRDefault="003F69F7" w:rsidP="005468AD">
      <w:pPr>
        <w:spacing w:before="0" w:after="0"/>
      </w:pPr>
      <w:r>
        <w:separator/>
      </w:r>
    </w:p>
  </w:footnote>
  <w:footnote w:type="continuationSeparator" w:id="0">
    <w:p w:rsidR="003F69F7" w:rsidRDefault="003F69F7" w:rsidP="005468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97D" w:rsidRPr="00AB7054" w:rsidRDefault="007E297D" w:rsidP="00AB70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6DE7D51" wp14:editId="507A75D9">
          <wp:simplePos x="0" y="0"/>
          <wp:positionH relativeFrom="column">
            <wp:posOffset>-1146175</wp:posOffset>
          </wp:positionH>
          <wp:positionV relativeFrom="paragraph">
            <wp:posOffset>-683260</wp:posOffset>
          </wp:positionV>
          <wp:extent cx="8108168" cy="2033260"/>
          <wp:effectExtent l="0" t="0" r="0" b="5715"/>
          <wp:wrapNone/>
          <wp:docPr id="4" name="Picture 4" descr="Capacity Building Initiativ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acityBuilding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168" cy="20332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97D" w:rsidRDefault="007E297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07F58E" wp14:editId="1D63F565">
          <wp:simplePos x="0" y="0"/>
          <wp:positionH relativeFrom="column">
            <wp:posOffset>-1146175</wp:posOffset>
          </wp:positionH>
          <wp:positionV relativeFrom="paragraph">
            <wp:posOffset>-683260</wp:posOffset>
          </wp:positionV>
          <wp:extent cx="8108168" cy="2033260"/>
          <wp:effectExtent l="0" t="0" r="0" b="5715"/>
          <wp:wrapNone/>
          <wp:docPr id="2" name="Picture 2" descr="Capacity Building Initiativ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acityBuilding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168" cy="20332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E39"/>
    <w:multiLevelType w:val="hybridMultilevel"/>
    <w:tmpl w:val="4D88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897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D580B"/>
    <w:multiLevelType w:val="hybridMultilevel"/>
    <w:tmpl w:val="B4CE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5639B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E1FBF"/>
    <w:multiLevelType w:val="hybridMultilevel"/>
    <w:tmpl w:val="3D149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A2700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E62E9"/>
    <w:multiLevelType w:val="hybridMultilevel"/>
    <w:tmpl w:val="A032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63847"/>
    <w:multiLevelType w:val="hybridMultilevel"/>
    <w:tmpl w:val="267233CC"/>
    <w:lvl w:ilvl="0" w:tplc="97F066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511086"/>
    <w:multiLevelType w:val="hybridMultilevel"/>
    <w:tmpl w:val="8AF6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7671E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A72B5"/>
    <w:multiLevelType w:val="hybridMultilevel"/>
    <w:tmpl w:val="112AC9F6"/>
    <w:lvl w:ilvl="0" w:tplc="04090001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C2BDD"/>
    <w:multiLevelType w:val="hybridMultilevel"/>
    <w:tmpl w:val="6902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74348"/>
    <w:multiLevelType w:val="hybridMultilevel"/>
    <w:tmpl w:val="9894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972B3"/>
    <w:multiLevelType w:val="hybridMultilevel"/>
    <w:tmpl w:val="4D88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B270D"/>
    <w:multiLevelType w:val="hybridMultilevel"/>
    <w:tmpl w:val="A7C23C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F62BB3"/>
    <w:multiLevelType w:val="hybridMultilevel"/>
    <w:tmpl w:val="6F7C6E52"/>
    <w:lvl w:ilvl="0" w:tplc="BA6070A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123AF5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8E7519"/>
    <w:multiLevelType w:val="hybridMultilevel"/>
    <w:tmpl w:val="3132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341B91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F401F4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41403"/>
    <w:multiLevelType w:val="hybridMultilevel"/>
    <w:tmpl w:val="4840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94ACD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F36720"/>
    <w:multiLevelType w:val="hybridMultilevel"/>
    <w:tmpl w:val="8AF6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9063B"/>
    <w:multiLevelType w:val="hybridMultilevel"/>
    <w:tmpl w:val="8AF6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C2B80"/>
    <w:multiLevelType w:val="hybridMultilevel"/>
    <w:tmpl w:val="082851F0"/>
    <w:lvl w:ilvl="0" w:tplc="FC8AD4D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F0FE6"/>
    <w:multiLevelType w:val="hybridMultilevel"/>
    <w:tmpl w:val="0C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A0E0E"/>
    <w:multiLevelType w:val="hybridMultilevel"/>
    <w:tmpl w:val="9884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0"/>
  </w:num>
  <w:num w:numId="5">
    <w:abstractNumId w:val="13"/>
  </w:num>
  <w:num w:numId="6">
    <w:abstractNumId w:val="15"/>
  </w:num>
  <w:num w:numId="7">
    <w:abstractNumId w:val="4"/>
  </w:num>
  <w:num w:numId="8">
    <w:abstractNumId w:val="7"/>
  </w:num>
  <w:num w:numId="9">
    <w:abstractNumId w:val="24"/>
  </w:num>
  <w:num w:numId="10">
    <w:abstractNumId w:val="17"/>
  </w:num>
  <w:num w:numId="11">
    <w:abstractNumId w:val="20"/>
  </w:num>
  <w:num w:numId="12">
    <w:abstractNumId w:val="26"/>
  </w:num>
  <w:num w:numId="13">
    <w:abstractNumId w:val="2"/>
  </w:num>
  <w:num w:numId="14">
    <w:abstractNumId w:val="16"/>
  </w:num>
  <w:num w:numId="15">
    <w:abstractNumId w:val="11"/>
  </w:num>
  <w:num w:numId="16">
    <w:abstractNumId w:val="12"/>
  </w:num>
  <w:num w:numId="17">
    <w:abstractNumId w:val="8"/>
  </w:num>
  <w:num w:numId="18">
    <w:abstractNumId w:val="23"/>
  </w:num>
  <w:num w:numId="19">
    <w:abstractNumId w:val="22"/>
  </w:num>
  <w:num w:numId="20">
    <w:abstractNumId w:val="21"/>
  </w:num>
  <w:num w:numId="21">
    <w:abstractNumId w:val="5"/>
  </w:num>
  <w:num w:numId="22">
    <w:abstractNumId w:val="19"/>
  </w:num>
  <w:num w:numId="23">
    <w:abstractNumId w:val="18"/>
  </w:num>
  <w:num w:numId="24">
    <w:abstractNumId w:val="25"/>
  </w:num>
  <w:num w:numId="25">
    <w:abstractNumId w:val="9"/>
  </w:num>
  <w:num w:numId="26">
    <w:abstractNumId w:val="3"/>
  </w:num>
  <w:num w:numId="2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29"/>
    <w:rsid w:val="00000E15"/>
    <w:rsid w:val="00013700"/>
    <w:rsid w:val="00015DF7"/>
    <w:rsid w:val="00084537"/>
    <w:rsid w:val="000E39A3"/>
    <w:rsid w:val="0010571D"/>
    <w:rsid w:val="001830F5"/>
    <w:rsid w:val="00185E3F"/>
    <w:rsid w:val="001E0C5B"/>
    <w:rsid w:val="00202EE2"/>
    <w:rsid w:val="0026122F"/>
    <w:rsid w:val="00271680"/>
    <w:rsid w:val="0027783A"/>
    <w:rsid w:val="002B16F1"/>
    <w:rsid w:val="002E5FC0"/>
    <w:rsid w:val="00352D3D"/>
    <w:rsid w:val="0036439F"/>
    <w:rsid w:val="003A0696"/>
    <w:rsid w:val="003C49B9"/>
    <w:rsid w:val="003E0073"/>
    <w:rsid w:val="003E1573"/>
    <w:rsid w:val="003E1592"/>
    <w:rsid w:val="003F4739"/>
    <w:rsid w:val="003F69F7"/>
    <w:rsid w:val="00433207"/>
    <w:rsid w:val="00446705"/>
    <w:rsid w:val="0045538E"/>
    <w:rsid w:val="00491F77"/>
    <w:rsid w:val="004D6FF8"/>
    <w:rsid w:val="004E2B9E"/>
    <w:rsid w:val="00507063"/>
    <w:rsid w:val="00507BC2"/>
    <w:rsid w:val="00544514"/>
    <w:rsid w:val="005468AD"/>
    <w:rsid w:val="00550A98"/>
    <w:rsid w:val="00576029"/>
    <w:rsid w:val="00593B7B"/>
    <w:rsid w:val="00593CA4"/>
    <w:rsid w:val="005B4082"/>
    <w:rsid w:val="005F1898"/>
    <w:rsid w:val="005F5E69"/>
    <w:rsid w:val="006600CD"/>
    <w:rsid w:val="0066088D"/>
    <w:rsid w:val="00664FFC"/>
    <w:rsid w:val="00665377"/>
    <w:rsid w:val="00697D37"/>
    <w:rsid w:val="006C2328"/>
    <w:rsid w:val="00704A73"/>
    <w:rsid w:val="007233A4"/>
    <w:rsid w:val="00723C78"/>
    <w:rsid w:val="00746894"/>
    <w:rsid w:val="0075377A"/>
    <w:rsid w:val="007605B3"/>
    <w:rsid w:val="00794837"/>
    <w:rsid w:val="007E297D"/>
    <w:rsid w:val="00806448"/>
    <w:rsid w:val="008064D6"/>
    <w:rsid w:val="0081710B"/>
    <w:rsid w:val="00831BB7"/>
    <w:rsid w:val="0085152C"/>
    <w:rsid w:val="00857C3D"/>
    <w:rsid w:val="008637E6"/>
    <w:rsid w:val="00875411"/>
    <w:rsid w:val="008B5C91"/>
    <w:rsid w:val="008E22B1"/>
    <w:rsid w:val="00906074"/>
    <w:rsid w:val="00906D36"/>
    <w:rsid w:val="00932BD6"/>
    <w:rsid w:val="009428A1"/>
    <w:rsid w:val="0095380E"/>
    <w:rsid w:val="00972E6D"/>
    <w:rsid w:val="009A6419"/>
    <w:rsid w:val="009C0484"/>
    <w:rsid w:val="009C176B"/>
    <w:rsid w:val="00A34962"/>
    <w:rsid w:val="00A509B7"/>
    <w:rsid w:val="00A60B4E"/>
    <w:rsid w:val="00AB7054"/>
    <w:rsid w:val="00AC6B48"/>
    <w:rsid w:val="00AD7732"/>
    <w:rsid w:val="00B10A17"/>
    <w:rsid w:val="00B173B4"/>
    <w:rsid w:val="00B90F5B"/>
    <w:rsid w:val="00BA7895"/>
    <w:rsid w:val="00BC5EAD"/>
    <w:rsid w:val="00C07D96"/>
    <w:rsid w:val="00C11857"/>
    <w:rsid w:val="00C11E47"/>
    <w:rsid w:val="00C3126E"/>
    <w:rsid w:val="00C54D7B"/>
    <w:rsid w:val="00C76B0F"/>
    <w:rsid w:val="00C83245"/>
    <w:rsid w:val="00CA206F"/>
    <w:rsid w:val="00CA3363"/>
    <w:rsid w:val="00CC0EF7"/>
    <w:rsid w:val="00CC4F15"/>
    <w:rsid w:val="00CC5C7D"/>
    <w:rsid w:val="00CE4DA0"/>
    <w:rsid w:val="00D04736"/>
    <w:rsid w:val="00D13C96"/>
    <w:rsid w:val="00D25BEA"/>
    <w:rsid w:val="00D4772C"/>
    <w:rsid w:val="00D5720C"/>
    <w:rsid w:val="00D7345A"/>
    <w:rsid w:val="00D81A7D"/>
    <w:rsid w:val="00D97057"/>
    <w:rsid w:val="00D977E1"/>
    <w:rsid w:val="00DB53D5"/>
    <w:rsid w:val="00DB6705"/>
    <w:rsid w:val="00DC08BB"/>
    <w:rsid w:val="00DC1D9D"/>
    <w:rsid w:val="00DF4A01"/>
    <w:rsid w:val="00E22BBA"/>
    <w:rsid w:val="00E455E4"/>
    <w:rsid w:val="00E71AC2"/>
    <w:rsid w:val="00E924E8"/>
    <w:rsid w:val="00E97494"/>
    <w:rsid w:val="00EB4E06"/>
    <w:rsid w:val="00EC2C37"/>
    <w:rsid w:val="00EC6E01"/>
    <w:rsid w:val="00EE7076"/>
    <w:rsid w:val="00EF01BB"/>
    <w:rsid w:val="00F11995"/>
    <w:rsid w:val="00F14EE6"/>
    <w:rsid w:val="00F26962"/>
    <w:rsid w:val="00F43F49"/>
    <w:rsid w:val="00F60518"/>
    <w:rsid w:val="00F64B98"/>
    <w:rsid w:val="00F653BA"/>
    <w:rsid w:val="00F8605E"/>
    <w:rsid w:val="00FA5334"/>
    <w:rsid w:val="00FC3479"/>
    <w:rsid w:val="00FE1810"/>
    <w:rsid w:val="00FE6401"/>
    <w:rsid w:val="00FF5C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footnote reference" w:uiPriority="99"/>
    <w:lsdException w:name="annotation reference" w:uiPriority="99"/>
    <w:lsdException w:name="Hyperlink" w:uiPriority="99"/>
    <w:lsdException w:name="FollowedHyperlink" w:uiPriority="99"/>
    <w:lsdException w:name="Strong" w:uiPriority="99" w:qFormat="1"/>
    <w:lsdException w:name="Emphasis" w:uiPriority="99" w:qFormat="1"/>
    <w:lsdException w:name="Document Map" w:uiPriority="99"/>
    <w:lsdException w:name="Normal (Web)" w:uiPriority="99"/>
    <w:lsdException w:name="annotation subject" w:uiPriority="99"/>
    <w:lsdException w:name="Balloon Text" w:uiPriority="99"/>
    <w:lsdException w:name="Table Grid" w:uiPriority="59"/>
    <w:lsdException w:name="No Spacing" w:uiPriority="1" w:qFormat="1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AB7054"/>
    <w:pPr>
      <w:spacing w:before="40" w:after="40"/>
    </w:pPr>
    <w:rPr>
      <w:rFonts w:ascii="Tahoma" w:eastAsia="Times New Roman" w:hAnsi="Tahom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7054"/>
    <w:pPr>
      <w:keepNext/>
      <w:spacing w:before="240" w:after="120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7054"/>
    <w:pPr>
      <w:keepNext/>
      <w:keepLines/>
      <w:spacing w:before="200" w:after="0"/>
      <w:outlineLvl w:val="1"/>
    </w:pPr>
    <w:rPr>
      <w:bCs/>
      <w:color w:val="BFBFBF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7054"/>
    <w:pPr>
      <w:keepNext/>
      <w:keepLines/>
      <w:spacing w:before="0" w:after="12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7054"/>
    <w:pPr>
      <w:keepNext/>
      <w:keepLines/>
      <w:spacing w:before="0" w:after="120"/>
      <w:outlineLvl w:val="3"/>
    </w:pPr>
    <w:rPr>
      <w:b/>
      <w:bCs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94CC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0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05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AB7054"/>
    <w:rPr>
      <w:rFonts w:ascii="Tahoma" w:eastAsia="Times New Roman" w:hAnsi="Tahoma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B7054"/>
    <w:rPr>
      <w:rFonts w:ascii="Tahoma" w:eastAsia="Times New Roman" w:hAnsi="Tahoma" w:cs="Times New Roman"/>
      <w:bCs/>
      <w:color w:val="BFBF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B7054"/>
    <w:rPr>
      <w:rFonts w:ascii="Tahoma" w:eastAsia="Times New Roman" w:hAnsi="Tahoma" w:cs="Times New Roma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AB7054"/>
    <w:rPr>
      <w:rFonts w:ascii="Tahoma" w:eastAsia="Times New Roman" w:hAnsi="Tahoma" w:cs="Times New Roman"/>
      <w:b/>
      <w:bCs/>
      <w:iCs/>
      <w:caps/>
      <w:sz w:val="24"/>
      <w:szCs w:val="24"/>
    </w:rPr>
  </w:style>
  <w:style w:type="paragraph" w:customStyle="1" w:styleId="Allcaps">
    <w:name w:val="All caps"/>
    <w:basedOn w:val="Normal"/>
    <w:link w:val="AllcapsChar"/>
    <w:uiPriority w:val="99"/>
    <w:rsid w:val="00AB7054"/>
    <w:rPr>
      <w:caps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7054"/>
    <w:rPr>
      <w:rFonts w:ascii="Lucida Grande" w:eastAsia="Times New Roman" w:hAnsi="Lucida Grande" w:cs="Times New Roman"/>
      <w:sz w:val="18"/>
      <w:szCs w:val="18"/>
    </w:rPr>
  </w:style>
  <w:style w:type="character" w:customStyle="1" w:styleId="AllcapsChar">
    <w:name w:val="All caps Char"/>
    <w:basedOn w:val="DefaultParagraphFont"/>
    <w:link w:val="Allcaps"/>
    <w:uiPriority w:val="99"/>
    <w:locked/>
    <w:rsid w:val="00AB7054"/>
    <w:rPr>
      <w:rFonts w:ascii="Tahoma" w:eastAsia="Times New Roman" w:hAnsi="Tahoma" w:cs="Times New Roman"/>
      <w:caps/>
      <w:szCs w:val="16"/>
    </w:rPr>
  </w:style>
  <w:style w:type="paragraph" w:customStyle="1" w:styleId="BulletedList">
    <w:name w:val="Bulleted List"/>
    <w:basedOn w:val="Normal"/>
    <w:uiPriority w:val="99"/>
    <w:rsid w:val="00AB7054"/>
    <w:pPr>
      <w:numPr>
        <w:numId w:val="1"/>
      </w:numPr>
      <w:spacing w:before="120" w:after="240"/>
    </w:pPr>
  </w:style>
  <w:style w:type="paragraph" w:customStyle="1" w:styleId="Bold">
    <w:name w:val="Bold"/>
    <w:basedOn w:val="Normal"/>
    <w:link w:val="BoldChar"/>
    <w:uiPriority w:val="99"/>
    <w:rsid w:val="00AB7054"/>
    <w:rPr>
      <w:b/>
    </w:rPr>
  </w:style>
  <w:style w:type="character" w:customStyle="1" w:styleId="BoldChar">
    <w:name w:val="Bold Char"/>
    <w:basedOn w:val="DefaultParagraphFont"/>
    <w:link w:val="Bold"/>
    <w:uiPriority w:val="99"/>
    <w:locked/>
    <w:rsid w:val="00AB7054"/>
    <w:rPr>
      <w:rFonts w:ascii="Tahoma" w:eastAsia="Times New Roman" w:hAnsi="Tahoma" w:cs="Times New Roman"/>
      <w:b/>
      <w:szCs w:val="24"/>
    </w:rPr>
  </w:style>
  <w:style w:type="paragraph" w:customStyle="1" w:styleId="Italic">
    <w:name w:val="Italic"/>
    <w:basedOn w:val="Normal"/>
    <w:link w:val="ItalicChar"/>
    <w:uiPriority w:val="99"/>
    <w:rsid w:val="00AB7054"/>
    <w:rPr>
      <w:i/>
    </w:rPr>
  </w:style>
  <w:style w:type="character" w:customStyle="1" w:styleId="ItalicChar">
    <w:name w:val="Italic Char"/>
    <w:basedOn w:val="DefaultParagraphFont"/>
    <w:link w:val="Italic"/>
    <w:uiPriority w:val="99"/>
    <w:locked/>
    <w:rsid w:val="00AB7054"/>
    <w:rPr>
      <w:rFonts w:ascii="Tahoma" w:eastAsia="Times New Roman" w:hAnsi="Tahoma" w:cs="Times New Roman"/>
      <w:i/>
      <w:szCs w:val="24"/>
    </w:rPr>
  </w:style>
  <w:style w:type="character" w:styleId="Hyperlink">
    <w:name w:val="Hyperlink"/>
    <w:basedOn w:val="DefaultParagraphFont"/>
    <w:uiPriority w:val="99"/>
    <w:rsid w:val="00AB7054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AB7054"/>
    <w:pPr>
      <w:keepLines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B7054"/>
    <w:pPr>
      <w:spacing w:before="120" w:after="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uiPriority w:val="99"/>
    <w:rsid w:val="00AB7054"/>
    <w:pPr>
      <w:spacing w:before="120" w:after="0"/>
      <w:ind w:left="20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AB7054"/>
    <w:pPr>
      <w:spacing w:before="0" w:after="0"/>
      <w:ind w:left="400"/>
    </w:pPr>
    <w:rPr>
      <w:rFonts w:ascii="Calibri" w:hAnsi="Calibri" w:cs="Calibri"/>
      <w:szCs w:val="20"/>
    </w:rPr>
  </w:style>
  <w:style w:type="table" w:styleId="TableGrid">
    <w:name w:val="Table Grid"/>
    <w:basedOn w:val="TableNormal"/>
    <w:uiPriority w:val="59"/>
    <w:rsid w:val="00AB7054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99"/>
    <w:rsid w:val="00AB7054"/>
    <w:pPr>
      <w:spacing w:before="0" w:after="0"/>
      <w:ind w:left="60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99"/>
    <w:rsid w:val="00AB7054"/>
    <w:pPr>
      <w:spacing w:before="0" w:after="0"/>
      <w:ind w:left="8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99"/>
    <w:rsid w:val="00AB7054"/>
    <w:pPr>
      <w:spacing w:before="0" w:after="0"/>
      <w:ind w:left="10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99"/>
    <w:rsid w:val="00AB7054"/>
    <w:pPr>
      <w:spacing w:before="0" w:after="0"/>
      <w:ind w:left="12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99"/>
    <w:rsid w:val="00AB7054"/>
    <w:pPr>
      <w:spacing w:before="0" w:after="0"/>
      <w:ind w:left="14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99"/>
    <w:rsid w:val="00AB7054"/>
    <w:pPr>
      <w:spacing w:before="0" w:after="0"/>
      <w:ind w:left="1600"/>
    </w:pPr>
    <w:rPr>
      <w:rFonts w:ascii="Calibri" w:hAnsi="Calibri" w:cs="Calibri"/>
      <w:szCs w:val="20"/>
    </w:rPr>
  </w:style>
  <w:style w:type="character" w:styleId="Strong">
    <w:name w:val="Strong"/>
    <w:basedOn w:val="DefaultParagraphFont"/>
    <w:uiPriority w:val="99"/>
    <w:qFormat/>
    <w:rsid w:val="00AB7054"/>
    <w:rPr>
      <w:rFonts w:ascii="Tahoma" w:hAnsi="Tahoma" w:cs="Times New Roman"/>
      <w:b/>
      <w:bCs/>
      <w:caps/>
      <w:sz w:val="16"/>
    </w:rPr>
  </w:style>
  <w:style w:type="paragraph" w:styleId="NoSpacing">
    <w:name w:val="No Spacing"/>
    <w:uiPriority w:val="1"/>
    <w:qFormat/>
    <w:rsid w:val="00AB7054"/>
    <w:rPr>
      <w:rFonts w:ascii="Tahoma" w:eastAsia="Times New Roman" w:hAnsi="Tahoma" w:cs="Times New Roman"/>
    </w:rPr>
  </w:style>
  <w:style w:type="paragraph" w:styleId="ListParagraph">
    <w:name w:val="List Paragraph"/>
    <w:basedOn w:val="Normal"/>
    <w:uiPriority w:val="34"/>
    <w:qFormat/>
    <w:rsid w:val="00AB70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sid w:val="00AB7054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B7054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B705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7054"/>
    <w:rPr>
      <w:rFonts w:ascii="Tahoma" w:eastAsia="Times New Roman" w:hAnsi="Tahoma" w:cs="Times New Roman"/>
    </w:rPr>
  </w:style>
  <w:style w:type="character" w:styleId="FootnoteReference">
    <w:name w:val="footnote reference"/>
    <w:basedOn w:val="DefaultParagraphFont"/>
    <w:uiPriority w:val="99"/>
    <w:rsid w:val="00AB7054"/>
    <w:rPr>
      <w:rFonts w:cs="Times New Roman"/>
      <w:vertAlign w:val="superscript"/>
    </w:rPr>
  </w:style>
  <w:style w:type="character" w:customStyle="1" w:styleId="apple-style-span">
    <w:name w:val="apple-style-span"/>
    <w:basedOn w:val="DefaultParagraphFont"/>
    <w:uiPriority w:val="99"/>
    <w:rsid w:val="00AB7054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AB7054"/>
    <w:rPr>
      <w:rFonts w:cs="Times New Roman"/>
    </w:rPr>
  </w:style>
  <w:style w:type="character" w:customStyle="1" w:styleId="dynamichelpcontent">
    <w:name w:val="dynamichelpcontent"/>
    <w:basedOn w:val="DefaultParagraphFont"/>
    <w:uiPriority w:val="99"/>
    <w:rsid w:val="00AB7054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AB7054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AB705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rsid w:val="00AB7054"/>
    <w:rPr>
      <w:rFonts w:cs="Times New Roman"/>
      <w:color w:val="800080"/>
      <w:u w:val="single"/>
    </w:rPr>
  </w:style>
  <w:style w:type="character" w:customStyle="1" w:styleId="pcba">
    <w:name w:val="pcba"/>
    <w:basedOn w:val="DefaultParagraphFont"/>
    <w:uiPriority w:val="99"/>
    <w:rsid w:val="00AB7054"/>
    <w:rPr>
      <w:rFonts w:cs="Times New Roman"/>
    </w:rPr>
  </w:style>
  <w:style w:type="paragraph" w:customStyle="1" w:styleId="paragraph">
    <w:name w:val="paragraph"/>
    <w:basedOn w:val="Normal"/>
    <w:uiPriority w:val="99"/>
    <w:rsid w:val="00AB7054"/>
    <w:pPr>
      <w:spacing w:before="108" w:after="108"/>
    </w:pPr>
    <w:rPr>
      <w:rFonts w:ascii="Times New Roman" w:hAnsi="Times New Roman"/>
      <w:color w:val="333333"/>
    </w:rPr>
  </w:style>
  <w:style w:type="paragraph" w:customStyle="1" w:styleId="Default">
    <w:name w:val="Default"/>
    <w:uiPriority w:val="99"/>
    <w:rsid w:val="00AB7054"/>
    <w:pPr>
      <w:autoSpaceDE w:val="0"/>
      <w:autoSpaceDN w:val="0"/>
      <w:adjustRightInd w:val="0"/>
    </w:pPr>
    <w:rPr>
      <w:rFonts w:ascii="Guardian Sans" w:eastAsia="Times New Roman" w:hAnsi="Guardian Sans" w:cs="Guardian Sans"/>
      <w:color w:val="000000"/>
    </w:rPr>
  </w:style>
  <w:style w:type="character" w:customStyle="1" w:styleId="A0">
    <w:name w:val="A0"/>
    <w:uiPriority w:val="99"/>
    <w:rsid w:val="00AB7054"/>
    <w:rPr>
      <w:color w:val="626365"/>
      <w:sz w:val="18"/>
    </w:rPr>
  </w:style>
  <w:style w:type="character" w:customStyle="1" w:styleId="A2">
    <w:name w:val="A2"/>
    <w:uiPriority w:val="99"/>
    <w:rsid w:val="00AB7054"/>
    <w:rPr>
      <w:color w:val="221E1F"/>
      <w:sz w:val="20"/>
    </w:rPr>
  </w:style>
  <w:style w:type="paragraph" w:customStyle="1" w:styleId="Normal1">
    <w:name w:val="Normal1"/>
    <w:basedOn w:val="Normal"/>
    <w:uiPriority w:val="99"/>
    <w:rsid w:val="00AB7054"/>
    <w:pPr>
      <w:spacing w:before="100" w:beforeAutospacing="1" w:after="100" w:afterAutospacing="1" w:line="336" w:lineRule="atLeast"/>
    </w:pPr>
    <w:rPr>
      <w:rFonts w:ascii="Times New Roman" w:hAnsi="Times New Roman"/>
    </w:rPr>
  </w:style>
  <w:style w:type="character" w:customStyle="1" w:styleId="style181">
    <w:name w:val="style181"/>
    <w:basedOn w:val="DefaultParagraphFont"/>
    <w:uiPriority w:val="99"/>
    <w:rsid w:val="00AB7054"/>
    <w:rPr>
      <w:rFonts w:ascii="Tahoma" w:hAnsi="Tahoma" w:cs="Tahoma"/>
      <w:b/>
      <w:bCs/>
      <w:color w:val="000000"/>
      <w:sz w:val="12"/>
      <w:szCs w:val="12"/>
    </w:rPr>
  </w:style>
  <w:style w:type="paragraph" w:customStyle="1" w:styleId="style8">
    <w:name w:val="style8"/>
    <w:basedOn w:val="Normal"/>
    <w:uiPriority w:val="99"/>
    <w:rsid w:val="00AB7054"/>
    <w:pPr>
      <w:spacing w:before="100" w:beforeAutospacing="1" w:after="100" w:afterAutospacing="1"/>
    </w:pPr>
    <w:rPr>
      <w:rFonts w:cs="Tahoma"/>
      <w:color w:val="595436"/>
      <w:sz w:val="12"/>
      <w:szCs w:val="12"/>
    </w:rPr>
  </w:style>
  <w:style w:type="character" w:customStyle="1" w:styleId="heading30">
    <w:name w:val="heading3"/>
    <w:basedOn w:val="DefaultParagraphFont"/>
    <w:uiPriority w:val="99"/>
    <w:rsid w:val="00AB7054"/>
    <w:rPr>
      <w:rFonts w:cs="Times New Roman"/>
      <w:b/>
      <w:bCs/>
      <w:sz w:val="14"/>
      <w:szCs w:val="14"/>
    </w:rPr>
  </w:style>
  <w:style w:type="character" w:customStyle="1" w:styleId="periph3">
    <w:name w:val="periph3"/>
    <w:basedOn w:val="DefaultParagraphFont"/>
    <w:uiPriority w:val="99"/>
    <w:rsid w:val="00AB7054"/>
    <w:rPr>
      <w:rFonts w:cs="Times New Roman"/>
      <w:color w:val="666666"/>
      <w:sz w:val="22"/>
      <w:szCs w:val="22"/>
    </w:rPr>
  </w:style>
  <w:style w:type="paragraph" w:customStyle="1" w:styleId="Caption1">
    <w:name w:val="Caption1"/>
    <w:basedOn w:val="Normal"/>
    <w:uiPriority w:val="99"/>
    <w:rsid w:val="00AB7054"/>
    <w:pPr>
      <w:spacing w:before="0" w:after="0"/>
    </w:pPr>
    <w:rPr>
      <w:rFonts w:ascii="Times New Roman" w:hAnsi="Times New Roman"/>
      <w:sz w:val="17"/>
      <w:szCs w:val="17"/>
    </w:rPr>
  </w:style>
  <w:style w:type="table" w:customStyle="1" w:styleId="MediumShading1-Accent11">
    <w:name w:val="Medium Shading 1 - Accent 11"/>
    <w:basedOn w:val="TableNormal"/>
    <w:uiPriority w:val="99"/>
    <w:rsid w:val="00AB7054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uiPriority w:val="99"/>
    <w:qFormat/>
    <w:rsid w:val="00AB7054"/>
    <w:pPr>
      <w:suppressAutoHyphens/>
      <w:spacing w:before="0" w:after="240"/>
      <w:jc w:val="center"/>
      <w:outlineLvl w:val="0"/>
    </w:pPr>
    <w:rPr>
      <w:rFonts w:ascii="Times New Roman Bold" w:hAnsi="Times New Roman Bold"/>
      <w:b/>
      <w:kern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AB7054"/>
    <w:rPr>
      <w:rFonts w:ascii="Times New Roman Bold" w:eastAsia="Times New Roman" w:hAnsi="Times New Roman Bold" w:cs="Times New Roman"/>
      <w:b/>
      <w:kern w:val="28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rsid w:val="00AB705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B70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054"/>
    <w:rPr>
      <w:rFonts w:ascii="Tahoma" w:eastAsia="Times New Roman" w:hAnsi="Tahom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B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054"/>
    <w:rPr>
      <w:rFonts w:ascii="Tahoma" w:eastAsia="Times New Roman" w:hAnsi="Tahoma" w:cs="Times New Roman"/>
      <w:b/>
      <w:bCs/>
    </w:rPr>
  </w:style>
  <w:style w:type="paragraph" w:customStyle="1" w:styleId="Pa5">
    <w:name w:val="Pa5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1">
    <w:name w:val="Pa1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character" w:styleId="PageNumber">
    <w:name w:val="page number"/>
    <w:basedOn w:val="DefaultParagraphFont"/>
    <w:rsid w:val="00C11857"/>
  </w:style>
  <w:style w:type="character" w:customStyle="1" w:styleId="copybold1">
    <w:name w:val="copybold1"/>
    <w:basedOn w:val="DefaultParagraphFont"/>
    <w:rsid w:val="00BC5EAD"/>
    <w:rPr>
      <w:b/>
      <w:bCs/>
      <w:color w:val="000000"/>
      <w:sz w:val="18"/>
      <w:szCs w:val="18"/>
    </w:rPr>
  </w:style>
  <w:style w:type="paragraph" w:customStyle="1" w:styleId="Standard">
    <w:name w:val="Standard"/>
    <w:rsid w:val="00FE1810"/>
    <w:pPr>
      <w:suppressAutoHyphens/>
      <w:autoSpaceDN w:val="0"/>
      <w:spacing w:line="276" w:lineRule="auto"/>
      <w:textAlignment w:val="baseline"/>
    </w:pPr>
    <w:rPr>
      <w:rFonts w:ascii="Garamond" w:eastAsia="Lucida Sans Unicode" w:hAnsi="Garamond" w:cs="Tahoma"/>
      <w:kern w:val="3"/>
      <w:sz w:val="26"/>
      <w:szCs w:val="22"/>
    </w:rPr>
  </w:style>
  <w:style w:type="paragraph" w:styleId="BodyText">
    <w:name w:val="Body Text"/>
    <w:basedOn w:val="Normal"/>
    <w:link w:val="BodyTextChar"/>
    <w:rsid w:val="00FE1810"/>
    <w:pPr>
      <w:tabs>
        <w:tab w:val="left" w:pos="1290"/>
        <w:tab w:val="left" w:pos="2010"/>
        <w:tab w:val="left" w:pos="2730"/>
        <w:tab w:val="left" w:pos="3450"/>
        <w:tab w:val="left" w:pos="4170"/>
        <w:tab w:val="left" w:pos="4890"/>
        <w:tab w:val="left" w:pos="5610"/>
        <w:tab w:val="left" w:pos="6330"/>
        <w:tab w:val="left" w:pos="7050"/>
        <w:tab w:val="left" w:pos="7770"/>
      </w:tabs>
      <w:spacing w:before="0" w:after="120" w:line="240" w:lineRule="atLeast"/>
      <w:ind w:right="65"/>
      <w:jc w:val="both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FE1810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footnote reference" w:uiPriority="99"/>
    <w:lsdException w:name="annotation reference" w:uiPriority="99"/>
    <w:lsdException w:name="Hyperlink" w:uiPriority="99"/>
    <w:lsdException w:name="FollowedHyperlink" w:uiPriority="99"/>
    <w:lsdException w:name="Strong" w:uiPriority="99" w:qFormat="1"/>
    <w:lsdException w:name="Emphasis" w:uiPriority="99" w:qFormat="1"/>
    <w:lsdException w:name="Document Map" w:uiPriority="99"/>
    <w:lsdException w:name="Normal (Web)" w:uiPriority="99"/>
    <w:lsdException w:name="annotation subject" w:uiPriority="99"/>
    <w:lsdException w:name="Balloon Text" w:uiPriority="99"/>
    <w:lsdException w:name="Table Grid" w:uiPriority="59"/>
    <w:lsdException w:name="No Spacing" w:uiPriority="1" w:qFormat="1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AB7054"/>
    <w:pPr>
      <w:spacing w:before="40" w:after="40"/>
    </w:pPr>
    <w:rPr>
      <w:rFonts w:ascii="Tahoma" w:eastAsia="Times New Roman" w:hAnsi="Tahom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7054"/>
    <w:pPr>
      <w:keepNext/>
      <w:spacing w:before="240" w:after="120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7054"/>
    <w:pPr>
      <w:keepNext/>
      <w:keepLines/>
      <w:spacing w:before="200" w:after="0"/>
      <w:outlineLvl w:val="1"/>
    </w:pPr>
    <w:rPr>
      <w:bCs/>
      <w:color w:val="BFBFBF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7054"/>
    <w:pPr>
      <w:keepNext/>
      <w:keepLines/>
      <w:spacing w:before="0" w:after="12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7054"/>
    <w:pPr>
      <w:keepNext/>
      <w:keepLines/>
      <w:spacing w:before="0" w:after="120"/>
      <w:outlineLvl w:val="3"/>
    </w:pPr>
    <w:rPr>
      <w:b/>
      <w:bCs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94CC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0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05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AB7054"/>
    <w:rPr>
      <w:rFonts w:ascii="Tahoma" w:eastAsia="Times New Roman" w:hAnsi="Tahoma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B7054"/>
    <w:rPr>
      <w:rFonts w:ascii="Tahoma" w:eastAsia="Times New Roman" w:hAnsi="Tahoma" w:cs="Times New Roman"/>
      <w:bCs/>
      <w:color w:val="BFBF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B7054"/>
    <w:rPr>
      <w:rFonts w:ascii="Tahoma" w:eastAsia="Times New Roman" w:hAnsi="Tahoma" w:cs="Times New Roma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AB7054"/>
    <w:rPr>
      <w:rFonts w:ascii="Tahoma" w:eastAsia="Times New Roman" w:hAnsi="Tahoma" w:cs="Times New Roman"/>
      <w:b/>
      <w:bCs/>
      <w:iCs/>
      <w:caps/>
      <w:sz w:val="24"/>
      <w:szCs w:val="24"/>
    </w:rPr>
  </w:style>
  <w:style w:type="paragraph" w:customStyle="1" w:styleId="Allcaps">
    <w:name w:val="All caps"/>
    <w:basedOn w:val="Normal"/>
    <w:link w:val="AllcapsChar"/>
    <w:uiPriority w:val="99"/>
    <w:rsid w:val="00AB7054"/>
    <w:rPr>
      <w:caps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7054"/>
    <w:rPr>
      <w:rFonts w:ascii="Lucida Grande" w:eastAsia="Times New Roman" w:hAnsi="Lucida Grande" w:cs="Times New Roman"/>
      <w:sz w:val="18"/>
      <w:szCs w:val="18"/>
    </w:rPr>
  </w:style>
  <w:style w:type="character" w:customStyle="1" w:styleId="AllcapsChar">
    <w:name w:val="All caps Char"/>
    <w:basedOn w:val="DefaultParagraphFont"/>
    <w:link w:val="Allcaps"/>
    <w:uiPriority w:val="99"/>
    <w:locked/>
    <w:rsid w:val="00AB7054"/>
    <w:rPr>
      <w:rFonts w:ascii="Tahoma" w:eastAsia="Times New Roman" w:hAnsi="Tahoma" w:cs="Times New Roman"/>
      <w:caps/>
      <w:szCs w:val="16"/>
    </w:rPr>
  </w:style>
  <w:style w:type="paragraph" w:customStyle="1" w:styleId="BulletedList">
    <w:name w:val="Bulleted List"/>
    <w:basedOn w:val="Normal"/>
    <w:uiPriority w:val="99"/>
    <w:rsid w:val="00AB7054"/>
    <w:pPr>
      <w:numPr>
        <w:numId w:val="1"/>
      </w:numPr>
      <w:spacing w:before="120" w:after="240"/>
    </w:pPr>
  </w:style>
  <w:style w:type="paragraph" w:customStyle="1" w:styleId="Bold">
    <w:name w:val="Bold"/>
    <w:basedOn w:val="Normal"/>
    <w:link w:val="BoldChar"/>
    <w:uiPriority w:val="99"/>
    <w:rsid w:val="00AB7054"/>
    <w:rPr>
      <w:b/>
    </w:rPr>
  </w:style>
  <w:style w:type="character" w:customStyle="1" w:styleId="BoldChar">
    <w:name w:val="Bold Char"/>
    <w:basedOn w:val="DefaultParagraphFont"/>
    <w:link w:val="Bold"/>
    <w:uiPriority w:val="99"/>
    <w:locked/>
    <w:rsid w:val="00AB7054"/>
    <w:rPr>
      <w:rFonts w:ascii="Tahoma" w:eastAsia="Times New Roman" w:hAnsi="Tahoma" w:cs="Times New Roman"/>
      <w:b/>
      <w:szCs w:val="24"/>
    </w:rPr>
  </w:style>
  <w:style w:type="paragraph" w:customStyle="1" w:styleId="Italic">
    <w:name w:val="Italic"/>
    <w:basedOn w:val="Normal"/>
    <w:link w:val="ItalicChar"/>
    <w:uiPriority w:val="99"/>
    <w:rsid w:val="00AB7054"/>
    <w:rPr>
      <w:i/>
    </w:rPr>
  </w:style>
  <w:style w:type="character" w:customStyle="1" w:styleId="ItalicChar">
    <w:name w:val="Italic Char"/>
    <w:basedOn w:val="DefaultParagraphFont"/>
    <w:link w:val="Italic"/>
    <w:uiPriority w:val="99"/>
    <w:locked/>
    <w:rsid w:val="00AB7054"/>
    <w:rPr>
      <w:rFonts w:ascii="Tahoma" w:eastAsia="Times New Roman" w:hAnsi="Tahoma" w:cs="Times New Roman"/>
      <w:i/>
      <w:szCs w:val="24"/>
    </w:rPr>
  </w:style>
  <w:style w:type="character" w:styleId="Hyperlink">
    <w:name w:val="Hyperlink"/>
    <w:basedOn w:val="DefaultParagraphFont"/>
    <w:uiPriority w:val="99"/>
    <w:rsid w:val="00AB7054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AB7054"/>
    <w:pPr>
      <w:keepLines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B7054"/>
    <w:pPr>
      <w:spacing w:before="120" w:after="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uiPriority w:val="99"/>
    <w:rsid w:val="00AB7054"/>
    <w:pPr>
      <w:spacing w:before="120" w:after="0"/>
      <w:ind w:left="20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AB7054"/>
    <w:pPr>
      <w:spacing w:before="0" w:after="0"/>
      <w:ind w:left="400"/>
    </w:pPr>
    <w:rPr>
      <w:rFonts w:ascii="Calibri" w:hAnsi="Calibri" w:cs="Calibri"/>
      <w:szCs w:val="20"/>
    </w:rPr>
  </w:style>
  <w:style w:type="table" w:styleId="TableGrid">
    <w:name w:val="Table Grid"/>
    <w:basedOn w:val="TableNormal"/>
    <w:uiPriority w:val="59"/>
    <w:rsid w:val="00AB7054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99"/>
    <w:rsid w:val="00AB7054"/>
    <w:pPr>
      <w:spacing w:before="0" w:after="0"/>
      <w:ind w:left="60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99"/>
    <w:rsid w:val="00AB7054"/>
    <w:pPr>
      <w:spacing w:before="0" w:after="0"/>
      <w:ind w:left="8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99"/>
    <w:rsid w:val="00AB7054"/>
    <w:pPr>
      <w:spacing w:before="0" w:after="0"/>
      <w:ind w:left="10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99"/>
    <w:rsid w:val="00AB7054"/>
    <w:pPr>
      <w:spacing w:before="0" w:after="0"/>
      <w:ind w:left="12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99"/>
    <w:rsid w:val="00AB7054"/>
    <w:pPr>
      <w:spacing w:before="0" w:after="0"/>
      <w:ind w:left="14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99"/>
    <w:rsid w:val="00AB7054"/>
    <w:pPr>
      <w:spacing w:before="0" w:after="0"/>
      <w:ind w:left="1600"/>
    </w:pPr>
    <w:rPr>
      <w:rFonts w:ascii="Calibri" w:hAnsi="Calibri" w:cs="Calibri"/>
      <w:szCs w:val="20"/>
    </w:rPr>
  </w:style>
  <w:style w:type="character" w:styleId="Strong">
    <w:name w:val="Strong"/>
    <w:basedOn w:val="DefaultParagraphFont"/>
    <w:uiPriority w:val="99"/>
    <w:qFormat/>
    <w:rsid w:val="00AB7054"/>
    <w:rPr>
      <w:rFonts w:ascii="Tahoma" w:hAnsi="Tahoma" w:cs="Times New Roman"/>
      <w:b/>
      <w:bCs/>
      <w:caps/>
      <w:sz w:val="16"/>
    </w:rPr>
  </w:style>
  <w:style w:type="paragraph" w:styleId="NoSpacing">
    <w:name w:val="No Spacing"/>
    <w:uiPriority w:val="1"/>
    <w:qFormat/>
    <w:rsid w:val="00AB7054"/>
    <w:rPr>
      <w:rFonts w:ascii="Tahoma" w:eastAsia="Times New Roman" w:hAnsi="Tahoma" w:cs="Times New Roman"/>
    </w:rPr>
  </w:style>
  <w:style w:type="paragraph" w:styleId="ListParagraph">
    <w:name w:val="List Paragraph"/>
    <w:basedOn w:val="Normal"/>
    <w:uiPriority w:val="34"/>
    <w:qFormat/>
    <w:rsid w:val="00AB70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sid w:val="00AB7054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B7054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B705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7054"/>
    <w:rPr>
      <w:rFonts w:ascii="Tahoma" w:eastAsia="Times New Roman" w:hAnsi="Tahoma" w:cs="Times New Roman"/>
    </w:rPr>
  </w:style>
  <w:style w:type="character" w:styleId="FootnoteReference">
    <w:name w:val="footnote reference"/>
    <w:basedOn w:val="DefaultParagraphFont"/>
    <w:uiPriority w:val="99"/>
    <w:rsid w:val="00AB7054"/>
    <w:rPr>
      <w:rFonts w:cs="Times New Roman"/>
      <w:vertAlign w:val="superscript"/>
    </w:rPr>
  </w:style>
  <w:style w:type="character" w:customStyle="1" w:styleId="apple-style-span">
    <w:name w:val="apple-style-span"/>
    <w:basedOn w:val="DefaultParagraphFont"/>
    <w:uiPriority w:val="99"/>
    <w:rsid w:val="00AB7054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AB7054"/>
    <w:rPr>
      <w:rFonts w:cs="Times New Roman"/>
    </w:rPr>
  </w:style>
  <w:style w:type="character" w:customStyle="1" w:styleId="dynamichelpcontent">
    <w:name w:val="dynamichelpcontent"/>
    <w:basedOn w:val="DefaultParagraphFont"/>
    <w:uiPriority w:val="99"/>
    <w:rsid w:val="00AB7054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AB7054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AB705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rsid w:val="00AB7054"/>
    <w:rPr>
      <w:rFonts w:cs="Times New Roman"/>
      <w:color w:val="800080"/>
      <w:u w:val="single"/>
    </w:rPr>
  </w:style>
  <w:style w:type="character" w:customStyle="1" w:styleId="pcba">
    <w:name w:val="pcba"/>
    <w:basedOn w:val="DefaultParagraphFont"/>
    <w:uiPriority w:val="99"/>
    <w:rsid w:val="00AB7054"/>
    <w:rPr>
      <w:rFonts w:cs="Times New Roman"/>
    </w:rPr>
  </w:style>
  <w:style w:type="paragraph" w:customStyle="1" w:styleId="paragraph">
    <w:name w:val="paragraph"/>
    <w:basedOn w:val="Normal"/>
    <w:uiPriority w:val="99"/>
    <w:rsid w:val="00AB7054"/>
    <w:pPr>
      <w:spacing w:before="108" w:after="108"/>
    </w:pPr>
    <w:rPr>
      <w:rFonts w:ascii="Times New Roman" w:hAnsi="Times New Roman"/>
      <w:color w:val="333333"/>
    </w:rPr>
  </w:style>
  <w:style w:type="paragraph" w:customStyle="1" w:styleId="Default">
    <w:name w:val="Default"/>
    <w:uiPriority w:val="99"/>
    <w:rsid w:val="00AB7054"/>
    <w:pPr>
      <w:autoSpaceDE w:val="0"/>
      <w:autoSpaceDN w:val="0"/>
      <w:adjustRightInd w:val="0"/>
    </w:pPr>
    <w:rPr>
      <w:rFonts w:ascii="Guardian Sans" w:eastAsia="Times New Roman" w:hAnsi="Guardian Sans" w:cs="Guardian Sans"/>
      <w:color w:val="000000"/>
    </w:rPr>
  </w:style>
  <w:style w:type="character" w:customStyle="1" w:styleId="A0">
    <w:name w:val="A0"/>
    <w:uiPriority w:val="99"/>
    <w:rsid w:val="00AB7054"/>
    <w:rPr>
      <w:color w:val="626365"/>
      <w:sz w:val="18"/>
    </w:rPr>
  </w:style>
  <w:style w:type="character" w:customStyle="1" w:styleId="A2">
    <w:name w:val="A2"/>
    <w:uiPriority w:val="99"/>
    <w:rsid w:val="00AB7054"/>
    <w:rPr>
      <w:color w:val="221E1F"/>
      <w:sz w:val="20"/>
    </w:rPr>
  </w:style>
  <w:style w:type="paragraph" w:customStyle="1" w:styleId="Normal1">
    <w:name w:val="Normal1"/>
    <w:basedOn w:val="Normal"/>
    <w:uiPriority w:val="99"/>
    <w:rsid w:val="00AB7054"/>
    <w:pPr>
      <w:spacing w:before="100" w:beforeAutospacing="1" w:after="100" w:afterAutospacing="1" w:line="336" w:lineRule="atLeast"/>
    </w:pPr>
    <w:rPr>
      <w:rFonts w:ascii="Times New Roman" w:hAnsi="Times New Roman"/>
    </w:rPr>
  </w:style>
  <w:style w:type="character" w:customStyle="1" w:styleId="style181">
    <w:name w:val="style181"/>
    <w:basedOn w:val="DefaultParagraphFont"/>
    <w:uiPriority w:val="99"/>
    <w:rsid w:val="00AB7054"/>
    <w:rPr>
      <w:rFonts w:ascii="Tahoma" w:hAnsi="Tahoma" w:cs="Tahoma"/>
      <w:b/>
      <w:bCs/>
      <w:color w:val="000000"/>
      <w:sz w:val="12"/>
      <w:szCs w:val="12"/>
    </w:rPr>
  </w:style>
  <w:style w:type="paragraph" w:customStyle="1" w:styleId="style8">
    <w:name w:val="style8"/>
    <w:basedOn w:val="Normal"/>
    <w:uiPriority w:val="99"/>
    <w:rsid w:val="00AB7054"/>
    <w:pPr>
      <w:spacing w:before="100" w:beforeAutospacing="1" w:after="100" w:afterAutospacing="1"/>
    </w:pPr>
    <w:rPr>
      <w:rFonts w:cs="Tahoma"/>
      <w:color w:val="595436"/>
      <w:sz w:val="12"/>
      <w:szCs w:val="12"/>
    </w:rPr>
  </w:style>
  <w:style w:type="character" w:customStyle="1" w:styleId="heading30">
    <w:name w:val="heading3"/>
    <w:basedOn w:val="DefaultParagraphFont"/>
    <w:uiPriority w:val="99"/>
    <w:rsid w:val="00AB7054"/>
    <w:rPr>
      <w:rFonts w:cs="Times New Roman"/>
      <w:b/>
      <w:bCs/>
      <w:sz w:val="14"/>
      <w:szCs w:val="14"/>
    </w:rPr>
  </w:style>
  <w:style w:type="character" w:customStyle="1" w:styleId="periph3">
    <w:name w:val="periph3"/>
    <w:basedOn w:val="DefaultParagraphFont"/>
    <w:uiPriority w:val="99"/>
    <w:rsid w:val="00AB7054"/>
    <w:rPr>
      <w:rFonts w:cs="Times New Roman"/>
      <w:color w:val="666666"/>
      <w:sz w:val="22"/>
      <w:szCs w:val="22"/>
    </w:rPr>
  </w:style>
  <w:style w:type="paragraph" w:customStyle="1" w:styleId="Caption1">
    <w:name w:val="Caption1"/>
    <w:basedOn w:val="Normal"/>
    <w:uiPriority w:val="99"/>
    <w:rsid w:val="00AB7054"/>
    <w:pPr>
      <w:spacing w:before="0" w:after="0"/>
    </w:pPr>
    <w:rPr>
      <w:rFonts w:ascii="Times New Roman" w:hAnsi="Times New Roman"/>
      <w:sz w:val="17"/>
      <w:szCs w:val="17"/>
    </w:rPr>
  </w:style>
  <w:style w:type="table" w:customStyle="1" w:styleId="MediumShading1-Accent11">
    <w:name w:val="Medium Shading 1 - Accent 11"/>
    <w:basedOn w:val="TableNormal"/>
    <w:uiPriority w:val="99"/>
    <w:rsid w:val="00AB7054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uiPriority w:val="99"/>
    <w:qFormat/>
    <w:rsid w:val="00AB7054"/>
    <w:pPr>
      <w:suppressAutoHyphens/>
      <w:spacing w:before="0" w:after="240"/>
      <w:jc w:val="center"/>
      <w:outlineLvl w:val="0"/>
    </w:pPr>
    <w:rPr>
      <w:rFonts w:ascii="Times New Roman Bold" w:hAnsi="Times New Roman Bold"/>
      <w:b/>
      <w:kern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AB7054"/>
    <w:rPr>
      <w:rFonts w:ascii="Times New Roman Bold" w:eastAsia="Times New Roman" w:hAnsi="Times New Roman Bold" w:cs="Times New Roman"/>
      <w:b/>
      <w:kern w:val="28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rsid w:val="00AB705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B70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054"/>
    <w:rPr>
      <w:rFonts w:ascii="Tahoma" w:eastAsia="Times New Roman" w:hAnsi="Tahom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B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054"/>
    <w:rPr>
      <w:rFonts w:ascii="Tahoma" w:eastAsia="Times New Roman" w:hAnsi="Tahoma" w:cs="Times New Roman"/>
      <w:b/>
      <w:bCs/>
    </w:rPr>
  </w:style>
  <w:style w:type="paragraph" w:customStyle="1" w:styleId="Pa5">
    <w:name w:val="Pa5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1">
    <w:name w:val="Pa1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character" w:styleId="PageNumber">
    <w:name w:val="page number"/>
    <w:basedOn w:val="DefaultParagraphFont"/>
    <w:rsid w:val="00C11857"/>
  </w:style>
  <w:style w:type="character" w:customStyle="1" w:styleId="copybold1">
    <w:name w:val="copybold1"/>
    <w:basedOn w:val="DefaultParagraphFont"/>
    <w:rsid w:val="00BC5EAD"/>
    <w:rPr>
      <w:b/>
      <w:bCs/>
      <w:color w:val="000000"/>
      <w:sz w:val="18"/>
      <w:szCs w:val="18"/>
    </w:rPr>
  </w:style>
  <w:style w:type="paragraph" w:customStyle="1" w:styleId="Standard">
    <w:name w:val="Standard"/>
    <w:rsid w:val="00FE1810"/>
    <w:pPr>
      <w:suppressAutoHyphens/>
      <w:autoSpaceDN w:val="0"/>
      <w:spacing w:line="276" w:lineRule="auto"/>
      <w:textAlignment w:val="baseline"/>
    </w:pPr>
    <w:rPr>
      <w:rFonts w:ascii="Garamond" w:eastAsia="Lucida Sans Unicode" w:hAnsi="Garamond" w:cs="Tahoma"/>
      <w:kern w:val="3"/>
      <w:sz w:val="26"/>
      <w:szCs w:val="22"/>
    </w:rPr>
  </w:style>
  <w:style w:type="paragraph" w:styleId="BodyText">
    <w:name w:val="Body Text"/>
    <w:basedOn w:val="Normal"/>
    <w:link w:val="BodyTextChar"/>
    <w:rsid w:val="00FE1810"/>
    <w:pPr>
      <w:tabs>
        <w:tab w:val="left" w:pos="1290"/>
        <w:tab w:val="left" w:pos="2010"/>
        <w:tab w:val="left" w:pos="2730"/>
        <w:tab w:val="left" w:pos="3450"/>
        <w:tab w:val="left" w:pos="4170"/>
        <w:tab w:val="left" w:pos="4890"/>
        <w:tab w:val="left" w:pos="5610"/>
        <w:tab w:val="left" w:pos="6330"/>
        <w:tab w:val="left" w:pos="7050"/>
        <w:tab w:val="left" w:pos="7770"/>
      </w:tabs>
      <w:spacing w:before="0" w:after="120" w:line="240" w:lineRule="atLeast"/>
      <w:ind w:right="65"/>
      <w:jc w:val="both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FE1810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2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5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ewyorkfed.org/smallbusiness/2012/" TargetMode="External"/><Relationship Id="rId18" Type="http://schemas.openxmlformats.org/officeDocument/2006/relationships/header" Target="header1.xm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ww.newyorkfed.org/smallbusiness/2012/" TargetMode="External"/><Relationship Id="rId17" Type="http://schemas.openxmlformats.org/officeDocument/2006/relationships/hyperlink" Target="http://www.entrepreneurshipinabox.com/978/20-quotes-business-innovation/" TargetMode="Externa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http://www.eia.gov/consumption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neapolisfed.org/publications_papers/pub_display.cfm?id=487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eia.gov/" TargetMode="External"/><Relationship Id="rId23" Type="http://schemas.openxmlformats.org/officeDocument/2006/relationships/fontTable" Target="fontTable.xml"/><Relationship Id="rId28" Type="http://schemas.openxmlformats.org/officeDocument/2006/relationships/customXml" Target="../customXml/item5.xml"/><Relationship Id="rId10" Type="http://schemas.openxmlformats.org/officeDocument/2006/relationships/hyperlink" Target="http://www.goldmansachs.com/citizenship/10000-small-businesses/US/about-the-program/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nfib.com/research-foundation/surveys/small-business-economic-trends" TargetMode="External"/><Relationship Id="rId14" Type="http://schemas.openxmlformats.org/officeDocument/2006/relationships/hyperlink" Target="http://www.brainyquote.com/quotes/quotes/w/woodyallen121347.html" TargetMode="External"/><Relationship Id="rId22" Type="http://schemas.openxmlformats.org/officeDocument/2006/relationships/footer" Target="footer3.xml"/><Relationship Id="rId27" Type="http://schemas.openxmlformats.org/officeDocument/2006/relationships/customXml" Target="../customXml/item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get.adobe.com/read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urish\Documents\Projects\CDFI\Training%20Binders\Energy\Venture%20Capital%20Ter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DFI_x0020_Category xmlns="54b55132-26e5-4d15-b936-ab3610dee79c">Resource Banks</CDFI_x0020_Category>
    <CDFI_x0020_Program xmlns="1dbe7651-cd84-4392-9fac-4e185041b4e2">
      <Value>Capacity Building Initiative</Value>
    </CDFI_x0020_Program>
    <TaxCatchAll xmlns="1dbe7651-cd84-4392-9fac-4e185041b4e2">
      <Value>12</Value>
    </TaxCatchAll>
    <CDFI_x0020_Publish_x0020_Year xmlns="1dbe7651-cd84-4392-9fac-4e185041b4e2" xsi:nil="true"/>
    <CDFI_x0020_Publishing_x0020_Content xmlns="1dbe7651-cd84-4392-9fac-4e185041b4e2" xsi:nil="true"/>
    <ha62e04a38c94887971fe396dff18af8 xmlns="1dbe7651-cd84-4392-9fac-4e185041b4e2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Innovations in Small Business Lending</TermName>
          <TermId xmlns="http://schemas.microsoft.com/office/infopath/2007/PartnerControls">249f2c0d-36e8-4611-83cf-188fbcbd97d0</TermId>
        </TermInfo>
      </Terms>
    </ha62e04a38c94887971fe396dff18af8>
    <_dlc_DocId xmlns="1dbe7651-cd84-4392-9fac-4e185041b4e2">H34TN2MWWJXZ-58-570</_dlc_DocId>
    <_dlc_DocIdUrl xmlns="1dbe7651-cd84-4392-9fac-4e185041b4e2">
      <Url>https://www.cdfifund.gov/_layouts/15/DocIdRedir.aspx?ID=H34TN2MWWJXZ-58-570</Url>
      <Description>H34TN2MWWJXZ-58-570</Description>
    </_dlc_DocIdUrl>
    <IconOverlay xmlns="http://schemas.microsoft.com/sharepoint/v4" xsi:nil="true"/>
    <CDFI_x0020_Publish_x0020_Date xmlns="54b55132-26e5-4d15-b936-ab3610dee79c" xsi:nil="true"/>
    <CDFI_x0020_Image xmlns="54b55132-26e5-4d15-b936-ab3610dee79c" xsi:nil="true"/>
    <CDFI_x0020_Featured xmlns="1dbe7651-cd84-4392-9fac-4e185041b4e2">false</CDFI_x0020_Featured>
    <_dlc_DocIdPersistId xmlns="1dbe7651-cd84-4392-9fac-4e185041b4e2">false</_dlc_DocIdPersistI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DFI Document Library" ma:contentTypeID="0x010100ED4B65E0AC657946A816EE9BBFD5AE1202007DB144602AC1DA428E702BE31425F139" ma:contentTypeVersion="19" ma:contentTypeDescription="" ma:contentTypeScope="" ma:versionID="4cb7feae51f7dbbb8864d1dbd08000ac">
  <xsd:schema xmlns:xsd="http://www.w3.org/2001/XMLSchema" xmlns:xs="http://www.w3.org/2001/XMLSchema" xmlns:p="http://schemas.microsoft.com/office/2006/metadata/properties" xmlns:ns2="1dbe7651-cd84-4392-9fac-4e185041b4e2" xmlns:ns3="54b55132-26e5-4d15-b936-ab3610dee79c" xmlns:ns4="http://schemas.microsoft.com/sharepoint/v4" targetNamespace="http://schemas.microsoft.com/office/2006/metadata/properties" ma:root="true" ma:fieldsID="58eee9c3fe0de771e9ed4e23316978e5" ns2:_="" ns3:_="" ns4:_="">
    <xsd:import namespace="1dbe7651-cd84-4392-9fac-4e185041b4e2"/>
    <xsd:import namespace="54b55132-26e5-4d15-b936-ab3610dee79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DFI_x0020_Publish_x0020_Year" minOccurs="0"/>
                <xsd:element ref="ns3:CDFI_x0020_Publish_x0020_Date" minOccurs="0"/>
                <xsd:element ref="ns3:CDFI_x0020_Category" minOccurs="0"/>
                <xsd:element ref="ns2:CDFI_x0020_Program" minOccurs="0"/>
                <xsd:element ref="ns2:CDFI_x0020_Publishing_x0020_Content" minOccurs="0"/>
                <xsd:element ref="ns3:CDFI_x0020_Image" minOccurs="0"/>
                <xsd:element ref="ns2:CDFI_x0020_Featured" minOccurs="0"/>
                <xsd:element ref="ns2:_dlc_DocId" minOccurs="0"/>
                <xsd:element ref="ns2:ha62e04a38c94887971fe396dff18af8" minOccurs="0"/>
                <xsd:element ref="ns2:TaxCatchAll" minOccurs="0"/>
                <xsd:element ref="ns2:TaxCatchAllLabel" minOccurs="0"/>
                <xsd:element ref="ns2:_dlc_DocIdUrl" minOccurs="0"/>
                <xsd:element ref="ns4:IconOverlay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e7651-cd84-4392-9fac-4e185041b4e2" elementFormDefault="qualified">
    <xsd:import namespace="http://schemas.microsoft.com/office/2006/documentManagement/types"/>
    <xsd:import namespace="http://schemas.microsoft.com/office/infopath/2007/PartnerControls"/>
    <xsd:element name="CDFI_x0020_Publish_x0020_Year" ma:index="2" nillable="true" ma:displayName="CDFI Publish Year" ma:format="Dropdown" ma:indexed="true" ma:internalName="CDFI_x0020_Publish_x0020_Year">
      <xsd:simpleType>
        <xsd:restriction base="dms:Choice">
          <xsd:enumeration value="2016"/>
          <xsd:enumeration value="2015"/>
          <xsd:enumeration value="2014"/>
          <xsd:enumeration value="2013"/>
          <xsd:enumeration value="2012"/>
          <xsd:enumeration value="2011"/>
          <xsd:enumeration value="2010"/>
          <xsd:enumeration value="2009"/>
          <xsd:enumeration value="2008"/>
          <xsd:enumeration value="2007"/>
          <xsd:enumeration value="2006"/>
          <xsd:enumeration value="2005"/>
          <xsd:enumeration value="2004"/>
          <xsd:enumeration value="2003"/>
          <xsd:enumeration value="2002"/>
          <xsd:enumeration value="2001"/>
          <xsd:enumeration value="2000"/>
          <xsd:enumeration value="1999"/>
          <xsd:enumeration value="1998"/>
          <xsd:enumeration value="1997"/>
          <xsd:enumeration value="1996"/>
          <xsd:enumeration value="1995"/>
        </xsd:restriction>
      </xsd:simpleType>
    </xsd:element>
    <xsd:element name="CDFI_x0020_Program" ma:index="6" nillable="true" ma:displayName="CDFI Program" ma:internalName="CDFI_x0020_Program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nk Enterprise Award"/>
                    <xsd:enumeration value="Capital Magnet Fund"/>
                    <xsd:enumeration value="Capacity Building Initiative"/>
                    <xsd:enumeration value="CDE Certification"/>
                    <xsd:enumeration value="CDFI Bond Guarantee Program"/>
                    <xsd:enumeration value="CDFI Certification"/>
                    <xsd:enumeration value="CDFI Program"/>
                    <xsd:enumeration value="FEC Pilot Program"/>
                    <xsd:enumeration value="Native Initiatives"/>
                    <xsd:enumeration value="New Markets Tax Credit"/>
                  </xsd:restriction>
                </xsd:simpleType>
              </xsd:element>
            </xsd:sequence>
          </xsd:extension>
        </xsd:complexContent>
      </xsd:complexType>
    </xsd:element>
    <xsd:element name="CDFI_x0020_Publishing_x0020_Content" ma:index="7" nillable="true" ma:displayName="CDFI Publishing Content" ma:internalName="CDFI_x0020_Publishing_x0020_Content">
      <xsd:simpleType>
        <xsd:restriction base="dms:Unknown"/>
      </xsd:simpleType>
    </xsd:element>
    <xsd:element name="CDFI_x0020_Featured" ma:index="10" nillable="true" ma:displayName="CDFI Featured" ma:default="0" ma:internalName="CDFI_x0020_Featured">
      <xsd:simpleType>
        <xsd:restriction base="dms:Boolean"/>
      </xsd:simpleType>
    </xsd:element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ha62e04a38c94887971fe396dff18af8" ma:index="14" nillable="true" ma:taxonomy="true" ma:internalName="ha62e04a38c94887971fe396dff18af8" ma:taxonomyFieldName="CDFI_x0020_Document_x0020_Tags" ma:displayName="CDFI Document Tags" ma:readOnly="false" ma:default="" ma:fieldId="{1a62e04a-38c9-4887-971f-e396dff18af8}" ma:taxonomyMulti="true" ma:sspId="941dd797-457a-4169-b92c-8babd6fcb222" ma:termSetId="c3d5d9ce-6bf7-4c50-90b5-dee03ea0c5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8e476c7b-5adb-4a27-9376-8c235aec2c92}" ma:internalName="TaxCatchAll" ma:showField="CatchAllData" ma:web="22887c5b-6f96-410c-b6b6-b0ba4b9400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8e476c7b-5adb-4a27-9376-8c235aec2c92}" ma:internalName="TaxCatchAllLabel" ma:readOnly="true" ma:showField="CatchAllDataLabel" ma:web="22887c5b-6f96-410c-b6b6-b0ba4b9400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55132-26e5-4d15-b936-ab3610dee79c" elementFormDefault="qualified">
    <xsd:import namespace="http://schemas.microsoft.com/office/2006/documentManagement/types"/>
    <xsd:import namespace="http://schemas.microsoft.com/office/infopath/2007/PartnerControls"/>
    <xsd:element name="CDFI_x0020_Publish_x0020_Date" ma:index="3" nillable="true" ma:displayName="CDFI Publish Date" ma:format="DateOnly" ma:indexed="true" ma:internalName="CDFI_x0020_Publish_x0020_Date">
      <xsd:simpleType>
        <xsd:restriction base="dms:DateTime"/>
      </xsd:simpleType>
    </xsd:element>
    <xsd:element name="CDFI_x0020_Category" ma:index="5" nillable="true" ma:displayName="CDFI Category" ma:format="Dropdown" ma:internalName="CDFI_x0020_Category">
      <xsd:simpleType>
        <xsd:restriction base="dms:Choice">
          <xsd:enumeration value="Press Releases"/>
          <xsd:enumeration value="Publications"/>
          <xsd:enumeration value="Resource Banks"/>
          <xsd:enumeration value="Speeches"/>
          <xsd:enumeration value="Testimony"/>
          <xsd:enumeration value="Updates"/>
        </xsd:restriction>
      </xsd:simpleType>
    </xsd:element>
    <xsd:element name="CDFI_x0020_Image" ma:index="9" nillable="true" ma:displayName="CDFI Image" ma:internalName="CDFI_x0020_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131B1-B514-4922-99EF-3D91B39FB019}"/>
</file>

<file path=customXml/itemProps2.xml><?xml version="1.0" encoding="utf-8"?>
<ds:datastoreItem xmlns:ds="http://schemas.openxmlformats.org/officeDocument/2006/customXml" ds:itemID="{11392196-30CD-472D-80C1-7CB1DF2C12E2}"/>
</file>

<file path=customXml/itemProps3.xml><?xml version="1.0" encoding="utf-8"?>
<ds:datastoreItem xmlns:ds="http://schemas.openxmlformats.org/officeDocument/2006/customXml" ds:itemID="{39C65E44-D8C3-42D5-98C4-6D9132C21C7A}"/>
</file>

<file path=customXml/itemProps4.xml><?xml version="1.0" encoding="utf-8"?>
<ds:datastoreItem xmlns:ds="http://schemas.openxmlformats.org/officeDocument/2006/customXml" ds:itemID="{89011BB5-264F-4518-B90F-BB018F3E3EFB}"/>
</file>

<file path=customXml/itemProps5.xml><?xml version="1.0" encoding="utf-8"?>
<ds:datastoreItem xmlns:ds="http://schemas.openxmlformats.org/officeDocument/2006/customXml" ds:itemID="{25205515-2AD6-4F9C-B1E6-BD493D9E7421}"/>
</file>

<file path=docProps/app.xml><?xml version="1.0" encoding="utf-8"?>
<Properties xmlns="http://schemas.openxmlformats.org/officeDocument/2006/extended-properties" xmlns:vt="http://schemas.openxmlformats.org/officeDocument/2006/docPropsVTypes">
  <Template>Venture Capital Terms.dotx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Opportunity Finance Network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Yurish, Amy</dc:creator>
  <cp:lastModifiedBy>Beauman, Kimberly</cp:lastModifiedBy>
  <cp:revision>2</cp:revision>
  <cp:lastPrinted>2012-09-25T23:25:00Z</cp:lastPrinted>
  <dcterms:created xsi:type="dcterms:W3CDTF">2013-12-23T16:51:00Z</dcterms:created>
  <dcterms:modified xsi:type="dcterms:W3CDTF">2013-12-23T16:51:00Z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0x010100ED4B65E0AC657946A816EE9BBFD5AE1202007DB144602AC1DA428E702BE31425F139</vt:lpwstr>
  </property>
  <property fmtid="{D5CDD505-2E9C-101B-9397-08002B2CF9AE}" pid="3" name="_dlc_DocIdItemGuid">
    <vt:lpwstr>835d572a-0bf4-4bd3-b4f3-025e19e5a202</vt:lpwstr>
  </property>
  <property fmtid="{D5CDD505-2E9C-101B-9397-08002B2CF9AE}" pid="4" name="TaxKeyword">
    <vt:lpwstr/>
  </property>
  <property fmtid="{D5CDD505-2E9C-101B-9397-08002B2CF9AE}" pid="5" name="CDFI Document Tags">
    <vt:lpwstr>12;#Innovations in Small Business Lending|249f2c0d-36e8-4611-83cf-188fbcbd97d0</vt:lpwstr>
  </property>
  <property fmtid="{D5CDD505-2E9C-101B-9397-08002B2CF9AE}" pid="6" name="TaxKeywordTaxHTField">
    <vt:lpwstr/>
  </property>
  <property fmtid="{D5CDD505-2E9C-101B-9397-08002B2CF9AE}" pid="7" name="Order">
    <vt:r8>57000</vt:r8>
  </property>
  <property fmtid="{D5CDD505-2E9C-101B-9397-08002B2CF9AE}" pid="8" name="URL">
    <vt:lpwstr/>
  </property>
  <property fmtid="{D5CDD505-2E9C-101B-9397-08002B2CF9AE}" pid="9" name="xd_Signature">
    <vt:bool>false</vt:bool>
  </property>
  <property fmtid="{D5CDD505-2E9C-101B-9397-08002B2CF9AE}" pid="10" name="CDFI Description">
    <vt:lpwstr/>
  </property>
  <property fmtid="{D5CDD505-2E9C-101B-9397-08002B2CF9AE}" pid="11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TemplateUrl">
    <vt:lpwstr/>
  </property>
</Properties>
</file>