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52E6" w:rsidRDefault="00AE52E6" w:rsidP="00AE52E6">
      <w:r w:rsidRPr="00AE52E6">
        <w:rPr>
          <w:noProof/>
        </w:rPr>
        <w:drawing>
          <wp:inline distT="0" distB="0" distL="0" distR="0">
            <wp:extent cx="4229100" cy="2342515"/>
            <wp:effectExtent l="0" t="0" r="0" b="635"/>
            <wp:docPr id="10" name="Grafik 10" descr="S:\66_Umwelt\Deponien\Seltenbach\20160512_095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:\66_Umwelt\Deponien\Seltenbach\20160512_09514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9" t="14289" r="7676" b="20621"/>
                    <a:stretch/>
                  </pic:blipFill>
                  <pic:spPr bwMode="auto">
                    <a:xfrm>
                      <a:off x="0" y="0"/>
                      <a:ext cx="4230367" cy="234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2E6" w:rsidRDefault="00AE52E6" w:rsidP="00AE52E6">
      <w:r w:rsidRPr="00AE52E6">
        <w:rPr>
          <w:noProof/>
        </w:rPr>
        <w:drawing>
          <wp:inline distT="0" distB="0" distL="0" distR="0" wp14:anchorId="65B0B469" wp14:editId="47060167">
            <wp:extent cx="3067050" cy="2656831"/>
            <wp:effectExtent l="0" t="0" r="0" b="0"/>
            <wp:docPr id="8" name="Grafik 8" descr="S:\66_Umwelt\Deponien\Seltenbach\20160512_100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:\66_Umwelt\Deponien\Seltenbach\20160512_1008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3" r="17405" b="26177"/>
                    <a:stretch/>
                  </pic:blipFill>
                  <pic:spPr bwMode="auto">
                    <a:xfrm>
                      <a:off x="0" y="0"/>
                      <a:ext cx="3067951" cy="265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2E6" w:rsidRDefault="00AE52E6" w:rsidP="00AE52E6">
      <w:r w:rsidRPr="00AE52E6">
        <w:rPr>
          <w:noProof/>
        </w:rPr>
        <w:drawing>
          <wp:inline distT="0" distB="0" distL="0" distR="0" wp14:anchorId="2F3DEB8E" wp14:editId="75826659">
            <wp:extent cx="4798800" cy="3600000"/>
            <wp:effectExtent l="0" t="0" r="1905" b="635"/>
            <wp:docPr id="7" name="Grafik 7" descr="S:\66_Umwelt\Deponien\Seltenbach\20160512_100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:\66_Umwelt\Deponien\Seltenbach\20160512_10081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2E6" w:rsidRDefault="00AE52E6" w:rsidP="00AE52E6">
      <w:r w:rsidRPr="00AE52E6">
        <w:rPr>
          <w:noProof/>
        </w:rPr>
        <w:lastRenderedPageBreak/>
        <w:drawing>
          <wp:inline distT="0" distB="0" distL="0" distR="0">
            <wp:extent cx="4798800" cy="3600000"/>
            <wp:effectExtent l="0" t="0" r="1905" b="635"/>
            <wp:docPr id="6" name="Grafik 6" descr="S:\66_Umwelt\Deponien\Seltenbach\20160512_100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:\66_Umwelt\Deponien\Seltenbach\20160512_10080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B92" w:rsidRDefault="00AE52E6" w:rsidP="00AE52E6">
      <w:r w:rsidRPr="00AE52E6">
        <w:rPr>
          <w:noProof/>
        </w:rPr>
        <w:drawing>
          <wp:inline distT="0" distB="0" distL="0" distR="0">
            <wp:extent cx="4798800" cy="3600000"/>
            <wp:effectExtent l="0" t="0" r="1905" b="635"/>
            <wp:docPr id="5" name="Grafik 5" descr="S:\66_Umwelt\Deponien\Seltenbach\20160512_1008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:\66_Umwelt\Deponien\Seltenbach\20160512_10080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52E6">
        <w:rPr>
          <w:noProof/>
        </w:rPr>
        <w:drawing>
          <wp:inline distT="0" distB="0" distL="0" distR="0">
            <wp:extent cx="4798060" cy="1723764"/>
            <wp:effectExtent l="0" t="0" r="2540" b="0"/>
            <wp:docPr id="4" name="Grafik 4" descr="S:\66_Umwelt\Deponien\Seltenbach\20160512_100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:\66_Umwelt\Deponien\Seltenbach\20160512_1007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58" b="29353"/>
                    <a:stretch/>
                  </pic:blipFill>
                  <pic:spPr bwMode="auto">
                    <a:xfrm>
                      <a:off x="0" y="0"/>
                      <a:ext cx="4798800" cy="172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52E6">
        <w:rPr>
          <w:noProof/>
        </w:rPr>
        <w:lastRenderedPageBreak/>
        <w:drawing>
          <wp:inline distT="0" distB="0" distL="0" distR="0">
            <wp:extent cx="4798060" cy="1599945"/>
            <wp:effectExtent l="0" t="0" r="2540" b="635"/>
            <wp:docPr id="3" name="Grafik 3" descr="S:\66_Umwelt\Deponien\Seltenbach\20160512_100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:\66_Umwelt\Deponien\Seltenbach\20160512_1006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45" b="31205"/>
                    <a:stretch/>
                  </pic:blipFill>
                  <pic:spPr bwMode="auto">
                    <a:xfrm>
                      <a:off x="0" y="0"/>
                      <a:ext cx="4798800" cy="160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52E6">
        <w:rPr>
          <w:noProof/>
        </w:rPr>
        <w:drawing>
          <wp:inline distT="0" distB="0" distL="0" distR="0">
            <wp:extent cx="4798553" cy="2295525"/>
            <wp:effectExtent l="0" t="0" r="2540" b="0"/>
            <wp:docPr id="2" name="Grafik 2" descr="S:\66_Umwelt\Deponien\Seltenbach\20160512_100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:\66_Umwelt\Deponien\Seltenbach\20160512_1006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32"/>
                    <a:stretch/>
                  </pic:blipFill>
                  <pic:spPr bwMode="auto">
                    <a:xfrm>
                      <a:off x="0" y="0"/>
                      <a:ext cx="4798800" cy="229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2E6" w:rsidRDefault="00AE52E6" w:rsidP="00AE52E6"/>
    <w:p w:rsidR="00AE52E6" w:rsidRDefault="00AE52E6" w:rsidP="00AE52E6">
      <w:r>
        <w:t xml:space="preserve">Die Bilder zeigen Müllablagerung und Holzbeige, welche als „wild“ und „illegal“ im Sinne der eigentlichen Deponieführung </w:t>
      </w:r>
      <w:r w:rsidR="008D3446">
        <w:t>zu bezeichnen sind</w:t>
      </w:r>
      <w:r>
        <w:t>. Die Müllablagerungen sind teils schon alt, was anhand des bereits vorhanden Bewuchsen zu erkennen ist und teils neuer.</w:t>
      </w:r>
    </w:p>
    <w:p w:rsidR="008D3446" w:rsidRDefault="008D3446" w:rsidP="00AE52E6">
      <w:r>
        <w:t xml:space="preserve">Der Häckselplatz ist jedoch nur baurechtlich genehmigt, wenn es so weiter geht wie jetzt, wird es zu </w:t>
      </w:r>
      <w:proofErr w:type="spellStart"/>
      <w:r>
        <w:t>immessionsrechtlichen</w:t>
      </w:r>
      <w:proofErr w:type="spellEnd"/>
      <w:r>
        <w:t xml:space="preserve"> Problemen kommen. (ZAV)</w:t>
      </w:r>
    </w:p>
    <w:p w:rsidR="008D3446" w:rsidRDefault="00AE52E6" w:rsidP="00AE52E6">
      <w:r>
        <w:t>Es wird darum</w:t>
      </w:r>
      <w:r w:rsidR="008D3446">
        <w:t xml:space="preserve"> um Stellungnahme zu Folgendem gebeten:</w:t>
      </w:r>
    </w:p>
    <w:p w:rsidR="00AE52E6" w:rsidRDefault="00AE52E6" w:rsidP="008D3446">
      <w:pPr>
        <w:pStyle w:val="Listenabsatz"/>
        <w:numPr>
          <w:ilvl w:val="0"/>
          <w:numId w:val="1"/>
        </w:numPr>
      </w:pPr>
      <w:r>
        <w:t xml:space="preserve"> </w:t>
      </w:r>
      <w:r w:rsidR="008D3446">
        <w:t>alltäglicher Deponieablauf (z.B. wer hat Schlüssel, wer darf wann Abliefern, wer kontrolliert, etc.)</w:t>
      </w:r>
    </w:p>
    <w:p w:rsidR="008D3446" w:rsidRDefault="008D3446" w:rsidP="008D3446">
      <w:pPr>
        <w:pStyle w:val="Listenabsatz"/>
        <w:numPr>
          <w:ilvl w:val="0"/>
          <w:numId w:val="1"/>
        </w:numPr>
      </w:pPr>
      <w:r>
        <w:t>sind „wilde“ Ablagerungen von der Gemeinde getätigt worden</w:t>
      </w:r>
    </w:p>
    <w:p w:rsidR="008D3446" w:rsidRDefault="008D3446" w:rsidP="008D3446"/>
    <w:p w:rsidR="008D3446" w:rsidRDefault="008D3446" w:rsidP="008D3446"/>
    <w:p w:rsidR="008D3446" w:rsidRDefault="008D3446" w:rsidP="008D3446"/>
    <w:p w:rsidR="008D3446" w:rsidRDefault="008D3446" w:rsidP="008D3446"/>
    <w:p w:rsidR="008D3446" w:rsidRDefault="008D3446" w:rsidP="008D3446">
      <w:r>
        <w:t>gez.</w:t>
      </w:r>
    </w:p>
    <w:p w:rsidR="008D3446" w:rsidRDefault="008D3446" w:rsidP="008D3446">
      <w:r>
        <w:t>Hannah Wagner (UB)</w:t>
      </w:r>
    </w:p>
    <w:p w:rsidR="00AB2E9A" w:rsidRPr="00AE52E6" w:rsidRDefault="00AB2E9A" w:rsidP="008D3446">
      <w:r>
        <w:t>31.05.16</w:t>
      </w:r>
      <w:bookmarkStart w:id="0" w:name="_GoBack"/>
      <w:bookmarkEnd w:id="0"/>
    </w:p>
    <w:sectPr w:rsidR="00AB2E9A" w:rsidRPr="00AE52E6" w:rsidSect="001669D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C00A3"/>
    <w:multiLevelType w:val="hybridMultilevel"/>
    <w:tmpl w:val="965CC9A8"/>
    <w:lvl w:ilvl="0" w:tplc="607E40C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2E6"/>
    <w:rsid w:val="000F45BF"/>
    <w:rsid w:val="001669DA"/>
    <w:rsid w:val="001C07AE"/>
    <w:rsid w:val="00256DAA"/>
    <w:rsid w:val="003E6576"/>
    <w:rsid w:val="003E7479"/>
    <w:rsid w:val="004F7012"/>
    <w:rsid w:val="00643063"/>
    <w:rsid w:val="006A6DE9"/>
    <w:rsid w:val="006E3E08"/>
    <w:rsid w:val="00727C50"/>
    <w:rsid w:val="007C3AFA"/>
    <w:rsid w:val="008D3446"/>
    <w:rsid w:val="00995CDE"/>
    <w:rsid w:val="00995FB6"/>
    <w:rsid w:val="009B6B92"/>
    <w:rsid w:val="00AB2E9A"/>
    <w:rsid w:val="00AE52E6"/>
    <w:rsid w:val="00B82EA9"/>
    <w:rsid w:val="00C04BA8"/>
    <w:rsid w:val="00CB529F"/>
    <w:rsid w:val="00CC7A21"/>
    <w:rsid w:val="00D2293B"/>
    <w:rsid w:val="00E52F26"/>
    <w:rsid w:val="00EC3143"/>
    <w:rsid w:val="00F10325"/>
    <w:rsid w:val="00FA4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55785A-42C2-4FF3-98E4-FEA338A6C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E7479"/>
    <w:rPr>
      <w:rFonts w:ascii="Arial" w:hAnsi="Arial"/>
      <w:sz w:val="22"/>
      <w:szCs w:val="24"/>
    </w:rPr>
  </w:style>
  <w:style w:type="paragraph" w:styleId="berschrift1">
    <w:name w:val="heading 1"/>
    <w:basedOn w:val="Standard"/>
    <w:next w:val="Standard"/>
    <w:link w:val="berschrift1Zchn"/>
    <w:qFormat/>
    <w:rsid w:val="003E7479"/>
    <w:pPr>
      <w:keepNext/>
      <w:keepLines/>
      <w:spacing w:before="480"/>
      <w:outlineLvl w:val="0"/>
    </w:pPr>
    <w:rPr>
      <w:rFonts w:eastAsiaTheme="majorEastAsia" w:cstheme="majorBidi"/>
      <w:b/>
      <w:bCs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Fett">
    <w:name w:val="Strong"/>
    <w:basedOn w:val="Absatz-Standardschriftart"/>
    <w:qFormat/>
    <w:rsid w:val="003E7479"/>
    <w:rPr>
      <w:rFonts w:ascii="Arial" w:hAnsi="Arial"/>
      <w:b/>
      <w:bCs/>
      <w:sz w:val="22"/>
    </w:rPr>
  </w:style>
  <w:style w:type="character" w:styleId="Hervorhebung">
    <w:name w:val="Emphasis"/>
    <w:basedOn w:val="Absatz-Standardschriftart"/>
    <w:qFormat/>
    <w:rsid w:val="003E7479"/>
    <w:rPr>
      <w:rFonts w:ascii="Arial" w:hAnsi="Arial"/>
      <w:i/>
      <w:iCs/>
      <w:sz w:val="22"/>
    </w:rPr>
  </w:style>
  <w:style w:type="character" w:customStyle="1" w:styleId="berschrift1Zchn">
    <w:name w:val="Überschrift 1 Zchn"/>
    <w:basedOn w:val="Absatz-Standardschriftart"/>
    <w:link w:val="berschrift1"/>
    <w:rsid w:val="003E7479"/>
    <w:rPr>
      <w:rFonts w:ascii="Arial" w:eastAsiaTheme="majorEastAsia" w:hAnsi="Arial" w:cstheme="majorBidi"/>
      <w:b/>
      <w:bCs/>
      <w:sz w:val="28"/>
      <w:szCs w:val="28"/>
    </w:rPr>
  </w:style>
  <w:style w:type="paragraph" w:styleId="Titel">
    <w:name w:val="Title"/>
    <w:basedOn w:val="Standard"/>
    <w:next w:val="Standard"/>
    <w:link w:val="TitelZchn"/>
    <w:qFormat/>
    <w:rsid w:val="003E7479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rsid w:val="003E7479"/>
    <w:rPr>
      <w:rFonts w:ascii="Arial" w:eastAsiaTheme="majorEastAsia" w:hAnsi="Arial" w:cstheme="majorBidi"/>
      <w:spacing w:val="5"/>
      <w:kern w:val="28"/>
      <w:sz w:val="52"/>
      <w:szCs w:val="52"/>
    </w:rPr>
  </w:style>
  <w:style w:type="paragraph" w:styleId="Listenabsatz">
    <w:name w:val="List Paragraph"/>
    <w:basedOn w:val="Standard"/>
    <w:uiPriority w:val="34"/>
    <w:qFormat/>
    <w:rsid w:val="003E74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enutzerdefiniert 1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92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Stadtverwaltung Rottenburg am Neckar</Company>
  <LinksUpToDate>false</LinksUpToDate>
  <CharactersWithSpaces>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Wagner, Hannah</dc:creator>
  <cp:keywords/>
  <dc:description/>
  <cp:lastModifiedBy>Wagner, Hannah</cp:lastModifiedBy>
  <cp:revision>2</cp:revision>
  <dcterms:created xsi:type="dcterms:W3CDTF">2016-05-31T11:19:00Z</dcterms:created>
  <dcterms:modified xsi:type="dcterms:W3CDTF">2016-05-31T11:38:00Z</dcterms:modified>
</cp:coreProperties>
</file>