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47" w:rsidRPr="00F5572D" w:rsidRDefault="00857847" w:rsidP="00857847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UNIVERSIDAD ABIERTA Y A DISTANCIA DE MEXICO</w:t>
      </w:r>
    </w:p>
    <w:p w:rsidR="00857847" w:rsidRPr="00EA02DB" w:rsidRDefault="00857847" w:rsidP="0085784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7A15323" wp14:editId="32FF5E33">
            <wp:extent cx="3200400" cy="2305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615" cy="2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47" w:rsidRPr="00857847" w:rsidRDefault="00215721" w:rsidP="00857847">
      <w:pPr>
        <w:jc w:val="center"/>
        <w:rPr>
          <w:rFonts w:cs="Arial"/>
          <w:b/>
          <w:sz w:val="18"/>
          <w:szCs w:val="18"/>
        </w:rPr>
      </w:pPr>
      <w:r w:rsidRPr="00857847">
        <w:rPr>
          <w:rFonts w:cs="Arial"/>
          <w:b/>
          <w:sz w:val="18"/>
          <w:szCs w:val="18"/>
        </w:rPr>
        <w:t>CARRERA: DESARROLLO DE SOFTWARE</w:t>
      </w:r>
    </w:p>
    <w:p w:rsidR="00857847" w:rsidRDefault="00215721" w:rsidP="00857847">
      <w:pPr>
        <w:jc w:val="center"/>
        <w:rPr>
          <w:rFonts w:cs="Arial"/>
          <w:b/>
          <w:sz w:val="18"/>
          <w:szCs w:val="18"/>
        </w:rPr>
      </w:pPr>
      <w:r w:rsidRPr="00857847">
        <w:rPr>
          <w:rFonts w:cs="Arial"/>
          <w:b/>
          <w:sz w:val="18"/>
          <w:szCs w:val="18"/>
        </w:rPr>
        <w:t>MATERI</w:t>
      </w:r>
      <w:r>
        <w:rPr>
          <w:rFonts w:cs="Arial"/>
          <w:b/>
          <w:sz w:val="18"/>
          <w:szCs w:val="18"/>
        </w:rPr>
        <w:t>A: FUNDAMENTOS DE INVESTIGACIÓN</w:t>
      </w:r>
    </w:p>
    <w:p w:rsidR="009B2ABA" w:rsidRDefault="009B2ABA" w:rsidP="00857847">
      <w:pPr>
        <w:jc w:val="center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UNIDAD 3</w:t>
      </w:r>
    </w:p>
    <w:p w:rsidR="00857847" w:rsidRDefault="00857847" w:rsidP="00857847">
      <w:pPr>
        <w:jc w:val="center"/>
        <w:rPr>
          <w:rFonts w:cs="Arial"/>
          <w:b/>
          <w:sz w:val="18"/>
          <w:szCs w:val="18"/>
        </w:rPr>
      </w:pPr>
    </w:p>
    <w:p w:rsidR="00857847" w:rsidRDefault="009B2ABA" w:rsidP="00857847">
      <w:pPr>
        <w:jc w:val="center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TRABAJO: ACTIVIDAD 2. ANTE PROYECTO DE INVESTIGACIÓN. RECOLECCIÓN DE DATOS</w:t>
      </w:r>
    </w:p>
    <w:p w:rsidR="00857847" w:rsidRPr="00857847" w:rsidRDefault="00857847" w:rsidP="00857847">
      <w:pPr>
        <w:jc w:val="center"/>
        <w:rPr>
          <w:rFonts w:cs="Arial"/>
          <w:b/>
          <w:sz w:val="18"/>
          <w:szCs w:val="18"/>
        </w:rPr>
      </w:pPr>
    </w:p>
    <w:p w:rsid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  <w:r w:rsidRPr="00857847">
        <w:rPr>
          <w:rFonts w:ascii="Arial" w:hAnsi="Arial" w:cs="Arial"/>
          <w:b/>
          <w:sz w:val="18"/>
          <w:szCs w:val="18"/>
        </w:rPr>
        <w:t xml:space="preserve">DOCENTE EN </w:t>
      </w:r>
      <w:r w:rsidRPr="00215721">
        <w:rPr>
          <w:rFonts w:ascii="Arial" w:hAnsi="Arial" w:cs="Arial"/>
          <w:b/>
          <w:sz w:val="18"/>
          <w:szCs w:val="18"/>
        </w:rPr>
        <w:t xml:space="preserve">LÍNEA: </w:t>
      </w:r>
      <w:r w:rsidR="00215721" w:rsidRPr="00215721">
        <w:rPr>
          <w:rStyle w:val="profilecardavatarthumb"/>
          <w:rFonts w:ascii="Arial" w:hAnsi="Arial" w:cs="Arial"/>
          <w:b/>
          <w:sz w:val="18"/>
          <w:szCs w:val="18"/>
        </w:rPr>
        <w:t>NEREYDA RAMIREZ LOPEZ</w:t>
      </w:r>
    </w:p>
    <w:p w:rsid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</w:p>
    <w:p w:rsid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ALUMNO: OLVERA CONTRERAS JORGE ALBERTO</w:t>
      </w:r>
    </w:p>
    <w:p w:rsid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MATRICULA: </w:t>
      </w:r>
      <w:r w:rsidRPr="00857847">
        <w:rPr>
          <w:rFonts w:ascii="Arial" w:hAnsi="Arial" w:cs="Arial"/>
          <w:b/>
          <w:sz w:val="18"/>
          <w:szCs w:val="18"/>
        </w:rPr>
        <w:t>AL10527969</w:t>
      </w:r>
    </w:p>
    <w:p w:rsid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</w:p>
    <w:p w:rsidR="00857847" w:rsidRPr="00857847" w:rsidRDefault="00857847" w:rsidP="00857847">
      <w:pPr>
        <w:pStyle w:val="NormalWeb"/>
        <w:jc w:val="center"/>
        <w:rPr>
          <w:rFonts w:ascii="Arial" w:hAnsi="Arial" w:cs="Arial"/>
          <w:b/>
          <w:sz w:val="18"/>
          <w:szCs w:val="18"/>
        </w:rPr>
      </w:pPr>
    </w:p>
    <w:p w:rsidR="00857847" w:rsidRPr="00857847" w:rsidRDefault="00857847" w:rsidP="00857847">
      <w:pPr>
        <w:jc w:val="center"/>
        <w:rPr>
          <w:rFonts w:cs="Arial"/>
          <w:b/>
          <w:sz w:val="18"/>
          <w:szCs w:val="18"/>
          <w:lang w:val="es-ES"/>
        </w:rPr>
      </w:pPr>
    </w:p>
    <w:p w:rsidR="00301098" w:rsidRPr="00F5572D" w:rsidRDefault="00301098" w:rsidP="00301098">
      <w:pPr>
        <w:jc w:val="center"/>
        <w:rPr>
          <w:sz w:val="18"/>
          <w:szCs w:val="18"/>
        </w:rPr>
      </w:pPr>
    </w:p>
    <w:p w:rsidR="00301098" w:rsidRDefault="00301098" w:rsidP="00301098">
      <w:pPr>
        <w:jc w:val="center"/>
      </w:pPr>
    </w:p>
    <w:p w:rsidR="00A2537A" w:rsidRDefault="00A2537A" w:rsidP="00301098">
      <w:pPr>
        <w:jc w:val="center"/>
      </w:pPr>
      <w:bookmarkStart w:id="0" w:name="_GoBack"/>
      <w:bookmarkEnd w:id="0"/>
    </w:p>
    <w:p w:rsidR="00F5572D" w:rsidRDefault="00F5572D" w:rsidP="00301098">
      <w:pPr>
        <w:jc w:val="center"/>
      </w:pPr>
    </w:p>
    <w:p w:rsidR="00F5572D" w:rsidRDefault="00F5572D" w:rsidP="00301098">
      <w:pPr>
        <w:jc w:val="center"/>
      </w:pPr>
    </w:p>
    <w:p w:rsidR="00F5572D" w:rsidRDefault="00F5572D" w:rsidP="005A5417"/>
    <w:p w:rsidR="00F5572D" w:rsidRPr="00F5572D" w:rsidRDefault="00F5572D" w:rsidP="00F5572D">
      <w:pPr>
        <w:jc w:val="right"/>
        <w:rPr>
          <w:rFonts w:cs="Arial"/>
          <w:b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  <w:r w:rsidRPr="00F5572D">
        <w:rPr>
          <w:rFonts w:cs="Arial"/>
          <w:b/>
        </w:rPr>
        <w:t xml:space="preserve">                                                                             </w:t>
      </w:r>
      <w:r w:rsidR="009B2ABA">
        <w:rPr>
          <w:rFonts w:cs="Arial"/>
          <w:b/>
          <w:sz w:val="18"/>
          <w:szCs w:val="18"/>
        </w:rPr>
        <w:t>FECHA DE ENTREGA: 08/12/16</w:t>
      </w: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E51EFE" w:rsidP="00F5572D">
      <w:pPr>
        <w:jc w:val="center"/>
        <w:rPr>
          <w:rFonts w:cs="Arial"/>
          <w:b/>
          <w:szCs w:val="24"/>
        </w:rPr>
      </w:pPr>
      <w:r w:rsidRPr="00E51EFE">
        <w:rPr>
          <w:rFonts w:cs="Arial"/>
          <w:b/>
          <w:szCs w:val="2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381614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E51EFE" w:rsidRDefault="00E51EFE">
          <w:pPr>
            <w:pStyle w:val="TtulodeTDC"/>
          </w:pPr>
        </w:p>
        <w:p w:rsidR="00A2537A" w:rsidRDefault="00E51EF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79767" w:history="1">
            <w:r w:rsidR="00A2537A" w:rsidRPr="001D5CC0">
              <w:rPr>
                <w:rStyle w:val="Hipervnculo"/>
                <w:rFonts w:cs="Arial"/>
                <w:b/>
                <w:noProof/>
              </w:rPr>
              <w:t>DESARROLLO</w:t>
            </w:r>
            <w:r w:rsidR="00A2537A">
              <w:rPr>
                <w:noProof/>
                <w:webHidden/>
              </w:rPr>
              <w:tab/>
            </w:r>
            <w:r w:rsidR="00A2537A">
              <w:rPr>
                <w:noProof/>
                <w:webHidden/>
              </w:rPr>
              <w:fldChar w:fldCharType="begin"/>
            </w:r>
            <w:r w:rsidR="00A2537A">
              <w:rPr>
                <w:noProof/>
                <w:webHidden/>
              </w:rPr>
              <w:instrText xml:space="preserve"> PAGEREF _Toc468979767 \h </w:instrText>
            </w:r>
            <w:r w:rsidR="00A2537A">
              <w:rPr>
                <w:noProof/>
                <w:webHidden/>
              </w:rPr>
            </w:r>
            <w:r w:rsidR="00A2537A">
              <w:rPr>
                <w:noProof/>
                <w:webHidden/>
              </w:rPr>
              <w:fldChar w:fldCharType="separate"/>
            </w:r>
            <w:r w:rsidR="00A2537A">
              <w:rPr>
                <w:noProof/>
                <w:webHidden/>
              </w:rPr>
              <w:t>3</w:t>
            </w:r>
            <w:r w:rsidR="00A2537A">
              <w:rPr>
                <w:noProof/>
                <w:webHidden/>
              </w:rPr>
              <w:fldChar w:fldCharType="end"/>
            </w:r>
          </w:hyperlink>
        </w:p>
        <w:p w:rsidR="00A2537A" w:rsidRDefault="00A2537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68979768" w:history="1">
            <w:r w:rsidRPr="001D5CC0">
              <w:rPr>
                <w:rStyle w:val="Hipervnculo"/>
                <w:rFonts w:cs="Arial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EFE" w:rsidRDefault="00E51EFE">
          <w:r>
            <w:rPr>
              <w:b/>
              <w:bCs/>
              <w:lang w:val="es-ES"/>
            </w:rPr>
            <w:fldChar w:fldCharType="end"/>
          </w:r>
        </w:p>
      </w:sdtContent>
    </w:sdt>
    <w:p w:rsidR="00E51EFE" w:rsidRPr="00E51EFE" w:rsidRDefault="00E51EFE" w:rsidP="00E51EFE">
      <w:pPr>
        <w:rPr>
          <w:rFonts w:cs="Arial"/>
          <w:b/>
          <w:szCs w:val="24"/>
        </w:rPr>
      </w:pPr>
    </w:p>
    <w:p w:rsidR="00E51EFE" w:rsidRDefault="00E51EFE" w:rsidP="00E51EFE">
      <w:pPr>
        <w:rPr>
          <w:rFonts w:cs="Arial"/>
          <w:b/>
          <w:sz w:val="18"/>
          <w:szCs w:val="18"/>
        </w:rPr>
      </w:pPr>
    </w:p>
    <w:p w:rsidR="00E51EFE" w:rsidRDefault="00E51EFE" w:rsidP="00E51EFE">
      <w:pPr>
        <w:rPr>
          <w:rFonts w:cs="Arial"/>
          <w:b/>
          <w:sz w:val="18"/>
          <w:szCs w:val="18"/>
        </w:rPr>
      </w:pPr>
    </w:p>
    <w:p w:rsidR="00F5572D" w:rsidRDefault="00F5572D" w:rsidP="00F5572D">
      <w:pPr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center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5572D" w:rsidRDefault="00F5572D" w:rsidP="00F5572D">
      <w:pPr>
        <w:jc w:val="right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  <w:sectPr w:rsidR="00FD6549" w:rsidSect="00F5572D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5572D" w:rsidRDefault="009B2ABA" w:rsidP="00E51EFE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" w:name="_Toc468979767"/>
      <w:r>
        <w:rPr>
          <w:rFonts w:ascii="Arial" w:hAnsi="Arial" w:cs="Arial"/>
          <w:b/>
          <w:color w:val="auto"/>
          <w:sz w:val="24"/>
          <w:szCs w:val="24"/>
        </w:rPr>
        <w:lastRenderedPageBreak/>
        <w:t>DESARROLLO</w:t>
      </w:r>
      <w:bookmarkEnd w:id="1"/>
    </w:p>
    <w:p w:rsidR="00B62AFF" w:rsidRDefault="00B62AFF" w:rsidP="00B62AFF"/>
    <w:p w:rsidR="00B62AFF" w:rsidRDefault="00B62AFF" w:rsidP="00B62AFF">
      <w:r>
        <w:t>Antes de desarrollar esta actividad integro la pregunta y el objetivo de la investigación, los cuales sirven como base para esta actividad.</w:t>
      </w:r>
    </w:p>
    <w:p w:rsidR="00B62AFF" w:rsidRDefault="00B62AFF" w:rsidP="00B62AFF"/>
    <w:p w:rsidR="00B62AFF" w:rsidRDefault="00B62AFF" w:rsidP="00B62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-4446</wp:posOffset>
                </wp:positionV>
                <wp:extent cx="5924550" cy="305752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057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8A8" w:rsidRDefault="00437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-14.55pt;margin-top:-.35pt;width:466.5pt;height:24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" filled="f" strokeweight=".5pt">
                <v:textbox>
                  <w:txbxContent>
                    <w:p w:rsidR="004378A8" w:rsidRDefault="004378A8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DD11ACC" wp14:editId="69FDD4C4">
            <wp:extent cx="5610225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FF" w:rsidRPr="00B62AFF" w:rsidRDefault="00B62AFF" w:rsidP="00B62AFF">
      <w:r>
        <w:rPr>
          <w:noProof/>
          <w:lang w:val="es-ES" w:eastAsia="es-ES"/>
        </w:rPr>
        <w:drawing>
          <wp:inline distT="0" distB="0" distL="0" distR="0" wp14:anchorId="135AECF5" wp14:editId="751677AE">
            <wp:extent cx="5612130" cy="1817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BA" w:rsidRDefault="009B2ABA" w:rsidP="009B2ABA"/>
    <w:p w:rsidR="009B2ABA" w:rsidRDefault="00B62AFF" w:rsidP="009B2ABA">
      <w:pPr>
        <w:rPr>
          <w:b/>
          <w:color w:val="00B0F0"/>
        </w:rPr>
      </w:pPr>
      <w:r w:rsidRPr="00B62AFF">
        <w:rPr>
          <w:b/>
          <w:color w:val="00B0F0"/>
        </w:rPr>
        <w:t>Diseño de la investigación</w:t>
      </w:r>
    </w:p>
    <w:p w:rsidR="00F15565" w:rsidRDefault="00F15565" w:rsidP="009B2ABA">
      <w:pPr>
        <w:rPr>
          <w:b/>
          <w:color w:val="00B0F0"/>
        </w:rPr>
      </w:pPr>
    </w:p>
    <w:p w:rsidR="00B62AFF" w:rsidRDefault="00B62AFF" w:rsidP="00B62AFF">
      <w:pPr>
        <w:rPr>
          <w:b/>
        </w:rPr>
      </w:pPr>
      <w:r>
        <w:t xml:space="preserve">Con el fin de responder a la pregunta de investigación y cumplir con el objetivo general de la investigación </w:t>
      </w:r>
      <w:r w:rsidR="00F15565">
        <w:t>se elige</w:t>
      </w:r>
      <w:r>
        <w:t xml:space="preserve"> el </w:t>
      </w:r>
      <w:r w:rsidRPr="00F15565">
        <w:rPr>
          <w:b/>
        </w:rPr>
        <w:t xml:space="preserve">diseño de </w:t>
      </w:r>
      <w:r w:rsidR="00F15565" w:rsidRPr="00F15565">
        <w:rPr>
          <w:b/>
        </w:rPr>
        <w:t>investigación</w:t>
      </w:r>
      <w:r w:rsidRPr="00F15565">
        <w:rPr>
          <w:b/>
        </w:rPr>
        <w:t xml:space="preserve"> no experimental</w:t>
      </w:r>
      <w:r w:rsidR="00F15565">
        <w:rPr>
          <w:b/>
        </w:rPr>
        <w:t>.</w:t>
      </w:r>
    </w:p>
    <w:p w:rsidR="00F15565" w:rsidRDefault="00F15565" w:rsidP="00B62AFF">
      <w:pPr>
        <w:rPr>
          <w:b/>
        </w:rPr>
      </w:pPr>
    </w:p>
    <w:p w:rsidR="00F15565" w:rsidRDefault="00F15565" w:rsidP="00F15565">
      <w:r>
        <w:t>En la investigación que se pretende desarrollar no existen variables independientes y dependientes, puesto que tiene un enfoque cualitativo, es por esto que el diseño de investigación no experimental es el adecuado.</w:t>
      </w:r>
    </w:p>
    <w:p w:rsidR="00F15565" w:rsidRDefault="00F15565" w:rsidP="00F15565"/>
    <w:p w:rsidR="00F15565" w:rsidRPr="00F97B65" w:rsidRDefault="00F97B65" w:rsidP="00F15565">
      <w:r>
        <w:t xml:space="preserve">Específicamente se elige el diseño no experimental del tipo </w:t>
      </w:r>
      <w:r w:rsidRPr="00F97B65">
        <w:rPr>
          <w:b/>
        </w:rPr>
        <w:t>transversal</w:t>
      </w:r>
      <w:r>
        <w:t xml:space="preserve">. Según Salinas </w:t>
      </w:r>
      <w:r>
        <w:rPr>
          <w:noProof/>
          <w:lang w:val="es-ES"/>
        </w:rPr>
        <w:t>(</w:t>
      </w:r>
      <w:r w:rsidRPr="00F97B65">
        <w:rPr>
          <w:noProof/>
          <w:lang w:val="es-ES"/>
        </w:rPr>
        <w:t xml:space="preserve"> 2013)</w:t>
      </w:r>
      <w:r>
        <w:rPr>
          <w:noProof/>
          <w:lang w:val="es-ES"/>
        </w:rPr>
        <w:t>, “La investigacion transversal es aquella que recolecta datos en un solo momneto, consiste en describir variables y analizar su incidencia y relaciones en un mommento dado”.</w:t>
      </w:r>
    </w:p>
    <w:p w:rsidR="00F50068" w:rsidRDefault="00F50068" w:rsidP="00F50068">
      <w:pPr>
        <w:rPr>
          <w:b/>
          <w:color w:val="00B0F0"/>
        </w:rPr>
      </w:pPr>
      <w:r>
        <w:rPr>
          <w:b/>
          <w:color w:val="00B0F0"/>
        </w:rPr>
        <w:lastRenderedPageBreak/>
        <w:t>Actividades a realizar para cumplir con el objetivo general</w:t>
      </w:r>
    </w:p>
    <w:p w:rsidR="00F50068" w:rsidRDefault="00F50068" w:rsidP="00F50068">
      <w:pPr>
        <w:rPr>
          <w:b/>
          <w:color w:val="00B0F0"/>
        </w:rPr>
      </w:pPr>
    </w:p>
    <w:p w:rsidR="00F50068" w:rsidRDefault="00F50068" w:rsidP="00F50068">
      <w:r>
        <w:t>Como ya se mencionó anteriormente, la investigación que se pretende desarrollar es una investigación con enfoque cualitativo, por lo que carece de una hipótesis.</w:t>
      </w:r>
    </w:p>
    <w:p w:rsidR="00F50068" w:rsidRDefault="00F50068" w:rsidP="00F50068"/>
    <w:p w:rsidR="00F50068" w:rsidRDefault="004378A8" w:rsidP="00F50068">
      <w:r>
        <w:t>Las actividades se plantarán como objetivos específicos, los cuales en conjunto cumplen con el objetivo general.</w:t>
      </w:r>
    </w:p>
    <w:p w:rsidR="004378A8" w:rsidRDefault="004378A8" w:rsidP="00F50068"/>
    <w:p w:rsidR="004D6146" w:rsidRDefault="004378A8" w:rsidP="004D6146">
      <w:pPr>
        <w:pStyle w:val="Prrafodelista"/>
        <w:numPr>
          <w:ilvl w:val="0"/>
          <w:numId w:val="1"/>
        </w:numPr>
      </w:pPr>
      <w:r>
        <w:t>Seleccionar 3  investigaciones publicadas en internet de 3 diferentes instituciones dedicadas a proporciona información respecto a los di</w:t>
      </w:r>
      <w:r w:rsidR="004D6146">
        <w:t>spositivos Smartphone en México, con el propósito de tener diferentes datos y poder compararlos.</w:t>
      </w:r>
    </w:p>
    <w:p w:rsidR="004D6146" w:rsidRDefault="004D6146" w:rsidP="004378A8">
      <w:pPr>
        <w:pStyle w:val="Prrafodelista"/>
        <w:numPr>
          <w:ilvl w:val="0"/>
          <w:numId w:val="1"/>
        </w:numPr>
      </w:pPr>
      <w:r>
        <w:t>Analizar y s</w:t>
      </w:r>
      <w:r w:rsidR="004378A8">
        <w:t>intetizar la información que proporcionan las instituciones</w:t>
      </w:r>
      <w:r>
        <w:t>.</w:t>
      </w:r>
    </w:p>
    <w:p w:rsidR="004378A8" w:rsidRDefault="004D6146" w:rsidP="004378A8">
      <w:pPr>
        <w:pStyle w:val="Prrafodelista"/>
        <w:numPr>
          <w:ilvl w:val="0"/>
          <w:numId w:val="1"/>
        </w:numPr>
      </w:pPr>
      <w:r>
        <w:t>Redactar la situación de la cantidad de usuarios de los sistemas operativos Android y OIS para que los estudiantes de desarrollo de software tengan un panorama de mercado actual.</w:t>
      </w:r>
    </w:p>
    <w:p w:rsidR="004378A8" w:rsidRDefault="004378A8" w:rsidP="00F50068"/>
    <w:p w:rsidR="007D71E5" w:rsidRDefault="007D71E5" w:rsidP="007D71E5">
      <w:pPr>
        <w:rPr>
          <w:b/>
          <w:color w:val="00B0F0"/>
        </w:rPr>
      </w:pPr>
      <w:r>
        <w:rPr>
          <w:b/>
          <w:color w:val="00B0F0"/>
        </w:rPr>
        <w:t>Seleccionar la muestra a partir de la población a investigar</w:t>
      </w:r>
    </w:p>
    <w:p w:rsidR="007D71E5" w:rsidRDefault="007D71E5" w:rsidP="007D71E5"/>
    <w:p w:rsidR="007D71E5" w:rsidRDefault="007D71E5" w:rsidP="007D71E5">
      <w:r>
        <w:t xml:space="preserve">La muestra seleccionada son las siguientes instituciones dedicadas al análisis del estatus de las </w:t>
      </w:r>
      <w:proofErr w:type="spellStart"/>
      <w:r>
        <w:t>TIC’s</w:t>
      </w:r>
      <w:proofErr w:type="spellEnd"/>
      <w:r>
        <w:t xml:space="preserve"> en todo México.</w:t>
      </w:r>
    </w:p>
    <w:p w:rsidR="007D71E5" w:rsidRDefault="007D71E5" w:rsidP="007D71E5"/>
    <w:p w:rsidR="004242E8" w:rsidRDefault="007D71E5" w:rsidP="004242E8">
      <w:pPr>
        <w:pStyle w:val="Prrafodelista"/>
        <w:numPr>
          <w:ilvl w:val="0"/>
          <w:numId w:val="2"/>
        </w:numPr>
      </w:pPr>
      <w:r>
        <w:t>Instituto Nacional de Estadística y Geografía (INEGI)</w:t>
      </w:r>
      <w:r w:rsidR="004242E8">
        <w:t>:</w:t>
      </w:r>
      <w:r>
        <w:t xml:space="preserve"> </w:t>
      </w:r>
      <w:r w:rsidR="004242E8">
        <w:t>Ésta</w:t>
      </w:r>
      <w:r>
        <w:t xml:space="preserve"> institución tiene un apartado dedicado a la estadística del estatus de las </w:t>
      </w:r>
      <w:proofErr w:type="spellStart"/>
      <w:r>
        <w:t>TIC`s</w:t>
      </w:r>
      <w:proofErr w:type="spellEnd"/>
      <w:r>
        <w:t xml:space="preserve"> en todo México. </w:t>
      </w:r>
    </w:p>
    <w:p w:rsidR="004242E8" w:rsidRDefault="007D71E5" w:rsidP="004242E8">
      <w:pPr>
        <w:pStyle w:val="Prrafodelist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 w:rsidR="004242E8">
        <w:t>Competitive</w:t>
      </w:r>
      <w:proofErr w:type="spellEnd"/>
      <w:r w:rsidR="004242E8">
        <w:t xml:space="preserve"> </w:t>
      </w:r>
      <w:proofErr w:type="spellStart"/>
      <w:r w:rsidR="004242E8">
        <w:t>Intelligence</w:t>
      </w:r>
      <w:proofErr w:type="spellEnd"/>
      <w:r w:rsidR="004242E8">
        <w:t xml:space="preserve"> </w:t>
      </w:r>
      <w:proofErr w:type="spellStart"/>
      <w:r w:rsidR="004242E8">
        <w:t>Unit</w:t>
      </w:r>
      <w:proofErr w:type="spellEnd"/>
      <w:r w:rsidR="004242E8">
        <w:t>: Es</w:t>
      </w:r>
      <w:r>
        <w:t xml:space="preserve"> una firma de consultoría e investigación de mercado d</w:t>
      </w:r>
      <w:r w:rsidR="004242E8">
        <w:t>e alcance regional y con apego</w:t>
      </w:r>
      <w:r>
        <w:t xml:space="preserve"> en las comunicaciones, infraestructura y tecnología.</w:t>
      </w:r>
      <w:r w:rsidR="004242E8">
        <w:t xml:space="preserve"> Recientemente tiene una investigación dedicada al estatus de todas las marcas de dispositivos Smartphone en México.</w:t>
      </w:r>
    </w:p>
    <w:p w:rsidR="007D71E5" w:rsidRDefault="004242E8" w:rsidP="004242E8">
      <w:pPr>
        <w:pStyle w:val="Prrafodelista"/>
        <w:numPr>
          <w:ilvl w:val="0"/>
          <w:numId w:val="2"/>
        </w:numPr>
      </w:pPr>
      <w:r>
        <w:lastRenderedPageBreak/>
        <w:t xml:space="preserve">MERCA 2.0: Es una revista electrónica dedicada a realizar encuestas e investigaciones para conocer el estatus de las </w:t>
      </w:r>
      <w:proofErr w:type="spellStart"/>
      <w:r>
        <w:t>TIC`s</w:t>
      </w:r>
      <w:proofErr w:type="spellEnd"/>
      <w:r>
        <w:t xml:space="preserve"> en todo México. Recientemente realizo una encuesta en todo el país para conocer los sistemas operativos móviles que dominan en el mercado. </w:t>
      </w:r>
    </w:p>
    <w:p w:rsidR="007D71E5" w:rsidRDefault="007D71E5" w:rsidP="007D71E5">
      <w:pPr>
        <w:rPr>
          <w:b/>
          <w:color w:val="00B0F0"/>
        </w:rPr>
      </w:pPr>
    </w:p>
    <w:p w:rsidR="004242E8" w:rsidRDefault="00A2537A" w:rsidP="004242E8">
      <w:pPr>
        <w:rPr>
          <w:b/>
          <w:color w:val="00B0F0"/>
        </w:rPr>
      </w:pPr>
      <w:r>
        <w:rPr>
          <w:b/>
          <w:color w:val="00B0F0"/>
        </w:rPr>
        <w:t>Instrumento de recolección de datos</w:t>
      </w:r>
    </w:p>
    <w:p w:rsidR="007D71E5" w:rsidRDefault="007D71E5" w:rsidP="007D71E5">
      <w:pPr>
        <w:rPr>
          <w:b/>
          <w:color w:val="00B0F0"/>
        </w:rPr>
      </w:pPr>
    </w:p>
    <w:p w:rsidR="004242E8" w:rsidRDefault="004242E8" w:rsidP="004242E8">
      <w:r>
        <w:t xml:space="preserve">Dadas las características de la </w:t>
      </w:r>
      <w:r w:rsidR="00A2537A">
        <w:t>investigación</w:t>
      </w:r>
      <w:r>
        <w:t>,</w:t>
      </w:r>
      <w:r w:rsidR="00A2537A">
        <w:t xml:space="preserve"> los datos que se recolectarán en esta investigación son los que proporcionarán las instituciones anteriormente mencionadas. Las investigaciones que han realizado las instituciones son en base a la aplicación de encuestas a diferentes muestras poblacionales  en todo el país.</w:t>
      </w:r>
    </w:p>
    <w:p w:rsidR="004378A8" w:rsidRDefault="004378A8" w:rsidP="00F50068"/>
    <w:p w:rsidR="00E51EFE" w:rsidRPr="00E51EFE" w:rsidRDefault="00E51EFE" w:rsidP="00E51EFE">
      <w:pPr>
        <w:rPr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9B2ABA"/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F5572D">
      <w:pPr>
        <w:jc w:val="center"/>
        <w:rPr>
          <w:rFonts w:cs="Arial"/>
          <w:b/>
          <w:sz w:val="18"/>
          <w:szCs w:val="18"/>
        </w:rPr>
      </w:pPr>
    </w:p>
    <w:p w:rsidR="00FD6549" w:rsidRDefault="00FD6549" w:rsidP="00A2537A">
      <w:pPr>
        <w:rPr>
          <w:rFonts w:cs="Arial"/>
          <w:b/>
          <w:sz w:val="18"/>
          <w:szCs w:val="18"/>
        </w:rPr>
      </w:pPr>
    </w:p>
    <w:p w:rsidR="00A2537A" w:rsidRPr="007C3900" w:rsidRDefault="00A2537A" w:rsidP="00A2537A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" w:name="_Toc468440239"/>
      <w:bookmarkStart w:id="3" w:name="_Toc468979768"/>
      <w:r w:rsidRPr="007C3900">
        <w:rPr>
          <w:rFonts w:ascii="Arial" w:hAnsi="Arial" w:cs="Arial"/>
          <w:b/>
          <w:color w:val="auto"/>
          <w:sz w:val="24"/>
          <w:szCs w:val="24"/>
        </w:rPr>
        <w:lastRenderedPageBreak/>
        <w:t>BIBLIOGRAFÍA</w:t>
      </w:r>
      <w:bookmarkEnd w:id="2"/>
      <w:bookmarkEnd w:id="3"/>
    </w:p>
    <w:sdt>
      <w:sdtPr>
        <w:rPr>
          <w:lang w:val="es-ES"/>
        </w:rPr>
        <w:id w:val="-2025854915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val="es-MX"/>
        </w:rPr>
      </w:sdtEndPr>
      <w:sdtContent>
        <w:p w:rsidR="00A2537A" w:rsidRDefault="00A2537A">
          <w:pPr>
            <w:pStyle w:val="Ttulo1"/>
          </w:pPr>
        </w:p>
        <w:sdt>
          <w:sdtPr>
            <w:id w:val="-508286822"/>
            <w:bibliography/>
          </w:sdtPr>
          <w:sdtContent>
            <w:p w:rsidR="00A2537A" w:rsidRDefault="00A2537A" w:rsidP="00A2537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INEGI. (2015). </w:t>
              </w:r>
              <w:r>
                <w:rPr>
                  <w:i/>
                  <w:iCs/>
                  <w:noProof/>
                </w:rPr>
                <w:t>Hogares con equipamiento de tecnología de información y comunicaciones, según tipo de equipo, 2001 a 2015</w:t>
              </w:r>
              <w:r>
                <w:rPr>
                  <w:noProof/>
                </w:rPr>
                <w:t>. Recuperado el 2 de 12 de 2016, de http://www3.inegi.org.mx/sistemas/sisept/default.aspx?t=tinf196&amp;s=est&amp;c=19351</w:t>
              </w:r>
            </w:p>
            <w:p w:rsidR="00A2537A" w:rsidRDefault="00A2537A" w:rsidP="00A2537A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Salinas, P. (2013). METODOLOGÍA DE LA INVESTIGACIÓN CIENTÍFICA. </w:t>
              </w:r>
              <w:r>
                <w:rPr>
                  <w:i/>
                  <w:iCs/>
                  <w:noProof/>
                </w:rPr>
                <w:t>Facultades de Ingeniería, Medicina, Odontología y Ciencias Forestales y Ambientales</w:t>
              </w:r>
              <w:r>
                <w:rPr>
                  <w:noProof/>
                </w:rPr>
                <w:t>, 182.</w:t>
              </w:r>
            </w:p>
            <w:p w:rsidR="00A2537A" w:rsidRDefault="00A2537A" w:rsidP="00A2537A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Competitive Intelligence Unit. (2015). </w:t>
              </w:r>
              <w:r>
                <w:rPr>
                  <w:i/>
                  <w:iCs/>
                  <w:noProof/>
                </w:rPr>
                <w:t>CIU Mexico</w:t>
              </w:r>
              <w:r>
                <w:rPr>
                  <w:noProof/>
                </w:rPr>
                <w:t>. Recuperado el 2 de 12 de 2016, de http://www.the-ciu.net/</w:t>
              </w:r>
            </w:p>
            <w:p w:rsidR="00A2537A" w:rsidRDefault="00A2537A" w:rsidP="00A2537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2537A" w:rsidRDefault="00A2537A" w:rsidP="00A2537A">
      <w:pPr>
        <w:pStyle w:val="Ttulo1"/>
      </w:pPr>
    </w:p>
    <w:sdt>
      <w:sdtPr>
        <w:id w:val="111145805"/>
        <w:bibliography/>
      </w:sdtPr>
      <w:sdtContent>
        <w:p w:rsidR="00FD6549" w:rsidRDefault="00FD6549" w:rsidP="00A2537A">
          <w:pPr>
            <w:pStyle w:val="Bibliografa"/>
            <w:ind w:left="720" w:hanging="720"/>
            <w:rPr>
              <w:rFonts w:cs="Arial"/>
              <w:b/>
              <w:sz w:val="18"/>
              <w:szCs w:val="18"/>
            </w:rPr>
          </w:pPr>
        </w:p>
        <w:p w:rsidR="00FD6549" w:rsidRPr="00F5572D" w:rsidRDefault="00FD6549" w:rsidP="00F5572D">
          <w:pPr>
            <w:jc w:val="center"/>
            <w:rPr>
              <w:rFonts w:cs="Arial"/>
              <w:b/>
              <w:sz w:val="18"/>
              <w:szCs w:val="18"/>
            </w:rPr>
          </w:pPr>
        </w:p>
      </w:sdtContent>
    </w:sdt>
    <w:sectPr w:rsidR="00FD6549" w:rsidRPr="00F5572D" w:rsidSect="00F5572D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41B" w:rsidRDefault="00DD041B" w:rsidP="00FD6549">
      <w:pPr>
        <w:spacing w:line="240" w:lineRule="auto"/>
      </w:pPr>
      <w:r>
        <w:separator/>
      </w:r>
    </w:p>
  </w:endnote>
  <w:endnote w:type="continuationSeparator" w:id="0">
    <w:p w:rsidR="00DD041B" w:rsidRDefault="00DD041B" w:rsidP="00FD6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241600"/>
      <w:docPartObj>
        <w:docPartGallery w:val="Page Numbers (Bottom of Page)"/>
        <w:docPartUnique/>
      </w:docPartObj>
    </w:sdtPr>
    <w:sdtContent>
      <w:p w:rsidR="004378A8" w:rsidRDefault="004378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37A" w:rsidRPr="00A2537A">
          <w:rPr>
            <w:noProof/>
            <w:lang w:val="es-ES"/>
          </w:rPr>
          <w:t>6</w:t>
        </w:r>
        <w:r>
          <w:fldChar w:fldCharType="end"/>
        </w:r>
      </w:p>
    </w:sdtContent>
  </w:sdt>
  <w:p w:rsidR="004378A8" w:rsidRDefault="004378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41B" w:rsidRDefault="00DD041B" w:rsidP="00FD6549">
      <w:pPr>
        <w:spacing w:line="240" w:lineRule="auto"/>
      </w:pPr>
      <w:r>
        <w:separator/>
      </w:r>
    </w:p>
  </w:footnote>
  <w:footnote w:type="continuationSeparator" w:id="0">
    <w:p w:rsidR="00DD041B" w:rsidRDefault="00DD041B" w:rsidP="00FD65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769E"/>
    <w:multiLevelType w:val="hybridMultilevel"/>
    <w:tmpl w:val="D67854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B786C"/>
    <w:multiLevelType w:val="hybridMultilevel"/>
    <w:tmpl w:val="917007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98"/>
    <w:rsid w:val="00196DCA"/>
    <w:rsid w:val="00215721"/>
    <w:rsid w:val="00301098"/>
    <w:rsid w:val="004242E8"/>
    <w:rsid w:val="004378A8"/>
    <w:rsid w:val="004D6146"/>
    <w:rsid w:val="005A5417"/>
    <w:rsid w:val="007940A8"/>
    <w:rsid w:val="007D71E5"/>
    <w:rsid w:val="00857847"/>
    <w:rsid w:val="008E155B"/>
    <w:rsid w:val="0093080B"/>
    <w:rsid w:val="009B2ABA"/>
    <w:rsid w:val="00A2537A"/>
    <w:rsid w:val="00B62AFF"/>
    <w:rsid w:val="00BB25BE"/>
    <w:rsid w:val="00DD041B"/>
    <w:rsid w:val="00DD56FF"/>
    <w:rsid w:val="00E51EFE"/>
    <w:rsid w:val="00F15565"/>
    <w:rsid w:val="00F50068"/>
    <w:rsid w:val="00F5572D"/>
    <w:rsid w:val="00F97B65"/>
    <w:rsid w:val="00FD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B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1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54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549"/>
  </w:style>
  <w:style w:type="paragraph" w:styleId="Piedepgina">
    <w:name w:val="footer"/>
    <w:basedOn w:val="Normal"/>
    <w:link w:val="PiedepginaCar"/>
    <w:uiPriority w:val="99"/>
    <w:unhideWhenUsed/>
    <w:rsid w:val="00FD654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549"/>
  </w:style>
  <w:style w:type="character" w:customStyle="1" w:styleId="Ttulo1Car">
    <w:name w:val="Título 1 Car"/>
    <w:basedOn w:val="Fuentedeprrafopredeter"/>
    <w:link w:val="Ttulo1"/>
    <w:uiPriority w:val="9"/>
    <w:rsid w:val="00E51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1EF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51E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1EF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1EF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51EFE"/>
    <w:pPr>
      <w:spacing w:after="100"/>
      <w:ind w:left="440"/>
    </w:pPr>
    <w:rPr>
      <w:rFonts w:eastAsiaTheme="minorEastAsia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8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profilecardavatarthumb">
    <w:name w:val="profilecardavatarthumb"/>
    <w:basedOn w:val="Fuentedeprrafopredeter"/>
    <w:rsid w:val="00215721"/>
  </w:style>
  <w:style w:type="paragraph" w:styleId="Prrafodelista">
    <w:name w:val="List Paragraph"/>
    <w:basedOn w:val="Normal"/>
    <w:uiPriority w:val="34"/>
    <w:qFormat/>
    <w:rsid w:val="004378A8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5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B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1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54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549"/>
  </w:style>
  <w:style w:type="paragraph" w:styleId="Piedepgina">
    <w:name w:val="footer"/>
    <w:basedOn w:val="Normal"/>
    <w:link w:val="PiedepginaCar"/>
    <w:uiPriority w:val="99"/>
    <w:unhideWhenUsed/>
    <w:rsid w:val="00FD654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549"/>
  </w:style>
  <w:style w:type="character" w:customStyle="1" w:styleId="Ttulo1Car">
    <w:name w:val="Título 1 Car"/>
    <w:basedOn w:val="Fuentedeprrafopredeter"/>
    <w:link w:val="Ttulo1"/>
    <w:uiPriority w:val="9"/>
    <w:rsid w:val="00E51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1EF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51E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1EF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1EF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51EFE"/>
    <w:pPr>
      <w:spacing w:after="100"/>
      <w:ind w:left="440"/>
    </w:pPr>
    <w:rPr>
      <w:rFonts w:eastAsiaTheme="minorEastAsia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8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profilecardavatarthumb">
    <w:name w:val="profilecardavatarthumb"/>
    <w:basedOn w:val="Fuentedeprrafopredeter"/>
    <w:rsid w:val="00215721"/>
  </w:style>
  <w:style w:type="paragraph" w:styleId="Prrafodelista">
    <w:name w:val="List Paragraph"/>
    <w:basedOn w:val="Normal"/>
    <w:uiPriority w:val="34"/>
    <w:qFormat/>
    <w:rsid w:val="004378A8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Sal13</b:Tag>
    <b:SourceType>JournalArticle</b:SourceType>
    <b:Guid>{FE3FB005-F2F9-4431-A882-A7C5DD74378A}</b:Guid>
    <b:Title>METODOLOGÍA DE LA INVESTIGACIÓN CIENTÍFICA.</b:Title>
    <b:Year>2013</b:Year>
    <b:JournalName>Facultades de Ingeniería, Medicina, Odontología y Ciencias Forestales y Ambientales</b:JournalName>
    <b:Pages>182</b:Pages>
    <b:Author>
      <b:Author>
        <b:NameList>
          <b:Person>
            <b:Last>Salinas</b:Last>
            <b:First>Pedro </b:First>
          </b:Person>
        </b:NameList>
      </b:Author>
    </b:Author>
    <b:RefOrder>1</b:RefOrder>
  </b:Source>
  <b:Source>
    <b:Tag>INE15</b:Tag>
    <b:SourceType>InternetSite</b:SourceType>
    <b:Guid>{32CCC6B9-29EE-409E-B3AD-C61802BAC483}</b:Guid>
    <b:Title>Hogares con equipamiento de tecnología de información y comunicaciones, según tipo de equipo, 2001 a 2015</b:Title>
    <b:Year>2015</b:Year>
    <b:Author>
      <b:Author>
        <b:Corporate>INEGI</b:Corporate>
      </b:Author>
    </b:Author>
    <b:YearAccessed>2016</b:YearAccessed>
    <b:MonthAccessed>12</b:MonthAccessed>
    <b:DayAccessed>2</b:DayAccessed>
    <b:URL>http://www3.inegi.org.mx/sistemas/sisept/default.aspx?t=tinf196&amp;s=est&amp;c=19351</b:URL>
    <b:RefOrder>2</b:RefOrder>
  </b:Source>
  <b:Source>
    <b:Tag>The15</b:Tag>
    <b:SourceType>InternetSite</b:SourceType>
    <b:Guid>{AB56053D-0838-415D-85A2-57F40A691D1B}</b:Guid>
    <b:Author>
      <b:Author>
        <b:Corporate>The Competitive Intelligence Unit</b:Corporate>
      </b:Author>
    </b:Author>
    <b:Title>CIU Mexico</b:Title>
    <b:Year>2015</b:Year>
    <b:YearAccessed>2016</b:YearAccessed>
    <b:MonthAccessed>12</b:MonthAccessed>
    <b:DayAccessed>2</b:DayAccessed>
    <b:URL>http://www.the-ciu.net/</b:URL>
    <b:RefOrder>3</b:RefOrder>
  </b:Source>
</b:Sources>
</file>

<file path=customXml/itemProps1.xml><?xml version="1.0" encoding="utf-8"?>
<ds:datastoreItem xmlns:ds="http://schemas.openxmlformats.org/officeDocument/2006/customXml" ds:itemID="{40E66B9A-11FF-4A16-8EC6-B6A1030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Olvera</dc:creator>
  <cp:lastModifiedBy>olvera</cp:lastModifiedBy>
  <cp:revision>4</cp:revision>
  <dcterms:created xsi:type="dcterms:W3CDTF">2016-07-25T19:42:00Z</dcterms:created>
  <dcterms:modified xsi:type="dcterms:W3CDTF">2016-12-08T23:00:00Z</dcterms:modified>
</cp:coreProperties>
</file>