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be4d5"/>
  <w:body>
    <w:p>
      <w:pPr>
        <w:pStyle w:val="style0"/>
        <w:jc w:val="both"/>
        <w:rPr>
          <w:sz w:val="36"/>
          <w:szCs w:val="36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790"/>
      </w:tblGrid>
      <w:tr>
        <w:trPr/>
        <w:tc>
          <w:tcPr>
            <w:tcW w:w="10790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i/>
                <w:color w:val="e7e6e6"/>
                <w:sz w:val="36"/>
                <w:szCs w:val="36"/>
                <w14:reflection xmlns:w14="http://schemas.microsoft.com/office/word/2010/wordml" w14:blurRad="6350" w14:stA="53000" w14:stPos="0" w14:endA="300" w14:endPos="35500" w14:dist="0" w14:dir="5400000" w14:fadeDir="5400000" w14:sx="100000" w14:sy="-90000" w14:kx="0" w14:ky="0" w14:algn="bl"/>
                <w14:textOutline xmlns:w14="http://schemas.microsoft.com/office/word/2010/wordml" w14:w="0" w14:cap="flat" w14:cmpd="sng" w14:algn="ctr">
                  <w14:noFill/>
                  <w14:prstDash w14:val="solid"/>
                  <w14:round/>
                </w14:textOutline>
                <w14:textFill xmlns:w14="http://schemas.microsoft.com/office/word/2010/wordml"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CURRICULUM VITAE</w:t>
            </w:r>
          </w:p>
        </w:tc>
      </w:tr>
    </w:tbl>
    <w:p>
      <w:pPr>
        <w:pStyle w:val="style0"/>
        <w:tabs>
          <w:tab w:val="left" w:leader="none" w:pos="8025"/>
        </w:tabs>
        <w:jc w:val="both"/>
        <w:rPr>
          <w:rFonts w:ascii="Andalus" w:cs="Andalus" w:hAnsi="Andalus"/>
          <w:sz w:val="36"/>
          <w:szCs w:val="36"/>
        </w:rPr>
      </w:pPr>
      <w:r>
        <w:rPr>
          <w:rFonts w:ascii="Arial" w:cs="Arial" w:hAnsi="Arial"/>
          <w:noProof/>
          <w:sz w:val="28"/>
          <w:szCs w:val="28"/>
          <w:lang w:eastAsia="es-CR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5419725</wp:posOffset>
            </wp:positionH>
            <wp:positionV relativeFrom="paragraph">
              <wp:posOffset>124460</wp:posOffset>
            </wp:positionV>
            <wp:extent cx="1290319" cy="1228725"/>
            <wp:effectExtent l="0" t="0" r="5080" b="9525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27" name="Image1" descr="C:\Users\Lesli\Pictures\WP_20160424_004(1)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31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                       </w:t>
      </w:r>
      <w:r>
        <w:rPr>
          <w:sz w:val="36"/>
          <w:szCs w:val="36"/>
        </w:rPr>
        <w:tab/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DATOS PERSONALES:  </w:t>
      </w:r>
    </w:p>
    <w:p>
      <w:pPr>
        <w:pStyle w:val="style0"/>
        <w:jc w:val="both"/>
        <w:rPr>
          <w:rFonts w:ascii="Monotype Corsiva" w:cs="Arial" w:hAnsi="Monotype Corsiva"/>
          <w:sz w:val="32"/>
          <w:szCs w:val="32"/>
        </w:rPr>
      </w:pPr>
      <w:r>
        <w:rPr>
          <w:rFonts w:ascii="Arial" w:cs="Arial" w:hAnsi="Arial"/>
          <w:color w:val="002060"/>
          <w:sz w:val="24"/>
          <w:szCs w:val="24"/>
        </w:rPr>
        <w:t xml:space="preserve">NOMBRE COMPLETO: </w:t>
      </w:r>
      <w:r>
        <w:rPr>
          <w:rFonts w:cs="Arial"/>
          <w:color w:val="385623"/>
          <w:sz w:val="32"/>
          <w:szCs w:val="32"/>
        </w:rPr>
        <w:t>Lesli Rocha Serrano.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color w:val="002060"/>
          <w:sz w:val="24"/>
          <w:szCs w:val="24"/>
        </w:rPr>
        <w:t xml:space="preserve">IDENTIFICACIÓN: </w:t>
      </w:r>
      <w:r>
        <w:rPr>
          <w:rFonts w:ascii="Arial" w:cs="Arial" w:hAnsi="Arial"/>
          <w:color w:val="385623"/>
          <w:sz w:val="24"/>
          <w:szCs w:val="24"/>
        </w:rPr>
        <w:t>155809817829.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color w:val="002060"/>
          <w:sz w:val="24"/>
          <w:szCs w:val="24"/>
        </w:rPr>
        <w:t xml:space="preserve">NACIONALIDAD: </w:t>
      </w:r>
      <w:r>
        <w:rPr>
          <w:rFonts w:ascii="Arial" w:cs="Arial" w:hAnsi="Arial"/>
          <w:color w:val="385623"/>
          <w:sz w:val="24"/>
          <w:szCs w:val="24"/>
        </w:rPr>
        <w:t>NICARAGUENCE.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color w:val="002060"/>
          <w:sz w:val="24"/>
          <w:szCs w:val="24"/>
        </w:rPr>
        <w:t xml:space="preserve">TELEFÓNO: </w:t>
      </w:r>
      <w:r>
        <w:rPr>
          <w:rFonts w:ascii="Arial" w:cs="Arial" w:hAnsi="Arial"/>
          <w:color w:val="385623"/>
          <w:sz w:val="24"/>
          <w:szCs w:val="24"/>
        </w:rPr>
        <w:t>87500959 Ó 85831393</w:t>
      </w:r>
      <w:r>
        <w:rPr>
          <w:rFonts w:ascii="Arial" w:cs="Arial" w:hAnsi="Arial"/>
          <w:color w:val="385623"/>
          <w:sz w:val="24"/>
          <w:szCs w:val="24"/>
        </w:rPr>
        <w:t>.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color w:val="002060"/>
          <w:sz w:val="24"/>
          <w:szCs w:val="24"/>
        </w:rPr>
        <w:t xml:space="preserve">E-MAIL: </w:t>
      </w:r>
      <w:r>
        <w:rPr/>
        <w:fldChar w:fldCharType="begin"/>
      </w:r>
      <w:r>
        <w:instrText xml:space="preserve"> HYPERLINK "mailto:leslivethrose@hotmail.com"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</w:rPr>
        <w:t>leslivethrose@hotmail.com</w:t>
      </w:r>
      <w:r>
        <w:rPr/>
        <w:fldChar w:fldCharType="end"/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color w:val="002060"/>
          <w:sz w:val="24"/>
          <w:szCs w:val="24"/>
        </w:rPr>
        <w:t xml:space="preserve">NACIMIENTO: </w:t>
      </w:r>
      <w:r>
        <w:rPr>
          <w:rFonts w:ascii="Arial" w:cs="Arial" w:hAnsi="Arial"/>
          <w:color w:val="385623"/>
          <w:sz w:val="24"/>
          <w:szCs w:val="24"/>
        </w:rPr>
        <w:t>06/12/1993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jc w:val="both"/>
        <w:rPr>
          <w:rFonts w:ascii="Arial" w:cs="Arial" w:hAnsi="Arial"/>
          <w:color w:val="002060"/>
          <w:sz w:val="24"/>
          <w:szCs w:val="24"/>
        </w:rPr>
      </w:pPr>
      <w:r>
        <w:rPr>
          <w:rFonts w:ascii="Arial" w:cs="Arial" w:hAnsi="Arial"/>
          <w:color w:val="002060"/>
          <w:sz w:val="24"/>
          <w:szCs w:val="24"/>
        </w:rPr>
        <w:t xml:space="preserve">DIRECCIÓN EXACTA: </w:t>
      </w:r>
      <w:r>
        <w:rPr>
          <w:rFonts w:ascii="Arial" w:cs="Arial" w:hAnsi="Arial"/>
          <w:color w:val="002060"/>
          <w:sz w:val="24"/>
          <w:szCs w:val="24"/>
        </w:rPr>
        <w:t>Heredia</w:t>
      </w:r>
      <w:r>
        <w:rPr>
          <w:rFonts w:ascii="Arial" w:cs="Arial" w:hAnsi="Arial"/>
          <w:color w:val="002060"/>
          <w:sz w:val="24"/>
          <w:szCs w:val="24"/>
        </w:rPr>
        <w:t>, la milpa</w:t>
      </w:r>
    </w:p>
    <w:p>
      <w:pPr>
        <w:pStyle w:val="style0"/>
        <w:jc w:val="both"/>
        <w:rPr>
          <w:rFonts w:ascii="Arial" w:cs="Arial" w:hAnsi="Arial"/>
          <w:color w:val="385623"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EXPERIENCIA LABORAL: </w:t>
      </w:r>
    </w:p>
    <w:p>
      <w:pPr>
        <w:pStyle w:val="style0"/>
        <w:jc w:val="both"/>
        <w:rPr>
          <w:rFonts w:ascii="Arial" w:cs="Arial" w:hAnsi="Arial"/>
          <w:color w:val="385623"/>
          <w:sz w:val="24"/>
          <w:szCs w:val="24"/>
        </w:rPr>
      </w:pPr>
      <w:r>
        <w:rPr>
          <w:rFonts w:ascii="Arial" w:cs="Arial" w:hAnsi="Arial"/>
          <w:color w:val="385623"/>
          <w:sz w:val="24"/>
          <w:szCs w:val="24"/>
        </w:rPr>
        <w:t>Pasantía laboral. Hospital Monseñor Sanabria Puntarenas. Desde el 17 hasta el 23 de septiembre del 2014. (40 horas).</w:t>
      </w:r>
    </w:p>
    <w:p>
      <w:pPr>
        <w:pStyle w:val="style0"/>
        <w:jc w:val="both"/>
        <w:rPr>
          <w:rFonts w:ascii="Arial" w:cs="Arial" w:hAnsi="Arial"/>
          <w:color w:val="385623"/>
          <w:sz w:val="24"/>
          <w:szCs w:val="24"/>
        </w:rPr>
      </w:pPr>
      <w:r>
        <w:rPr>
          <w:rFonts w:ascii="Arial" w:cs="Arial" w:hAnsi="Arial"/>
          <w:color w:val="385623"/>
          <w:sz w:val="24"/>
          <w:szCs w:val="24"/>
        </w:rPr>
        <w:t xml:space="preserve">Practica laboral. ASEABOPAC: ASOCIACIÓN ABONOS DEL PACÍFICO. Desde el 07 de octubre al 02 de diciembre. (320 horas). 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FORMACIÓN ACADÉMICA: </w:t>
      </w:r>
    </w:p>
    <w:p>
      <w:pPr>
        <w:pStyle w:val="style0"/>
        <w:jc w:val="both"/>
        <w:rPr>
          <w:rFonts w:ascii="Arial" w:cs="Arial" w:hAnsi="Arial"/>
          <w:color w:val="385623"/>
          <w:sz w:val="24"/>
          <w:szCs w:val="24"/>
        </w:rPr>
      </w:pPr>
      <w:r>
        <w:rPr>
          <w:rFonts w:ascii="Arial" w:cs="Arial" w:hAnsi="Arial"/>
          <w:color w:val="385623"/>
          <w:sz w:val="24"/>
          <w:szCs w:val="24"/>
        </w:rPr>
        <w:t>BACHILLER EN EDUCACIÓN DIVERSIFICADA.</w:t>
      </w:r>
      <w:bookmarkStart w:id="0" w:name="_GoBack"/>
      <w:bookmarkEnd w:id="0"/>
    </w:p>
    <w:p>
      <w:pPr>
        <w:pStyle w:val="style0"/>
        <w:jc w:val="both"/>
        <w:rPr>
          <w:rFonts w:ascii="Arial" w:cs="Arial" w:hAnsi="Arial"/>
          <w:color w:val="385623"/>
          <w:sz w:val="24"/>
          <w:szCs w:val="24"/>
        </w:rPr>
      </w:pPr>
      <w:r>
        <w:rPr>
          <w:rFonts w:ascii="Arial" w:cs="Arial" w:hAnsi="Arial"/>
          <w:color w:val="385623"/>
          <w:sz w:val="24"/>
          <w:szCs w:val="24"/>
        </w:rPr>
        <w:t xml:space="preserve">COLEGIO TÉCNICO PROFESIONAL DE PUNTARENAS, 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color w:val="385623"/>
          <w:sz w:val="24"/>
          <w:szCs w:val="24"/>
        </w:rPr>
        <w:t>BARRANCA PUNTARENAS.</w:t>
      </w:r>
    </w:p>
    <w:p>
      <w:pPr>
        <w:pStyle w:val="style0"/>
        <w:tabs>
          <w:tab w:val="center" w:leader="none" w:pos="5400"/>
        </w:tabs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>TÉCNICO MEDIO EN CONTABILIDAD</w:t>
      </w:r>
      <w:r>
        <w:rPr>
          <w:rFonts w:ascii="Arial" w:cs="Arial" w:hAnsi="Arial"/>
          <w:color w:val="000000"/>
          <w:sz w:val="24"/>
          <w:szCs w:val="24"/>
        </w:rPr>
        <w:tab/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color w:val="385623"/>
          <w:sz w:val="24"/>
          <w:szCs w:val="24"/>
        </w:rPr>
        <w:t xml:space="preserve">COLEGIO TÉCNICO PROFESIONAL DE PUNTARENAS, </w:t>
      </w:r>
    </w:p>
    <w:p>
      <w:pPr>
        <w:pStyle w:val="style0"/>
        <w:jc w:val="both"/>
        <w:rPr>
          <w:rFonts w:ascii="Arial" w:cs="Arial" w:hAnsi="Arial"/>
          <w:color w:val="1f4e79"/>
          <w:sz w:val="24"/>
          <w:szCs w:val="24"/>
        </w:rPr>
      </w:pPr>
      <w:r>
        <w:rPr>
          <w:rFonts w:ascii="Arial" w:cs="Arial" w:hAnsi="Arial"/>
          <w:color w:val="385623"/>
          <w:sz w:val="24"/>
          <w:szCs w:val="24"/>
        </w:rPr>
        <w:t>BARRANCA PUNTARENAS.</w:t>
      </w:r>
    </w:p>
    <w:p>
      <w:pPr>
        <w:pStyle w:val="style0"/>
        <w:jc w:val="both"/>
        <w:rPr>
          <w:rFonts w:ascii="Arial" w:cs="Arial" w:hAnsi="Arial"/>
          <w:color w:val="385623"/>
          <w:sz w:val="24"/>
          <w:szCs w:val="24"/>
        </w:rPr>
      </w:pPr>
      <w:r>
        <w:rPr>
          <w:rFonts w:ascii="Arial" w:cs="Arial" w:hAnsi="Arial"/>
          <w:color w:val="385623"/>
          <w:sz w:val="24"/>
          <w:szCs w:val="24"/>
        </w:rPr>
        <w:t>CONCLUSIÓN EDUCACIÓN GENERAL BÁSICA III CICLO</w:t>
      </w:r>
    </w:p>
    <w:p>
      <w:pPr>
        <w:pStyle w:val="style0"/>
        <w:jc w:val="both"/>
        <w:rPr>
          <w:rFonts w:ascii="Arial" w:cs="Arial" w:hAnsi="Arial"/>
          <w:color w:val="385623"/>
          <w:sz w:val="24"/>
          <w:szCs w:val="24"/>
        </w:rPr>
      </w:pPr>
      <w:r>
        <w:rPr>
          <w:rFonts w:ascii="Arial" w:cs="Arial" w:hAnsi="Arial"/>
          <w:color w:val="385623"/>
          <w:sz w:val="24"/>
          <w:szCs w:val="24"/>
        </w:rPr>
        <w:t>COLEGIO LICEO DE CHACARITA PUNTARENAS.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FORMACIÓN COMPLEMENTARIA: </w:t>
      </w:r>
    </w:p>
    <w:p>
      <w:pPr>
        <w:pStyle w:val="style0"/>
        <w:jc w:val="both"/>
        <w:rPr>
          <w:rFonts w:ascii="Arial" w:cs="Arial" w:hAnsi="Arial"/>
          <w:color w:val="833c0b"/>
          <w:sz w:val="24"/>
          <w:szCs w:val="24"/>
        </w:rPr>
      </w:pPr>
      <w:r>
        <w:rPr>
          <w:rFonts w:ascii="Arial" w:cs="Arial" w:hAnsi="Arial"/>
          <w:color w:val="833c0b"/>
          <w:sz w:val="24"/>
          <w:szCs w:val="24"/>
        </w:rPr>
        <w:t>CURSOS CERTIFICADOS:</w:t>
      </w:r>
    </w:p>
    <w:p>
      <w:pPr>
        <w:pStyle w:val="style0"/>
        <w:jc w:val="both"/>
        <w:rPr>
          <w:rFonts w:ascii="Arial" w:cs="Arial" w:hAnsi="Arial"/>
          <w:color w:val="171717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color w:val="171717"/>
          <w:sz w:val="24"/>
          <w:szCs w:val="24"/>
        </w:rPr>
        <w:t>OPERADOR/A DE APLICACIONES OFIMÁTICAS.</w:t>
      </w:r>
    </w:p>
    <w:p>
      <w:pPr>
        <w:pStyle w:val="style0"/>
        <w:jc w:val="both"/>
        <w:rPr>
          <w:rFonts w:ascii="Arial" w:cs="Arial" w:hAnsi="Arial"/>
          <w:color w:val="171717"/>
          <w:sz w:val="24"/>
          <w:szCs w:val="24"/>
        </w:rPr>
      </w:pPr>
      <w:r>
        <w:rPr>
          <w:rFonts w:ascii="Arial" w:cs="Arial" w:hAnsi="Arial"/>
          <w:color w:val="171717"/>
          <w:sz w:val="24"/>
          <w:szCs w:val="24"/>
        </w:rPr>
        <w:t>EXCEL AVANZADO.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</w:p>
    <w:sectPr>
      <w:pgSz w:w="12240" w:h="15840" w:orient="portrait"/>
      <w:pgMar w:top="720" w:right="720" w:bottom="720" w:left="72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Andalus"/>
    <w:panose1 w:val="02020603050004020304"/>
    <w:charset w:val="00"/>
    <w:family w:val="roman"/>
    <w:pitch w:val="variable"/>
    <w:sig w:usb0="00002003" w:usb1="80000000" w:usb2="00000008" w:usb3="00000000" w:csb0="00000041" w:csb1="00000000"/>
  </w:font>
  <w:font w:name="Monotype Corsiva">
    <w:altName w:val="Monotype Corsiva"/>
    <w:panose1 w:val="03010101010002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109</Words>
  <Characters>806</Characters>
  <Application>WPS Office</Application>
  <DocSecurity>0</DocSecurity>
  <Paragraphs>32</Paragraphs>
  <ScaleCrop>false</ScaleCrop>
  <Company>Hewlett-Packard</Company>
  <LinksUpToDate>false</LinksUpToDate>
  <CharactersWithSpaces>931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2016-04-25T03:58:00Z</dcterms:created>
  <dc:creator>lesli rocha</dc:creator>
  <lastModifiedBy>HUAWEI GRA-L09</lastModifiedBy>
  <dcterms:modified xsi:type="dcterms:W3CDTF">2016-06-09T23:01:14Z</dcterms:modified>
  <revision>2</revision>
</coreProperties>
</file>