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Chapter 13 solutions to intermediate accounting</w:t>
      </w:r>
      <w:r>
        <w:br w:type="textWrapping"/>
      </w:r>
      <w:r>
        <w:t xml:space="preserve"> </w:t>
      </w:r>
      <w:r>
        <w:t xml:space="preserve">Chapter 13 solutions to intermediate accounting</w:t>
      </w:r>
      <w:r>
        <w:br w:type="textWrapping"/>
      </w:r>
      <w:r>
        <w:br w:type="textWrapping"/>
      </w:r>
      <w:r>
        <w:t xml:space="preserve"> </w:t>
      </w:r>
      <w:r>
        <w:t xml:space="preserve">Chapter 13 solutions to intermediate accounting?</w:t>
      </w:r>
      <w:r>
        <w:br w:type="textWrapping"/>
      </w:r>
      <w:r>
        <w:t xml:space="preserve"> </w:t>
      </w:r>
      <w:r>
        <w:t xml:space="preserve">100 promotion us bank business account fairly odd parents milf toon</w:t>
      </w:r>
      <w:r>
        <w:br w:type="textWrapping"/>
      </w:r>
      <w:r>
        <w:t xml:space="preserve"> </w:t>
      </w:r>
      <w:r>
        <w:t xml:space="preserve">Chapter 13 solutions to intermediate accounting?</w:t>
      </w:r>
      <w:r>
        <w:br w:type="textWrapping"/>
      </w:r>
      <w:r>
        <w:t xml:space="preserve"> </w:t>
      </w:r>
      <w:r>
        <w:t xml:space="preserve">sample mental health family support progress note unemployment calculator illinois</w:t>
      </w:r>
      <w:r>
        <w:br w:type="textWrapping"/>
      </w:r>
      <w:r>
        <w:br w:type="textWrapping"/>
      </w:r>
    </w:p>
    <w:p>
      <w:r>
        <w:t xml:space="preserve">Jan 26, 2013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EXERCISE</w:t>
      </w:r>
      <w:r>
        <w:t xml:space="preserve"> </w:t>
      </w:r>
      <w:r>
        <w:rPr>
          <w:b/>
        </w:rPr>
        <w:t xml:space="preserve">13</w:t>
      </w:r>
      <w:r>
        <w:t xml:space="preserve">-3 (10–12 minutes) ALEXANDER COMPANY Partial Balance.</w:t>
      </w:r>
      <w:r>
        <w:t xml:space="preserve"> </w:t>
      </w:r>
      <w:r>
        <w:rPr>
          <w:b/>
        </w:rPr>
        <w:t xml:space="preserve">Intermediate Accounting</w:t>
      </w:r>
      <w:r>
        <w:t xml:space="preserve"> </w:t>
      </w:r>
      <w:r>
        <w:t xml:space="preserve">IFRS Edition Kieso</w:t>
      </w:r>
      <w:r>
        <w:t xml:space="preserve"> </w:t>
      </w:r>
      <w:r>
        <w:rPr>
          <w:b/>
        </w:rPr>
        <w:t xml:space="preserve">Solution</w:t>
      </w:r>
      <w:r>
        <w:t xml:space="preserve"> </w:t>
      </w:r>
      <w:r>
        <w:t xml:space="preserve">Manual.Access</w:t>
      </w:r>
      <w:r>
        <w:t xml:space="preserve"> </w:t>
      </w:r>
      <w:r>
        <w:rPr>
          <w:b/>
        </w:rPr>
        <w:t xml:space="preserve">Intermediate Accounting</w:t>
      </w:r>
      <w:r>
        <w:t xml:space="preserve">, Volume 1 15th Edition</w:t>
      </w:r>
      <w:r>
        <w:t xml:space="preserve"> </w:t>
      </w:r>
      <w:r>
        <w:rPr>
          <w:b/>
        </w:rPr>
        <w:t xml:space="preserve">Chapter 13 solutions</w:t>
      </w:r>
      <w:r>
        <w:t xml:space="preserve"> </w:t>
      </w:r>
      <w:r>
        <w:t xml:space="preserve">now. Our</w:t>
      </w:r>
      <w:r>
        <w:t xml:space="preserve"> </w:t>
      </w:r>
      <w:r>
        <w:rPr>
          <w:b/>
        </w:rPr>
        <w:t xml:space="preserve">solutions</w:t>
      </w:r>
      <w:r>
        <w:t xml:space="preserve"> </w:t>
      </w:r>
      <w:r>
        <w:t xml:space="preserve">are written by Chegg experts so you can be assured of the . Current liability. EXERCISE</w:t>
      </w:r>
      <w:r>
        <w:t xml:space="preserve"> </w:t>
      </w:r>
      <w:r>
        <w:rPr>
          <w:b/>
        </w:rPr>
        <w:t xml:space="preserve">13</w:t>
      </w:r>
      <w:r>
        <w:t xml:space="preserve">-3 (10–12 minutes) ALEXANDER COMPANY Partial Balance Sheet December 31. Current liability.</w:t>
      </w:r>
      <w:r>
        <w:t xml:space="preserve"> </w:t>
      </w:r>
      <w:r>
        <w:rPr>
          <w:b/>
        </w:rPr>
        <w:t xml:space="preserve">Intermediate Accounting</w:t>
      </w:r>
      <w:r>
        <w:t xml:space="preserve">.Apr 24, 2011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rPr>
          <w:b/>
        </w:rPr>
        <w:t xml:space="preserve">Intermediate accounting</w:t>
      </w:r>
      <w:r>
        <w:t xml:space="preserve"> </w:t>
      </w:r>
      <w:r>
        <w:t xml:space="preserve">answer</w:t>
      </w:r>
      <w:r>
        <w:t xml:space="preserve"> </w:t>
      </w:r>
      <w:r>
        <w:rPr>
          <w:b/>
        </w:rPr>
        <w:t xml:space="preserve">chapter13</w:t>
      </w:r>
      <w:r>
        <w:t xml:space="preserve">_财会/金融考试_资格考试/认证_教育 专区. 暂无评价|0人. .</w:t>
      </w:r>
      <w:r>
        <w:t xml:space="preserve"> </w:t>
      </w:r>
      <w:r>
        <w:rPr>
          <w:b/>
        </w:rPr>
        <w:t xml:space="preserve">Solutions</w:t>
      </w:r>
      <w:r>
        <w:t xml:space="preserve"> </w:t>
      </w:r>
      <w:r>
        <w:t xml:space="preserve">Manual, Vol.2,</w:t>
      </w:r>
      <w:r>
        <w:t xml:space="preserve"> </w:t>
      </w:r>
      <w:r>
        <w:rPr>
          <w:b/>
        </w:rPr>
        <w:t xml:space="preserve">Chapter 13</w:t>
      </w:r>
      <w:r>
        <w:t xml:space="preserve"> </w:t>
      </w:r>
      <w:r>
        <w:t xml:space="preserve">?View Notes -</w:t>
      </w:r>
      <w:r>
        <w:t xml:space="preserve"> </w:t>
      </w:r>
      <w:r>
        <w:rPr>
          <w:b/>
        </w:rPr>
        <w:t xml:space="preserve">Intermediate Accounting</w:t>
      </w:r>
      <w:r>
        <w:t xml:space="preserve"> </w:t>
      </w:r>
      <w:r>
        <w:t xml:space="preserve">II</w:t>
      </w:r>
      <w:r>
        <w:t xml:space="preserve"> </w:t>
      </w:r>
      <w:r>
        <w:rPr>
          <w:b/>
        </w:rPr>
        <w:t xml:space="preserve">Chapter 13</w:t>
      </w:r>
      <w:r>
        <w:t xml:space="preserve"> </w:t>
      </w:r>
      <w:r>
        <w:t xml:space="preserve">WileyPlus</w:t>
      </w:r>
      <w:r>
        <w:t xml:space="preserve"> </w:t>
      </w:r>
      <w:r>
        <w:rPr>
          <w:b/>
        </w:rPr>
        <w:t xml:space="preserve">Solution</w:t>
      </w:r>
      <w:r>
        <w:t xml:space="preserve"> </w:t>
      </w:r>
      <w:r>
        <w:t xml:space="preserve">(ACCT- 311) from ACCT Acct at University of Maryland Eastern Shore. BRIEF EXERCISE.Nov 27, 2014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rPr>
          <w:b/>
        </w:rPr>
        <w:t xml:space="preserve">Intermediate accounting</w:t>
      </w:r>
      <w:r>
        <w:t xml:space="preserve"> </w:t>
      </w:r>
      <w:r>
        <w:t xml:space="preserve">IFRS edition by Kieso video by: Disa Arvia and Maulida Intan -SAB 4, PPM SoM.</w:t>
      </w:r>
      <w:r>
        <w:t xml:space="preserve"> </w:t>
      </w:r>
      <w:r>
        <w:rPr>
          <w:b/>
        </w:rPr>
        <w:t xml:space="preserve">CHAPTER 13</w:t>
      </w:r>
      <w:r>
        <w:t xml:space="preserve"> </w:t>
      </w:r>
      <w:r>
        <w:t xml:space="preserve">Current Liabilities and Contingencies ASSIGNMENT CLASSIFICATION TABLE Brief Topics Questions Exercises Exercises Problems Cases 1, . CURRENT LIABILITIES AND CONTINGENCIES.</w:t>
      </w:r>
      <w:r>
        <w:t xml:space="preserve"> </w:t>
      </w:r>
      <w:r>
        <w:rPr>
          <w:b/>
        </w:rPr>
        <w:t xml:space="preserve">Chapter 13</w:t>
      </w:r>
      <w:r>
        <w:t xml:space="preserve">. Slide 2. 13-2. Characteristics of Liabilities . . . Resulting from past transactions or events. . . . Arising .</w:t>
      </w:r>
      <w:r>
        <w:t xml:space="preserve"> </w:t>
      </w:r>
      <w:r>
        <w:rPr>
          <w:b/>
        </w:rPr>
        <w:t xml:space="preserve">Chapter 13</w:t>
      </w:r>
      <w:r>
        <w:t xml:space="preserve">. Dividend Policy. ▫</w:t>
      </w:r>
      <w:r>
        <w:t xml:space="preserve"> </w:t>
      </w:r>
      <w:r>
        <w:rPr>
          <w:b/>
        </w:rPr>
        <w:t xml:space="preserve">Solutions</w:t>
      </w:r>
      <w:r>
        <w:t xml:space="preserve"> </w:t>
      </w:r>
      <w:r>
        <w:t xml:space="preserve">to Problems. P13-1. LG 1: Dividend. P13-3. LG 2: Residual Dividend Policy.</w:t>
      </w:r>
      <w:r>
        <w:t xml:space="preserve"> </w:t>
      </w:r>
      <w:r>
        <w:rPr>
          <w:b/>
        </w:rPr>
        <w:t xml:space="preserve">Intermediate</w:t>
      </w:r>
      <w:r>
        <w:t xml:space="preserve">. (a) Residual dividend .</w:t>
      </w:r>
      <w:r>
        <w:t xml:space="preserve"> </w:t>
      </w:r>
      <w:r>
        <w:rPr>
          <w:b/>
        </w:rPr>
        <w:t xml:space="preserve">13</w:t>
      </w:r>
      <w:r>
        <w:t xml:space="preserve">-2. PREVIEW OF</w:t>
      </w:r>
      <w:r>
        <w:t xml:space="preserve"> </w:t>
      </w:r>
      <w:r>
        <w:rPr>
          <w:b/>
        </w:rPr>
        <w:t xml:space="preserve">CHAPTER</w:t>
      </w:r>
      <w:r>
        <w:t xml:space="preserve">.</w:t>
      </w:r>
      <w:r>
        <w:t xml:space="preserve"> </w:t>
      </w:r>
      <w:r>
        <w:rPr>
          <w:b/>
        </w:rPr>
        <w:t xml:space="preserve">Intermediate Accounting</w:t>
      </w:r>
      <w:r>
        <w:t xml:space="preserve">. 15th Edition.</w:t>
      </w:r>
      <w:r>
        <w:t xml:space="preserve"> </w:t>
      </w:r>
      <w:r>
        <w:rPr>
          <w:b/>
        </w:rPr>
        <w:t xml:space="preserve">13</w:t>
      </w:r>
      <w:r>
        <w:t xml:space="preserve">-4. Current Liabilities. “What is a Liability?” The FASB, defined liabilities as: “ Probable .. Kieso, Weygandt, and Warfield’s</w:t>
      </w:r>
      <w:r>
        <w:t xml:space="preserve"> </w:t>
      </w:r>
      <w:r>
        <w:rPr>
          <w:b/>
        </w:rPr>
        <w:t xml:space="preserve">Intermediate</w:t>
      </w:r>
      <w:r>
        <w:t xml:space="preserve"> </w:t>
      </w:r>
      <w:r>
        <w:rPr>
          <w:b/>
        </w:rPr>
        <w:t xml:space="preserve">Accounting</w:t>
      </w:r>
      <w:r>
        <w:t xml:space="preserve">, Sixteenth Edition continues to set the standard for students and professionals in the field. End of</w:t>
      </w:r>
      <w:r>
        <w:t xml:space="preserve"> </w:t>
      </w:r>
      <w:r>
        <w:rPr>
          <w:b/>
        </w:rPr>
        <w:t xml:space="preserve">Chapter</w:t>
      </w:r>
      <w:r>
        <w:t xml:space="preserve"> </w:t>
      </w:r>
      <w:r>
        <w:rPr>
          <w:b/>
        </w:rPr>
        <w:t xml:space="preserve">Solutions</w:t>
      </w:r>
      <w:r>
        <w:t xml:space="preserve"> </w:t>
      </w:r>
      <w:r>
        <w:t xml:space="preserve">Essentials of Corporate Finance 6th edition Ross, Westerfield, and Jordan Updated 08-01-2007.</w:t>
      </w:r>
      <w:r>
        <w:t xml:space="preserve"> </w:t>
      </w:r>
      <w:r>
        <w:rPr>
          <w:b/>
        </w:rPr>
        <w:t xml:space="preserve">Chapter</w:t>
      </w:r>
      <w:r>
        <w:t xml:space="preserve"> </w:t>
      </w:r>
      <w:r>
        <w:rPr>
          <w:b/>
        </w:rPr>
        <w:t xml:space="preserve">13</w:t>
      </w:r>
      <w:r>
        <w:t xml:space="preserve"> </w:t>
      </w:r>
      <w:r>
        <w:rPr>
          <w:b/>
        </w:rPr>
        <w:t xml:space="preserve">Solutions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Chapter</w:t>
      </w:r>
      <w:r>
        <w:t xml:space="preserve"> </w:t>
      </w:r>
      <w:r>
        <w:rPr>
          <w:b/>
        </w:rPr>
        <w:t xml:space="preserve">13</w:t>
      </w:r>
      <w:r>
        <w:t xml:space="preserve"> </w:t>
      </w:r>
      <w:r>
        <w:t xml:space="preserve">The Statement of Cash Flows ANSWERS TO QUESTIONS 1. The income statement reports revenues earned and. The easy way to master an</w:t>
      </w:r>
      <w:r>
        <w:t xml:space="preserve"> </w:t>
      </w:r>
      <w:r>
        <w:rPr>
          <w:b/>
        </w:rPr>
        <w:t xml:space="preserve">intermediate</w:t>
      </w:r>
      <w:r>
        <w:t xml:space="preserve"> </w:t>
      </w:r>
      <w:r>
        <w:rPr>
          <w:b/>
        </w:rPr>
        <w:t xml:space="preserve">accounting</w:t>
      </w:r>
      <w:r>
        <w:t xml:space="preserve"> </w:t>
      </w:r>
      <w:r>
        <w:t xml:space="preserve">course.</w:t>
      </w:r>
      <w:r>
        <w:t xml:space="preserve"> </w:t>
      </w:r>
      <w:r>
        <w:rPr>
          <w:b/>
        </w:rPr>
        <w:t xml:space="preserve">Intermediate</w:t>
      </w:r>
      <w:r>
        <w:t xml:space="preserve"> </w:t>
      </w:r>
      <w:r>
        <w:rPr>
          <w:b/>
        </w:rPr>
        <w:t xml:space="preserve">accounting</w:t>
      </w:r>
      <w:r>
        <w:t xml:space="preserve"> </w:t>
      </w:r>
      <w:r>
        <w:t xml:space="preserve">courses are required for students seeking bachelor's degrees in</w:t>
      </w:r>
      <w:r>
        <w:t xml:space="preserve"> </w:t>
      </w:r>
      <w:r>
        <w:rPr>
          <w:b/>
        </w:rPr>
        <w:t xml:space="preserve">accounting</w:t>
      </w:r>
      <w:r>
        <w:t xml:space="preserve"> </w:t>
      </w:r>
      <w:r>
        <w:t xml:space="preserve">and often. Supporting users have an ad free experience! Tweet . My Flashcards. My Sets; Collaborative Sets; Study Sessions Articles on Big Data Featured in</w:t>
      </w:r>
      <w:r>
        <w:t xml:space="preserve"> </w:t>
      </w:r>
      <w:r>
        <w:rPr>
          <w:b/>
        </w:rPr>
        <w:t xml:space="preserve">Accounting</w:t>
      </w:r>
      <w:r>
        <w:t xml:space="preserve"> </w:t>
      </w:r>
      <w:r>
        <w:t xml:space="preserve">Horizons: Big Data in</w:t>
      </w:r>
      <w:r>
        <w:t xml:space="preserve"> </w:t>
      </w:r>
      <w:r>
        <w:rPr>
          <w:b/>
        </w:rPr>
        <w:t xml:space="preserve">Accounting</w:t>
      </w:r>
      <w:r>
        <w:t xml:space="preserve">: An Overview: How Big Data Will Change</w:t>
      </w:r>
      <w:r>
        <w:t xml:space="preserve"> </w:t>
      </w:r>
      <w:r>
        <w:rPr>
          <w:b/>
        </w:rPr>
        <w:t xml:space="preserve">Accounting</w:t>
      </w:r>
      <w:r>
        <w:t xml:space="preserve">: Big Data Analytics in Financial. View Homework Help -</w:t>
      </w:r>
      <w:r>
        <w:t xml:space="preserve"> </w:t>
      </w:r>
      <w:r>
        <w:rPr>
          <w:b/>
        </w:rPr>
        <w:t xml:space="preserve">Chapter</w:t>
      </w:r>
      <w:r>
        <w:t xml:space="preserve"> </w:t>
      </w:r>
      <w:r>
        <w:t xml:space="preserve">18 (updated)</w:t>
      </w:r>
      <w:r>
        <w:t xml:space="preserve"> </w:t>
      </w:r>
      <w:r>
        <w:rPr>
          <w:b/>
        </w:rPr>
        <w:t xml:space="preserve">solutions</w:t>
      </w:r>
      <w:r>
        <w:t xml:space="preserve"> </w:t>
      </w:r>
      <w:r>
        <w:rPr>
          <w:b/>
        </w:rPr>
        <w:t xml:space="preserve">intermediate</w:t>
      </w:r>
      <w:r>
        <w:t xml:space="preserve"> </w:t>
      </w:r>
      <w:r>
        <w:rPr>
          <w:b/>
        </w:rPr>
        <w:t xml:space="preserve">accounting</w:t>
      </w:r>
      <w:r>
        <w:t xml:space="preserve"> </w:t>
      </w:r>
      <w:r>
        <w:t xml:space="preserve">from ACCT 322 at Wisc River Falls. EXERCISE 18-4 (2025 minutes) (a) January 1, Whiley Plus</w:t>
      </w:r>
      <w:r>
        <w:t xml:space="preserve"> </w:t>
      </w:r>
      <w:r>
        <w:rPr>
          <w:b/>
        </w:rPr>
        <w:t xml:space="preserve">Intermediate</w:t>
      </w:r>
      <w:r>
        <w:t xml:space="preserve"> </w:t>
      </w:r>
      <w:r>
        <w:rPr>
          <w:b/>
        </w:rPr>
        <w:t xml:space="preserve">Accounting</w:t>
      </w:r>
      <w:r>
        <w:t xml:space="preserve"> </w:t>
      </w:r>
      <w:r>
        <w:rPr>
          <w:b/>
        </w:rPr>
        <w:t xml:space="preserve">Chapter</w:t>
      </w:r>
      <w:r>
        <w:t xml:space="preserve"> </w:t>
      </w:r>
      <w:r>
        <w:t xml:space="preserve">9</w:t>
      </w:r>
      <w:r>
        <w:t xml:space="preserve"> </w:t>
      </w:r>
      <w:r>
        <w:rPr>
          <w:b/>
        </w:rPr>
        <w:t xml:space="preserve">solutions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CHAPTER</w:t>
      </w:r>
      <w:r>
        <w:t xml:space="preserve"> </w:t>
      </w:r>
      <w:r>
        <w:t xml:space="preserve">9 Inventories: Additional Valuation Issues ASSIGNMENT CLASSIFICATION. Students Tell All. Students give their candid thoughts about using CNOWv2 for</w:t>
      </w:r>
      <w:r>
        <w:t xml:space="preserve"> </w:t>
      </w:r>
      <w:r>
        <w:rPr>
          <w:b/>
        </w:rPr>
        <w:t xml:space="preserve">Accounting</w:t>
      </w:r>
      <w:r>
        <w:t xml:space="preserve">. Read All About It Note: This is a stand alone book. WileyPLUS is sold seperately from this text.</w:t>
      </w:r>
      <w:r>
        <w:t xml:space="preserve"> </w:t>
      </w:r>
      <w:r>
        <w:rPr>
          <w:b/>
        </w:rPr>
        <w:t xml:space="preserve">Intermediate</w:t>
      </w:r>
      <w:r>
        <w:t xml:space="preserve"> </w:t>
      </w:r>
      <w:r>
        <w:rPr>
          <w:b/>
        </w:rPr>
        <w:t xml:space="preserve">Accounting</w:t>
      </w:r>
      <w:r>
        <w:t xml:space="preserve"> </w:t>
      </w:r>
      <w:r>
        <w:t xml:space="preserve">15 th Edition builds student readiness for success in the..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9e41f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